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1132693"/>
        <w:docPartObj>
          <w:docPartGallery w:val="Cover Pages"/>
          <w:docPartUnique/>
        </w:docPartObj>
      </w:sdtPr>
      <w:sdtContent>
        <w:p w:rsidR="00384473" w:rsidRDefault="00384473" w:rsidP="00257F0B">
          <w:pPr>
            <w:jc w:val="both"/>
          </w:pPr>
        </w:p>
        <w:p w:rsidR="00384473" w:rsidRDefault="00384473" w:rsidP="00257F0B">
          <w:pPr>
            <w:jc w:val="both"/>
          </w:pPr>
        </w:p>
        <w:tbl>
          <w:tblPr>
            <w:tblpPr w:leftFromText="187" w:rightFromText="187" w:horzAnchor="margin" w:tblpXSpec="center" w:tblpYSpec="bottom"/>
            <w:tblW w:w="4000" w:type="pct"/>
            <w:tblLook w:val="04A0"/>
          </w:tblPr>
          <w:tblGrid>
            <w:gridCol w:w="8557"/>
          </w:tblGrid>
          <w:tr w:rsidR="00384473">
            <w:tc>
              <w:tcPr>
                <w:tcW w:w="7672" w:type="dxa"/>
                <w:tcMar>
                  <w:top w:w="216" w:type="dxa"/>
                  <w:left w:w="115" w:type="dxa"/>
                  <w:bottom w:w="216" w:type="dxa"/>
                  <w:right w:w="115" w:type="dxa"/>
                </w:tcMar>
              </w:tcPr>
              <w:p w:rsidR="00384473" w:rsidRDefault="00384473" w:rsidP="00257F0B">
                <w:pPr>
                  <w:pStyle w:val="NoSpacing"/>
                  <w:jc w:val="both"/>
                  <w:rPr>
                    <w:color w:val="4F81BD" w:themeColor="accent1"/>
                  </w:rPr>
                </w:pPr>
              </w:p>
            </w:tc>
          </w:tr>
        </w:tbl>
        <w:p w:rsidR="00384473" w:rsidRDefault="00384473" w:rsidP="00257F0B">
          <w:pPr>
            <w:jc w:val="both"/>
          </w:pPr>
        </w:p>
        <w:tbl>
          <w:tblPr>
            <w:tblpPr w:leftFromText="187" w:rightFromText="187" w:vertAnchor="page" w:horzAnchor="margin" w:tblpXSpec="center" w:tblpY="6331"/>
            <w:tblW w:w="4000" w:type="pct"/>
            <w:tblBorders>
              <w:left w:val="single" w:sz="18" w:space="0" w:color="4F81BD" w:themeColor="accent1"/>
            </w:tblBorders>
            <w:tblLook w:val="04A0"/>
          </w:tblPr>
          <w:tblGrid>
            <w:gridCol w:w="8557"/>
          </w:tblGrid>
          <w:tr w:rsidR="00161B77" w:rsidTr="00161B77">
            <w:tc>
              <w:tcPr>
                <w:tcW w:w="8557" w:type="dxa"/>
                <w:tcMar>
                  <w:top w:w="216" w:type="dxa"/>
                  <w:left w:w="115" w:type="dxa"/>
                  <w:bottom w:w="216" w:type="dxa"/>
                  <w:right w:w="115" w:type="dxa"/>
                </w:tcMar>
              </w:tcPr>
              <w:p w:rsidR="00161B77" w:rsidRDefault="00161B77" w:rsidP="00161B77">
                <w:pPr>
                  <w:pStyle w:val="NoSpacing"/>
                  <w:jc w:val="both"/>
                  <w:rPr>
                    <w:rFonts w:asciiTheme="majorHAnsi" w:eastAsiaTheme="majorEastAsia" w:hAnsiTheme="majorHAnsi" w:cstheme="majorBidi"/>
                  </w:rPr>
                </w:pPr>
              </w:p>
            </w:tc>
          </w:tr>
          <w:tr w:rsidR="00161B77" w:rsidTr="00161B77">
            <w:tc>
              <w:tcPr>
                <w:tcW w:w="8557"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161B77" w:rsidRDefault="00161B77" w:rsidP="00161B77">
                    <w:pPr>
                      <w:pStyle w:val="NoSpacing"/>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Radar Documentation</w:t>
                    </w:r>
                  </w:p>
                </w:sdtContent>
              </w:sdt>
            </w:tc>
          </w:tr>
          <w:tr w:rsidR="00161B77" w:rsidTr="00161B77">
            <w:tc>
              <w:tcPr>
                <w:tcW w:w="8557" w:type="dxa"/>
                <w:tcMar>
                  <w:top w:w="216" w:type="dxa"/>
                  <w:left w:w="115" w:type="dxa"/>
                  <w:bottom w:w="216" w:type="dxa"/>
                  <w:right w:w="115" w:type="dxa"/>
                </w:tcMar>
              </w:tcPr>
              <w:p w:rsidR="00161B77" w:rsidRDefault="00161B77" w:rsidP="00161B77">
                <w:pPr>
                  <w:pStyle w:val="NoSpacing"/>
                  <w:jc w:val="both"/>
                  <w:rPr>
                    <w:rFonts w:asciiTheme="majorHAnsi" w:eastAsiaTheme="majorEastAsia" w:hAnsiTheme="majorHAnsi" w:cstheme="majorBidi"/>
                  </w:rPr>
                </w:pPr>
              </w:p>
            </w:tc>
          </w:tr>
        </w:tbl>
        <w:p w:rsidR="00384473" w:rsidRDefault="00384473" w:rsidP="00257F0B">
          <w:pPr>
            <w:jc w:val="both"/>
          </w:pPr>
          <w:r>
            <w:br w:type="page"/>
          </w:r>
        </w:p>
      </w:sdtContent>
    </w:sdt>
    <w:p w:rsidR="00E73C27" w:rsidRDefault="0054096A" w:rsidP="00257F0B">
      <w:pPr>
        <w:jc w:val="both"/>
        <w:rPr>
          <w:rFonts w:ascii="Times New Roman" w:hAnsi="Times New Roman" w:cs="Times New Roman"/>
          <w:b/>
          <w:sz w:val="24"/>
          <w:u w:val="single"/>
        </w:rPr>
      </w:pPr>
      <w:r>
        <w:rPr>
          <w:rFonts w:ascii="Times New Roman" w:hAnsi="Times New Roman" w:cs="Times New Roman"/>
          <w:b/>
          <w:sz w:val="24"/>
          <w:u w:val="single"/>
        </w:rPr>
        <w:lastRenderedPageBreak/>
        <w:t>SCOPE</w:t>
      </w:r>
    </w:p>
    <w:p w:rsidR="0054096A" w:rsidRPr="0054096A" w:rsidRDefault="00161B77" w:rsidP="00257F0B">
      <w:pPr>
        <w:jc w:val="both"/>
        <w:rPr>
          <w:rFonts w:ascii="Times New Roman" w:hAnsi="Times New Roman" w:cs="Times New Roman"/>
          <w:sz w:val="24"/>
        </w:rPr>
      </w:pPr>
      <w:r>
        <w:rPr>
          <w:rFonts w:ascii="Times New Roman" w:hAnsi="Times New Roman" w:cs="Times New Roman"/>
          <w:sz w:val="24"/>
        </w:rPr>
        <w:t>Radar</w:t>
      </w:r>
      <w:r w:rsidR="0054096A">
        <w:rPr>
          <w:rFonts w:ascii="Times New Roman" w:hAnsi="Times New Roman" w:cs="Times New Roman"/>
          <w:sz w:val="24"/>
        </w:rPr>
        <w:t xml:space="preserve"> is used for historical reporting purposes. Its modules include </w:t>
      </w:r>
      <w:r w:rsidR="0054096A" w:rsidRPr="00303233">
        <w:rPr>
          <w:rFonts w:ascii="Times New Roman" w:hAnsi="Times New Roman" w:cs="Times New Roman"/>
          <w:i/>
          <w:sz w:val="24"/>
        </w:rPr>
        <w:t>ECHI (External Call History Working)</w:t>
      </w:r>
      <w:r w:rsidR="0054096A">
        <w:rPr>
          <w:rFonts w:ascii="Times New Roman" w:hAnsi="Times New Roman" w:cs="Times New Roman"/>
          <w:i/>
          <w:sz w:val="24"/>
        </w:rPr>
        <w:t xml:space="preserve">, CMS (Call Management System) </w:t>
      </w:r>
      <w:r w:rsidR="0054096A" w:rsidRPr="0054096A">
        <w:rPr>
          <w:rFonts w:ascii="Times New Roman" w:hAnsi="Times New Roman" w:cs="Times New Roman"/>
          <w:sz w:val="24"/>
        </w:rPr>
        <w:t>and</w:t>
      </w:r>
      <w:r w:rsidR="0054096A">
        <w:rPr>
          <w:rFonts w:ascii="Times New Roman" w:hAnsi="Times New Roman" w:cs="Times New Roman"/>
          <w:i/>
          <w:sz w:val="24"/>
        </w:rPr>
        <w:t xml:space="preserve"> CDR (Call Detail Recording)</w:t>
      </w:r>
    </w:p>
    <w:p w:rsidR="00384473" w:rsidRDefault="00384473" w:rsidP="00257F0B">
      <w:pPr>
        <w:jc w:val="both"/>
        <w:rPr>
          <w:rFonts w:ascii="Times New Roman" w:hAnsi="Times New Roman" w:cs="Times New Roman"/>
          <w:sz w:val="24"/>
        </w:rPr>
      </w:pPr>
      <w:r w:rsidRPr="00384473">
        <w:rPr>
          <w:rFonts w:ascii="Times New Roman" w:hAnsi="Times New Roman" w:cs="Times New Roman"/>
          <w:sz w:val="24"/>
        </w:rPr>
        <w:t>The purpose of this document is to describe</w:t>
      </w:r>
      <w:r>
        <w:rPr>
          <w:rFonts w:ascii="Times New Roman" w:hAnsi="Times New Roman" w:cs="Times New Roman"/>
          <w:sz w:val="24"/>
        </w:rPr>
        <w:t xml:space="preserve"> the following modules and their working:</w:t>
      </w:r>
    </w:p>
    <w:p w:rsidR="00384473" w:rsidRDefault="00384473" w:rsidP="00257F0B">
      <w:pPr>
        <w:pStyle w:val="ListParagraph"/>
        <w:numPr>
          <w:ilvl w:val="0"/>
          <w:numId w:val="1"/>
        </w:numPr>
        <w:jc w:val="both"/>
        <w:rPr>
          <w:rFonts w:ascii="Times New Roman" w:hAnsi="Times New Roman" w:cs="Times New Roman"/>
          <w:sz w:val="24"/>
        </w:rPr>
      </w:pPr>
      <w:r w:rsidRPr="00303233">
        <w:rPr>
          <w:rFonts w:ascii="Times New Roman" w:hAnsi="Times New Roman" w:cs="Times New Roman"/>
          <w:i/>
          <w:sz w:val="24"/>
        </w:rPr>
        <w:t xml:space="preserve">ECHI (External Call History Working) </w:t>
      </w:r>
      <w:r>
        <w:rPr>
          <w:rFonts w:ascii="Times New Roman" w:hAnsi="Times New Roman" w:cs="Times New Roman"/>
          <w:sz w:val="24"/>
        </w:rPr>
        <w:t xml:space="preserve">: </w:t>
      </w:r>
      <w:r w:rsidR="00303233">
        <w:rPr>
          <w:rFonts w:ascii="Times New Roman" w:hAnsi="Times New Roman" w:cs="Times New Roman"/>
          <w:sz w:val="24"/>
        </w:rPr>
        <w:t xml:space="preserve">ECHI records call details of each and every call in terms of customer to agent and vice versa. </w:t>
      </w:r>
      <w:r w:rsidR="00303233" w:rsidRPr="00303233">
        <w:rPr>
          <w:rFonts w:ascii="Times New Roman" w:hAnsi="Times New Roman" w:cs="Times New Roman"/>
          <w:sz w:val="24"/>
        </w:rPr>
        <w:t>The document describes the format of the Call History data files and how to transfer these files.</w:t>
      </w:r>
    </w:p>
    <w:p w:rsidR="00303233" w:rsidRDefault="0054096A" w:rsidP="00257F0B">
      <w:pPr>
        <w:pStyle w:val="ListParagraph"/>
        <w:numPr>
          <w:ilvl w:val="0"/>
          <w:numId w:val="1"/>
        </w:numPr>
        <w:jc w:val="both"/>
        <w:rPr>
          <w:rFonts w:ascii="Times New Roman" w:hAnsi="Times New Roman" w:cs="Times New Roman"/>
          <w:sz w:val="24"/>
        </w:rPr>
      </w:pPr>
      <w:r>
        <w:rPr>
          <w:rFonts w:ascii="Times New Roman" w:hAnsi="Times New Roman" w:cs="Times New Roman"/>
          <w:i/>
          <w:sz w:val="24"/>
        </w:rPr>
        <w:t>CMS (</w:t>
      </w:r>
      <w:r w:rsidR="00303233">
        <w:rPr>
          <w:rFonts w:ascii="Times New Roman" w:hAnsi="Times New Roman" w:cs="Times New Roman"/>
          <w:i/>
          <w:sz w:val="24"/>
        </w:rPr>
        <w:t xml:space="preserve">Call Management System) : </w:t>
      </w:r>
      <w:r w:rsidR="00303233">
        <w:rPr>
          <w:rFonts w:ascii="Times New Roman" w:hAnsi="Times New Roman" w:cs="Times New Roman"/>
          <w:sz w:val="24"/>
        </w:rPr>
        <w:t xml:space="preserve">This is </w:t>
      </w:r>
      <w:r w:rsidR="00303233" w:rsidRPr="00303233">
        <w:rPr>
          <w:rFonts w:ascii="Times New Roman" w:hAnsi="Times New Roman" w:cs="Times New Roman"/>
          <w:sz w:val="24"/>
        </w:rPr>
        <w:t>an application for businesses and organizations that use Avaya communication servers to process large volumes of telephone calls</w:t>
      </w:r>
      <w:r w:rsidR="00303233">
        <w:rPr>
          <w:rFonts w:ascii="Times New Roman" w:hAnsi="Times New Roman" w:cs="Times New Roman"/>
          <w:sz w:val="24"/>
        </w:rPr>
        <w:t xml:space="preserve">. </w:t>
      </w:r>
      <w:r w:rsidR="00303233" w:rsidRPr="00303233">
        <w:rPr>
          <w:rFonts w:ascii="Times New Roman" w:hAnsi="Times New Roman" w:cs="Times New Roman"/>
          <w:sz w:val="24"/>
        </w:rPr>
        <w:t>CMS supports solutions for routing and agent selection, reporting, interfaces to other systems, workforce management, desktop applications, and quality monitoring.</w:t>
      </w:r>
    </w:p>
    <w:p w:rsidR="00303233" w:rsidRDefault="00303233" w:rsidP="00257F0B">
      <w:pPr>
        <w:pStyle w:val="ListParagraph"/>
        <w:numPr>
          <w:ilvl w:val="0"/>
          <w:numId w:val="1"/>
        </w:numPr>
        <w:jc w:val="both"/>
        <w:rPr>
          <w:rFonts w:ascii="Times New Roman" w:hAnsi="Times New Roman" w:cs="Times New Roman"/>
          <w:sz w:val="24"/>
        </w:rPr>
      </w:pPr>
      <w:r>
        <w:rPr>
          <w:rFonts w:ascii="Times New Roman" w:hAnsi="Times New Roman" w:cs="Times New Roman"/>
          <w:i/>
          <w:sz w:val="24"/>
        </w:rPr>
        <w:t xml:space="preserve">CDR (Call Detail Recording) : </w:t>
      </w:r>
    </w:p>
    <w:p w:rsidR="00E73C27" w:rsidRDefault="0054096A" w:rsidP="00257F0B">
      <w:pPr>
        <w:jc w:val="both"/>
        <w:rPr>
          <w:rFonts w:ascii="Times New Roman" w:hAnsi="Times New Roman" w:cs="Times New Roman"/>
          <w:b/>
          <w:sz w:val="24"/>
          <w:u w:val="single"/>
        </w:rPr>
      </w:pPr>
      <w:r>
        <w:rPr>
          <w:rFonts w:ascii="Times New Roman" w:hAnsi="Times New Roman" w:cs="Times New Roman"/>
          <w:b/>
          <w:sz w:val="24"/>
          <w:u w:val="single"/>
        </w:rPr>
        <w:t>DATA SOURCE</w:t>
      </w:r>
    </w:p>
    <w:p w:rsidR="0054096A" w:rsidRDefault="0054096A" w:rsidP="00257F0B">
      <w:pPr>
        <w:pStyle w:val="ListParagraph"/>
        <w:numPr>
          <w:ilvl w:val="0"/>
          <w:numId w:val="2"/>
        </w:numPr>
        <w:jc w:val="both"/>
        <w:rPr>
          <w:rFonts w:ascii="Times New Roman" w:hAnsi="Times New Roman" w:cs="Times New Roman"/>
          <w:sz w:val="24"/>
        </w:rPr>
      </w:pPr>
      <w:r>
        <w:rPr>
          <w:rFonts w:ascii="Times New Roman" w:hAnsi="Times New Roman" w:cs="Times New Roman"/>
          <w:sz w:val="24"/>
        </w:rPr>
        <w:t>ECHI uses flat files,</w:t>
      </w:r>
    </w:p>
    <w:p w:rsidR="0054096A" w:rsidRDefault="0054096A" w:rsidP="00257F0B">
      <w:pPr>
        <w:pStyle w:val="ListParagraph"/>
        <w:numPr>
          <w:ilvl w:val="0"/>
          <w:numId w:val="2"/>
        </w:numPr>
        <w:jc w:val="both"/>
        <w:rPr>
          <w:rFonts w:ascii="Times New Roman" w:hAnsi="Times New Roman" w:cs="Times New Roman"/>
          <w:sz w:val="24"/>
        </w:rPr>
      </w:pPr>
      <w:r>
        <w:rPr>
          <w:rFonts w:ascii="Times New Roman" w:hAnsi="Times New Roman" w:cs="Times New Roman"/>
          <w:sz w:val="24"/>
        </w:rPr>
        <w:t>CMS uses Informix</w:t>
      </w:r>
      <w:r w:rsidR="00D122E3">
        <w:rPr>
          <w:rFonts w:ascii="Times New Roman" w:hAnsi="Times New Roman" w:cs="Times New Roman"/>
          <w:sz w:val="24"/>
        </w:rPr>
        <w:t xml:space="preserve"> database</w:t>
      </w:r>
      <w:r>
        <w:rPr>
          <w:rFonts w:ascii="Times New Roman" w:hAnsi="Times New Roman" w:cs="Times New Roman"/>
          <w:sz w:val="24"/>
        </w:rPr>
        <w:t>,</w:t>
      </w:r>
    </w:p>
    <w:p w:rsidR="0054096A" w:rsidRDefault="0054096A" w:rsidP="00257F0B">
      <w:pPr>
        <w:pStyle w:val="ListParagraph"/>
        <w:numPr>
          <w:ilvl w:val="0"/>
          <w:numId w:val="2"/>
        </w:numPr>
        <w:jc w:val="both"/>
        <w:rPr>
          <w:rFonts w:ascii="Times New Roman" w:hAnsi="Times New Roman" w:cs="Times New Roman"/>
          <w:sz w:val="24"/>
        </w:rPr>
      </w:pPr>
      <w:r>
        <w:rPr>
          <w:rFonts w:ascii="Times New Roman" w:hAnsi="Times New Roman" w:cs="Times New Roman"/>
          <w:sz w:val="24"/>
        </w:rPr>
        <w:t>MYSQL acts as ECHI and CMS repository.</w:t>
      </w:r>
    </w:p>
    <w:p w:rsidR="0054096A" w:rsidRDefault="0054096A" w:rsidP="00257F0B">
      <w:pPr>
        <w:jc w:val="both"/>
        <w:rPr>
          <w:rFonts w:ascii="Times New Roman" w:hAnsi="Times New Roman" w:cs="Times New Roman"/>
          <w:b/>
          <w:sz w:val="24"/>
          <w:u w:val="single"/>
        </w:rPr>
      </w:pPr>
      <w:r>
        <w:rPr>
          <w:rFonts w:ascii="Times New Roman" w:hAnsi="Times New Roman" w:cs="Times New Roman"/>
          <w:b/>
          <w:sz w:val="24"/>
          <w:u w:val="single"/>
        </w:rPr>
        <w:t>SOFTWARE REQUIREMEMTS</w:t>
      </w:r>
    </w:p>
    <w:p w:rsidR="0054096A" w:rsidRDefault="0054096A" w:rsidP="00257F0B">
      <w:pPr>
        <w:pStyle w:val="ListParagraph"/>
        <w:numPr>
          <w:ilvl w:val="0"/>
          <w:numId w:val="3"/>
        </w:numPr>
        <w:jc w:val="both"/>
        <w:rPr>
          <w:rFonts w:ascii="Times New Roman" w:hAnsi="Times New Roman" w:cs="Times New Roman"/>
          <w:sz w:val="24"/>
        </w:rPr>
      </w:pPr>
      <w:r>
        <w:rPr>
          <w:rFonts w:ascii="Times New Roman" w:hAnsi="Times New Roman" w:cs="Times New Roman"/>
          <w:sz w:val="24"/>
        </w:rPr>
        <w:t>PHP</w:t>
      </w:r>
    </w:p>
    <w:p w:rsidR="0054096A" w:rsidRDefault="0054096A" w:rsidP="00257F0B">
      <w:pPr>
        <w:pStyle w:val="ListParagraph"/>
        <w:numPr>
          <w:ilvl w:val="0"/>
          <w:numId w:val="3"/>
        </w:numPr>
        <w:jc w:val="both"/>
        <w:rPr>
          <w:rFonts w:ascii="Times New Roman" w:hAnsi="Times New Roman" w:cs="Times New Roman"/>
          <w:sz w:val="24"/>
        </w:rPr>
      </w:pPr>
      <w:r>
        <w:rPr>
          <w:rFonts w:ascii="Times New Roman" w:hAnsi="Times New Roman" w:cs="Times New Roman"/>
          <w:sz w:val="24"/>
        </w:rPr>
        <w:t>MYSQL</w:t>
      </w:r>
    </w:p>
    <w:p w:rsidR="0054096A" w:rsidRDefault="0054096A" w:rsidP="00257F0B">
      <w:pPr>
        <w:pStyle w:val="ListParagraph"/>
        <w:numPr>
          <w:ilvl w:val="0"/>
          <w:numId w:val="3"/>
        </w:numPr>
        <w:jc w:val="both"/>
        <w:rPr>
          <w:rFonts w:ascii="Times New Roman" w:hAnsi="Times New Roman" w:cs="Times New Roman"/>
          <w:sz w:val="24"/>
        </w:rPr>
      </w:pPr>
      <w:r>
        <w:rPr>
          <w:rFonts w:ascii="Times New Roman" w:hAnsi="Times New Roman" w:cs="Times New Roman"/>
          <w:sz w:val="24"/>
        </w:rPr>
        <w:t>JAVA</w:t>
      </w:r>
    </w:p>
    <w:p w:rsidR="0054096A" w:rsidRPr="00D122E3" w:rsidRDefault="0054096A" w:rsidP="00D122E3">
      <w:pPr>
        <w:pStyle w:val="ListParagraph"/>
        <w:numPr>
          <w:ilvl w:val="0"/>
          <w:numId w:val="3"/>
        </w:numPr>
        <w:jc w:val="both"/>
        <w:rPr>
          <w:rFonts w:ascii="Times New Roman" w:hAnsi="Times New Roman" w:cs="Times New Roman"/>
          <w:sz w:val="24"/>
        </w:rPr>
      </w:pPr>
      <w:r>
        <w:rPr>
          <w:rFonts w:ascii="Times New Roman" w:hAnsi="Times New Roman" w:cs="Times New Roman"/>
          <w:sz w:val="24"/>
        </w:rPr>
        <w:t>Scripting Languages</w:t>
      </w:r>
      <w:r w:rsidR="00D122E3">
        <w:rPr>
          <w:rFonts w:ascii="Times New Roman" w:hAnsi="Times New Roman" w:cs="Times New Roman"/>
          <w:sz w:val="24"/>
        </w:rPr>
        <w:t xml:space="preserve">(HTML, </w:t>
      </w:r>
      <w:r w:rsidRPr="00D122E3">
        <w:rPr>
          <w:rFonts w:ascii="Times New Roman" w:hAnsi="Times New Roman" w:cs="Times New Roman"/>
          <w:sz w:val="24"/>
        </w:rPr>
        <w:t>Jquery</w:t>
      </w:r>
      <w:r w:rsidR="00D122E3">
        <w:rPr>
          <w:rFonts w:ascii="Times New Roman" w:hAnsi="Times New Roman" w:cs="Times New Roman"/>
          <w:sz w:val="24"/>
        </w:rPr>
        <w:t>, AJAX, Javascript)</w:t>
      </w:r>
    </w:p>
    <w:p w:rsidR="0054096A" w:rsidRDefault="0054096A" w:rsidP="00257F0B">
      <w:pPr>
        <w:jc w:val="both"/>
        <w:rPr>
          <w:rFonts w:ascii="Times New Roman" w:hAnsi="Times New Roman" w:cs="Times New Roman"/>
          <w:b/>
          <w:sz w:val="24"/>
          <w:u w:val="single"/>
        </w:rPr>
      </w:pPr>
      <w:r>
        <w:rPr>
          <w:rFonts w:ascii="Times New Roman" w:hAnsi="Times New Roman" w:cs="Times New Roman"/>
          <w:b/>
          <w:sz w:val="24"/>
          <w:u w:val="single"/>
        </w:rPr>
        <w:t>FLOW OF APPLICATION</w:t>
      </w:r>
    </w:p>
    <w:p w:rsidR="00257F0B" w:rsidRDefault="00257F0B" w:rsidP="00257F0B">
      <w:pPr>
        <w:pStyle w:val="ListParagraph"/>
        <w:numPr>
          <w:ilvl w:val="0"/>
          <w:numId w:val="4"/>
        </w:numPr>
        <w:jc w:val="both"/>
        <w:rPr>
          <w:rFonts w:ascii="Times New Roman" w:hAnsi="Times New Roman" w:cs="Times New Roman"/>
          <w:sz w:val="24"/>
        </w:rPr>
      </w:pPr>
      <w:r w:rsidRPr="00257F0B">
        <w:rPr>
          <w:rFonts w:ascii="Times New Roman" w:hAnsi="Times New Roman" w:cs="Times New Roman"/>
          <w:i/>
          <w:sz w:val="24"/>
          <w:u w:val="single"/>
        </w:rPr>
        <w:t>ECHI</w:t>
      </w:r>
      <w:r>
        <w:rPr>
          <w:rFonts w:ascii="Times New Roman" w:hAnsi="Times New Roman" w:cs="Times New Roman"/>
          <w:sz w:val="24"/>
        </w:rPr>
        <w:t xml:space="preserve"> :</w:t>
      </w:r>
    </w:p>
    <w:p w:rsidR="00257F0B" w:rsidRDefault="00257F0B" w:rsidP="00257F0B">
      <w:pPr>
        <w:pStyle w:val="ListParagraph"/>
        <w:jc w:val="both"/>
        <w:rPr>
          <w:rFonts w:ascii="Times New Roman" w:hAnsi="Times New Roman" w:cs="Times New Roman"/>
          <w:sz w:val="24"/>
        </w:rPr>
      </w:pPr>
      <w:r>
        <w:rPr>
          <w:rFonts w:ascii="Times New Roman" w:hAnsi="Times New Roman" w:cs="Times New Roman"/>
          <w:sz w:val="24"/>
        </w:rPr>
        <w:tab/>
        <w:t xml:space="preserve">It is a java-based application (JAR) deployed in 10.100.8.141.Initially, files from CM are archived on 10.100.7.9 server. A batch file is executed every two minutes, and moves the current CHR file from  10.100.7.9 to 10.100.8.141. </w:t>
      </w:r>
    </w:p>
    <w:p w:rsidR="0054096A" w:rsidRDefault="00257F0B" w:rsidP="00257F0B">
      <w:pPr>
        <w:pStyle w:val="ListParagraph"/>
        <w:jc w:val="both"/>
        <w:rPr>
          <w:rFonts w:ascii="Times New Roman" w:hAnsi="Times New Roman" w:cs="Times New Roman"/>
          <w:sz w:val="24"/>
        </w:rPr>
      </w:pPr>
      <w:r>
        <w:rPr>
          <w:rFonts w:ascii="Times New Roman" w:hAnsi="Times New Roman" w:cs="Times New Roman"/>
          <w:sz w:val="24"/>
        </w:rPr>
        <w:tab/>
        <w:t>ECHI is scheduled to run at every half hour interval, which imports ECHI flat files (CHR*.*) from 10.100.7.9 server.</w:t>
      </w:r>
    </w:p>
    <w:p w:rsidR="00257F0B" w:rsidRDefault="00257F0B" w:rsidP="00257F0B">
      <w:pPr>
        <w:pStyle w:val="ListParagraph"/>
        <w:jc w:val="both"/>
        <w:rPr>
          <w:rFonts w:ascii="Times New Roman" w:hAnsi="Times New Roman" w:cs="Times New Roman"/>
          <w:sz w:val="24"/>
        </w:rPr>
      </w:pPr>
      <w:r>
        <w:rPr>
          <w:rFonts w:ascii="Times New Roman" w:hAnsi="Times New Roman" w:cs="Times New Roman"/>
          <w:sz w:val="24"/>
        </w:rPr>
        <w:tab/>
        <w:t>After importing processed CHR file, it is moved to another folder with current data. Log file is generated for each step of execution of importing files.</w:t>
      </w:r>
    </w:p>
    <w:p w:rsidR="00257F0B" w:rsidRDefault="00257F0B" w:rsidP="00257F0B">
      <w:pPr>
        <w:pStyle w:val="ListParagraph"/>
        <w:jc w:val="both"/>
        <w:rPr>
          <w:rFonts w:ascii="Times New Roman" w:hAnsi="Times New Roman" w:cs="Times New Roman"/>
          <w:sz w:val="24"/>
        </w:rPr>
      </w:pPr>
      <w:r>
        <w:rPr>
          <w:rFonts w:ascii="Times New Roman" w:hAnsi="Times New Roman" w:cs="Times New Roman"/>
          <w:sz w:val="24"/>
        </w:rPr>
        <w:tab/>
        <w:t>In</w:t>
      </w:r>
      <w:r w:rsidR="00275B9E">
        <w:rPr>
          <w:rFonts w:ascii="Times New Roman" w:hAnsi="Times New Roman" w:cs="Times New Roman"/>
          <w:sz w:val="24"/>
        </w:rPr>
        <w:t xml:space="preserve"> </w:t>
      </w:r>
      <w:r>
        <w:rPr>
          <w:rFonts w:ascii="Times New Roman" w:hAnsi="Times New Roman" w:cs="Times New Roman"/>
          <w:sz w:val="24"/>
        </w:rPr>
        <w:t xml:space="preserve">case of failure, scheduled </w:t>
      </w:r>
      <w:r w:rsidR="00275B9E">
        <w:rPr>
          <w:rFonts w:ascii="Times New Roman" w:hAnsi="Times New Roman" w:cs="Times New Roman"/>
          <w:sz w:val="24"/>
        </w:rPr>
        <w:t>job is executed or rerun for importing data. The import module is built using Java and MYSQL. The JAR is scheduled in a task scheduler in 10.100.8.141 server.</w:t>
      </w:r>
    </w:p>
    <w:p w:rsidR="00D122E3" w:rsidRDefault="00D122E3" w:rsidP="00257F0B">
      <w:pPr>
        <w:pStyle w:val="ListParagraph"/>
        <w:jc w:val="both"/>
        <w:rPr>
          <w:rFonts w:ascii="Times New Roman" w:hAnsi="Times New Roman" w:cs="Times New Roman"/>
          <w:sz w:val="24"/>
        </w:rPr>
      </w:pPr>
    </w:p>
    <w:p w:rsidR="00D122E3" w:rsidRDefault="00257F0B" w:rsidP="00D122E3">
      <w:pPr>
        <w:pStyle w:val="ListParagraph"/>
        <w:numPr>
          <w:ilvl w:val="0"/>
          <w:numId w:val="4"/>
        </w:numPr>
        <w:jc w:val="both"/>
        <w:rPr>
          <w:rFonts w:ascii="Times New Roman" w:hAnsi="Times New Roman" w:cs="Times New Roman"/>
          <w:sz w:val="24"/>
        </w:rPr>
      </w:pPr>
      <w:r w:rsidRPr="00D122E3">
        <w:rPr>
          <w:rFonts w:ascii="Times New Roman" w:hAnsi="Times New Roman" w:cs="Times New Roman"/>
          <w:i/>
          <w:sz w:val="24"/>
          <w:u w:val="single"/>
        </w:rPr>
        <w:t>CMS</w:t>
      </w:r>
      <w:r w:rsidRPr="00D122E3">
        <w:rPr>
          <w:rFonts w:ascii="Times New Roman" w:hAnsi="Times New Roman" w:cs="Times New Roman"/>
          <w:sz w:val="24"/>
        </w:rPr>
        <w:t xml:space="preserve"> :</w:t>
      </w:r>
    </w:p>
    <w:p w:rsidR="00275B9E" w:rsidRPr="00D122E3" w:rsidRDefault="00275B9E" w:rsidP="00D122E3">
      <w:pPr>
        <w:pStyle w:val="ListParagraph"/>
        <w:jc w:val="both"/>
        <w:rPr>
          <w:rFonts w:ascii="Times New Roman" w:hAnsi="Times New Roman" w:cs="Times New Roman"/>
          <w:sz w:val="24"/>
        </w:rPr>
      </w:pPr>
      <w:r w:rsidRPr="00D122E3">
        <w:rPr>
          <w:rFonts w:ascii="Times New Roman" w:hAnsi="Times New Roman" w:cs="Times New Roman"/>
          <w:sz w:val="24"/>
        </w:rPr>
        <w:t>The raw source data is taken from Informix data source. A JDBC connection is established between Java application and Informix database for raw data. A JAR is developed in Java which is schedules to run every half hour.</w:t>
      </w:r>
    </w:p>
    <w:p w:rsidR="00275B9E" w:rsidRDefault="00275B9E" w:rsidP="00275B9E">
      <w:pPr>
        <w:pStyle w:val="ListParagraph"/>
        <w:jc w:val="both"/>
        <w:rPr>
          <w:rFonts w:ascii="Times New Roman" w:hAnsi="Times New Roman" w:cs="Times New Roman"/>
          <w:sz w:val="24"/>
        </w:rPr>
      </w:pPr>
      <w:r>
        <w:rPr>
          <w:rFonts w:ascii="Times New Roman" w:hAnsi="Times New Roman" w:cs="Times New Roman"/>
          <w:sz w:val="24"/>
        </w:rPr>
        <w:tab/>
        <w:t>In case of failure, the JAR needs to be run from the scheduled task which will take the last interval from the MYSQL database and fetch data based on the last record of MYSQL from Informix.</w:t>
      </w:r>
    </w:p>
    <w:p w:rsidR="00275B9E" w:rsidRDefault="00275B9E" w:rsidP="00275B9E">
      <w:pPr>
        <w:pStyle w:val="ListParagraph"/>
        <w:jc w:val="both"/>
        <w:rPr>
          <w:rFonts w:ascii="Times New Roman" w:hAnsi="Times New Roman" w:cs="Times New Roman"/>
          <w:sz w:val="24"/>
        </w:rPr>
      </w:pPr>
      <w:r>
        <w:rPr>
          <w:rFonts w:ascii="Times New Roman" w:hAnsi="Times New Roman" w:cs="Times New Roman"/>
          <w:sz w:val="24"/>
        </w:rPr>
        <w:tab/>
        <w:t>Log for every insertion has been maintained in a log file(cms*log.log).</w:t>
      </w:r>
    </w:p>
    <w:p w:rsidR="00275B9E" w:rsidRDefault="00275B9E" w:rsidP="00275B9E">
      <w:pPr>
        <w:pStyle w:val="ListParagraph"/>
        <w:jc w:val="both"/>
        <w:rPr>
          <w:rFonts w:ascii="Times New Roman" w:hAnsi="Times New Roman" w:cs="Times New Roman"/>
          <w:sz w:val="24"/>
        </w:rPr>
      </w:pPr>
      <w:r>
        <w:rPr>
          <w:rFonts w:ascii="Times New Roman" w:hAnsi="Times New Roman" w:cs="Times New Roman"/>
          <w:sz w:val="24"/>
        </w:rPr>
        <w:tab/>
      </w:r>
    </w:p>
    <w:p w:rsidR="00275B9E" w:rsidRDefault="00594FE2" w:rsidP="00B54580">
      <w:pPr>
        <w:pStyle w:val="ListParagraph"/>
        <w:jc w:val="center"/>
        <w:rPr>
          <w:rFonts w:ascii="Times New Roman" w:hAnsi="Times New Roman" w:cs="Times New Roman"/>
          <w:b/>
          <w:sz w:val="32"/>
          <w:szCs w:val="32"/>
          <w:u w:val="single"/>
        </w:rPr>
      </w:pPr>
      <w:r w:rsidRPr="00594FE2">
        <w:rPr>
          <w:rFonts w:ascii="Times New Roman" w:hAnsi="Times New Roman" w:cs="Times New Roman"/>
          <w:b/>
          <w:sz w:val="32"/>
          <w:szCs w:val="32"/>
          <w:u w:val="single"/>
        </w:rPr>
        <w:lastRenderedPageBreak/>
        <w:t>PROCESS FLOW DIAGRAMS</w:t>
      </w:r>
    </w:p>
    <w:p w:rsidR="00594FE2" w:rsidRDefault="00594FE2" w:rsidP="00594FE2">
      <w:pPr>
        <w:pStyle w:val="ListParagraph"/>
        <w:jc w:val="center"/>
        <w:rPr>
          <w:rFonts w:ascii="Times New Roman" w:hAnsi="Times New Roman" w:cs="Times New Roman"/>
          <w:b/>
          <w:sz w:val="32"/>
          <w:szCs w:val="32"/>
          <w:u w:val="single"/>
        </w:rPr>
      </w:pPr>
    </w:p>
    <w:p w:rsidR="00594FE2" w:rsidRDefault="00161B77" w:rsidP="00161B77">
      <w:pPr>
        <w:pStyle w:val="ListParagraph"/>
        <w:rPr>
          <w:rFonts w:ascii="Times New Roman" w:hAnsi="Times New Roman" w:cs="Times New Roman"/>
          <w:b/>
          <w:sz w:val="32"/>
          <w:szCs w:val="32"/>
          <w:u w:val="single"/>
        </w:rPr>
      </w:pPr>
      <w:r>
        <w:rPr>
          <w:rFonts w:ascii="Times New Roman" w:hAnsi="Times New Roman" w:cs="Times New Roman"/>
          <w:b/>
          <w:sz w:val="32"/>
          <w:szCs w:val="32"/>
          <w:u w:val="single"/>
        </w:rPr>
        <w:t>ECHI :</w:t>
      </w:r>
    </w:p>
    <w:p w:rsidR="00F15D2C" w:rsidRDefault="00F15D2C" w:rsidP="00161B77">
      <w:pPr>
        <w:pStyle w:val="ListParagraph"/>
        <w:rPr>
          <w:rFonts w:ascii="Times New Roman" w:hAnsi="Times New Roman" w:cs="Times New Roman"/>
          <w:b/>
          <w:sz w:val="32"/>
          <w:szCs w:val="32"/>
          <w:u w:val="single"/>
        </w:rPr>
      </w:pPr>
    </w:p>
    <w:p w:rsidR="00594FE2" w:rsidRDefault="00594FE2" w:rsidP="00594FE2">
      <w:pPr>
        <w:pStyle w:val="ListParagraph"/>
        <w:rPr>
          <w:rFonts w:ascii="Times New Roman" w:hAnsi="Times New Roman" w:cs="Times New Roman"/>
          <w:b/>
          <w:sz w:val="32"/>
          <w:szCs w:val="32"/>
          <w:u w:val="single"/>
        </w:rPr>
      </w:pPr>
      <w:r w:rsidRPr="00594FE2">
        <w:rPr>
          <w:rFonts w:ascii="Times New Roman" w:hAnsi="Times New Roman" w:cs="Times New Roman"/>
          <w:noProof/>
          <w:sz w:val="32"/>
          <w:szCs w:val="32"/>
          <w:lang w:eastAsia="en-IN"/>
        </w:rPr>
        <w:drawing>
          <wp:inline distT="0" distB="0" distL="0" distR="0">
            <wp:extent cx="5826016" cy="8639503"/>
            <wp:effectExtent l="19050" t="0" r="3284" b="0"/>
            <wp:docPr id="2" name="Picture 1" descr="ECHI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I FLOW CHART.jpg"/>
                    <pic:cNvPicPr/>
                  </pic:nvPicPr>
                  <pic:blipFill>
                    <a:blip r:embed="rId8"/>
                    <a:stretch>
                      <a:fillRect/>
                    </a:stretch>
                  </pic:blipFill>
                  <pic:spPr>
                    <a:xfrm>
                      <a:off x="0" y="0"/>
                      <a:ext cx="5835136" cy="8653027"/>
                    </a:xfrm>
                    <a:prstGeom prst="rect">
                      <a:avLst/>
                    </a:prstGeom>
                  </pic:spPr>
                </pic:pic>
              </a:graphicData>
            </a:graphic>
          </wp:inline>
        </w:drawing>
      </w:r>
    </w:p>
    <w:p w:rsidR="00161B77" w:rsidRDefault="00161B77" w:rsidP="00594FE2">
      <w:pPr>
        <w:pStyle w:val="ListParagraph"/>
        <w:rPr>
          <w:rFonts w:ascii="Times New Roman" w:hAnsi="Times New Roman" w:cs="Times New Roman"/>
          <w:b/>
          <w:sz w:val="32"/>
          <w:szCs w:val="32"/>
          <w:u w:val="single"/>
        </w:rPr>
      </w:pPr>
    </w:p>
    <w:p w:rsidR="00161B77" w:rsidRDefault="00161B77" w:rsidP="00594FE2">
      <w:pPr>
        <w:pStyle w:val="ListParagraph"/>
        <w:rPr>
          <w:rFonts w:ascii="Times New Roman" w:hAnsi="Times New Roman" w:cs="Times New Roman"/>
          <w:b/>
          <w:sz w:val="32"/>
          <w:szCs w:val="32"/>
          <w:u w:val="single"/>
        </w:rPr>
      </w:pPr>
      <w:r>
        <w:rPr>
          <w:rFonts w:ascii="Times New Roman" w:hAnsi="Times New Roman" w:cs="Times New Roman"/>
          <w:b/>
          <w:sz w:val="32"/>
          <w:szCs w:val="32"/>
          <w:u w:val="single"/>
        </w:rPr>
        <w:t>CMS :</w:t>
      </w:r>
    </w:p>
    <w:p w:rsidR="00F15D2C" w:rsidRDefault="00F15D2C" w:rsidP="00594FE2">
      <w:pPr>
        <w:pStyle w:val="ListParagraph"/>
        <w:rPr>
          <w:rFonts w:ascii="Times New Roman" w:hAnsi="Times New Roman" w:cs="Times New Roman"/>
          <w:b/>
          <w:sz w:val="32"/>
          <w:szCs w:val="32"/>
          <w:u w:val="single"/>
        </w:rPr>
      </w:pPr>
    </w:p>
    <w:p w:rsidR="00F15D2C" w:rsidRPr="00F15D2C" w:rsidRDefault="00F15D2C" w:rsidP="00594FE2">
      <w:pPr>
        <w:pStyle w:val="ListParagraph"/>
        <w:rPr>
          <w:rFonts w:ascii="Times New Roman" w:hAnsi="Times New Roman" w:cs="Times New Roman"/>
          <w:b/>
          <w:sz w:val="8"/>
          <w:szCs w:val="32"/>
          <w:u w:val="single"/>
        </w:rPr>
      </w:pPr>
    </w:p>
    <w:p w:rsidR="00161B77" w:rsidRDefault="00161B77" w:rsidP="00594FE2">
      <w:pPr>
        <w:pStyle w:val="ListParagraph"/>
        <w:rPr>
          <w:rFonts w:ascii="Times New Roman" w:hAnsi="Times New Roman" w:cs="Times New Roman"/>
          <w:b/>
          <w:sz w:val="32"/>
          <w:szCs w:val="32"/>
          <w:u w:val="single"/>
        </w:rPr>
      </w:pPr>
      <w:r w:rsidRPr="00F15D2C">
        <w:rPr>
          <w:rFonts w:ascii="Times New Roman" w:hAnsi="Times New Roman" w:cs="Times New Roman"/>
          <w:noProof/>
          <w:sz w:val="32"/>
          <w:szCs w:val="32"/>
          <w:lang w:eastAsia="en-IN"/>
        </w:rPr>
        <w:drawing>
          <wp:inline distT="0" distB="0" distL="0" distR="0">
            <wp:extent cx="5731510" cy="8106410"/>
            <wp:effectExtent l="19050" t="0" r="2540" b="0"/>
            <wp:docPr id="3" name="Picture 0" descr="CMS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 FLOW CHART.jpg"/>
                    <pic:cNvPicPr/>
                  </pic:nvPicPr>
                  <pic:blipFill>
                    <a:blip r:embed="rId9"/>
                    <a:stretch>
                      <a:fillRect/>
                    </a:stretch>
                  </pic:blipFill>
                  <pic:spPr>
                    <a:xfrm>
                      <a:off x="0" y="0"/>
                      <a:ext cx="5731510" cy="8106410"/>
                    </a:xfrm>
                    <a:prstGeom prst="rect">
                      <a:avLst/>
                    </a:prstGeom>
                  </pic:spPr>
                </pic:pic>
              </a:graphicData>
            </a:graphic>
          </wp:inline>
        </w:drawing>
      </w:r>
    </w:p>
    <w:p w:rsidR="00844EF2" w:rsidRDefault="00844EF2" w:rsidP="00594FE2">
      <w:pPr>
        <w:pStyle w:val="ListParagraph"/>
        <w:rPr>
          <w:rFonts w:ascii="Times New Roman" w:hAnsi="Times New Roman" w:cs="Times New Roman"/>
          <w:b/>
          <w:sz w:val="32"/>
          <w:szCs w:val="32"/>
          <w:u w:val="single"/>
        </w:rPr>
      </w:pPr>
    </w:p>
    <w:p w:rsidR="00844EF2" w:rsidRDefault="00844EF2" w:rsidP="00594FE2">
      <w:pPr>
        <w:pStyle w:val="ListParagraph"/>
        <w:rPr>
          <w:rFonts w:ascii="Times New Roman" w:hAnsi="Times New Roman" w:cs="Times New Roman"/>
          <w:b/>
          <w:sz w:val="32"/>
          <w:szCs w:val="32"/>
          <w:u w:val="single"/>
        </w:rPr>
      </w:pPr>
    </w:p>
    <w:p w:rsidR="00844EF2" w:rsidRDefault="00844EF2" w:rsidP="00844EF2">
      <w:pPr>
        <w:pStyle w:val="ListParagraph"/>
        <w:ind w:hanging="720"/>
        <w:rPr>
          <w:rFonts w:ascii="Times New Roman" w:hAnsi="Times New Roman" w:cs="Times New Roman"/>
          <w:b/>
          <w:sz w:val="32"/>
          <w:szCs w:val="32"/>
          <w:u w:val="single"/>
        </w:rPr>
      </w:pPr>
    </w:p>
    <w:p w:rsidR="00844EF2" w:rsidRDefault="00844EF2" w:rsidP="00844EF2">
      <w:pPr>
        <w:pStyle w:val="ListParagraph"/>
        <w:ind w:hanging="720"/>
        <w:rPr>
          <w:rFonts w:ascii="Times New Roman" w:hAnsi="Times New Roman" w:cs="Times New Roman"/>
          <w:b/>
          <w:sz w:val="32"/>
          <w:szCs w:val="32"/>
          <w:u w:val="single"/>
        </w:rPr>
      </w:pPr>
      <w:r>
        <w:rPr>
          <w:rFonts w:ascii="Times New Roman" w:hAnsi="Times New Roman" w:cs="Times New Roman"/>
          <w:b/>
          <w:sz w:val="32"/>
          <w:szCs w:val="32"/>
          <w:u w:val="single"/>
        </w:rPr>
        <w:t>ABANDON CALLS :</w:t>
      </w:r>
    </w:p>
    <w:p w:rsidR="00844EF2" w:rsidRPr="00844EF2" w:rsidRDefault="00844EF2" w:rsidP="00594FE2">
      <w:pPr>
        <w:pStyle w:val="ListParagraph"/>
        <w:rPr>
          <w:rFonts w:ascii="Times New Roman" w:hAnsi="Times New Roman" w:cs="Times New Roman"/>
          <w:b/>
          <w:sz w:val="12"/>
          <w:szCs w:val="32"/>
          <w:u w:val="single"/>
        </w:rPr>
      </w:pPr>
    </w:p>
    <w:p w:rsidR="00844EF2" w:rsidRDefault="00844EF2" w:rsidP="00594FE2">
      <w:pPr>
        <w:pStyle w:val="ListParagraph"/>
        <w:rPr>
          <w:rFonts w:ascii="Times New Roman" w:hAnsi="Times New Roman" w:cs="Times New Roman"/>
          <w:b/>
          <w:sz w:val="32"/>
          <w:szCs w:val="32"/>
          <w:u w:val="single"/>
        </w:rPr>
      </w:pPr>
    </w:p>
    <w:p w:rsidR="00844EF2" w:rsidRDefault="00844EF2" w:rsidP="00844EF2">
      <w:pPr>
        <w:pStyle w:val="ListParagraph"/>
        <w:ind w:left="0" w:firstLine="426"/>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6096000" cy="8258175"/>
            <wp:effectExtent l="19050" t="0" r="0" b="0"/>
            <wp:wrapSquare wrapText="bothSides"/>
            <wp:docPr id="1" name="Picture 0" descr="abandon calls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andon calls FLOW CHART.jpg"/>
                    <pic:cNvPicPr/>
                  </pic:nvPicPr>
                  <pic:blipFill>
                    <a:blip r:embed="rId10"/>
                    <a:stretch>
                      <a:fillRect/>
                    </a:stretch>
                  </pic:blipFill>
                  <pic:spPr>
                    <a:xfrm>
                      <a:off x="0" y="0"/>
                      <a:ext cx="6096000" cy="8258175"/>
                    </a:xfrm>
                    <a:prstGeom prst="rect">
                      <a:avLst/>
                    </a:prstGeom>
                  </pic:spPr>
                </pic:pic>
              </a:graphicData>
            </a:graphic>
          </wp:anchor>
        </w:drawing>
      </w:r>
    </w:p>
    <w:p w:rsidR="00844EF2" w:rsidRPr="00844EF2" w:rsidRDefault="00844EF2" w:rsidP="00844EF2"/>
    <w:p w:rsidR="00844EF2" w:rsidRPr="00844EF2" w:rsidRDefault="00844EF2" w:rsidP="00844EF2"/>
    <w:p w:rsidR="00844EF2" w:rsidRPr="00844EF2" w:rsidRDefault="00844EF2" w:rsidP="00844EF2"/>
    <w:p w:rsidR="00844EF2" w:rsidRPr="00844EF2" w:rsidRDefault="00844EF2" w:rsidP="00844EF2"/>
    <w:p w:rsidR="00844EF2" w:rsidRPr="00844EF2" w:rsidRDefault="00844EF2" w:rsidP="00844EF2"/>
    <w:p w:rsidR="00844EF2" w:rsidRPr="00844EF2" w:rsidRDefault="00844EF2" w:rsidP="00844EF2"/>
    <w:p w:rsidR="00844EF2" w:rsidRPr="00844EF2" w:rsidRDefault="00844EF2" w:rsidP="00844EF2"/>
    <w:p w:rsidR="00844EF2" w:rsidRPr="00844EF2" w:rsidRDefault="00844EF2" w:rsidP="00844EF2"/>
    <w:p w:rsidR="00844EF2" w:rsidRPr="00844EF2" w:rsidRDefault="00844EF2" w:rsidP="00844EF2"/>
    <w:p w:rsidR="00844EF2" w:rsidRPr="00844EF2" w:rsidRDefault="00844EF2" w:rsidP="00844EF2"/>
    <w:p w:rsidR="00844EF2" w:rsidRPr="00844EF2" w:rsidRDefault="00844EF2" w:rsidP="00844EF2"/>
    <w:p w:rsidR="00844EF2" w:rsidRPr="00844EF2" w:rsidRDefault="00844EF2" w:rsidP="00844EF2"/>
    <w:p w:rsidR="00844EF2" w:rsidRPr="00844EF2" w:rsidRDefault="00844EF2" w:rsidP="00844EF2"/>
    <w:p w:rsidR="00844EF2" w:rsidRPr="00844EF2" w:rsidRDefault="00844EF2" w:rsidP="00844EF2"/>
    <w:p w:rsidR="00844EF2" w:rsidRPr="00844EF2" w:rsidRDefault="00844EF2" w:rsidP="00844EF2"/>
    <w:p w:rsidR="00844EF2" w:rsidRPr="00844EF2" w:rsidRDefault="00844EF2" w:rsidP="00844EF2"/>
    <w:p w:rsidR="00844EF2" w:rsidRDefault="00844EF2" w:rsidP="00844EF2">
      <w:pPr>
        <w:pStyle w:val="ListParagraph"/>
        <w:ind w:left="0" w:firstLine="426"/>
        <w:rPr>
          <w:rFonts w:ascii="Times New Roman" w:hAnsi="Times New Roman" w:cs="Times New Roman"/>
          <w:sz w:val="32"/>
          <w:szCs w:val="32"/>
        </w:rPr>
      </w:pPr>
    </w:p>
    <w:p w:rsidR="00844EF2" w:rsidRDefault="00844EF2" w:rsidP="00844EF2">
      <w:pPr>
        <w:pStyle w:val="ListParagraph"/>
        <w:ind w:left="0" w:firstLine="426"/>
        <w:rPr>
          <w:rFonts w:ascii="Times New Roman" w:hAnsi="Times New Roman" w:cs="Times New Roman"/>
          <w:sz w:val="32"/>
          <w:szCs w:val="32"/>
        </w:rPr>
      </w:pPr>
    </w:p>
    <w:p w:rsidR="00844EF2" w:rsidRDefault="00844EF2" w:rsidP="00844EF2">
      <w:pPr>
        <w:pStyle w:val="ListParagraph"/>
        <w:ind w:left="0" w:firstLine="426"/>
        <w:rPr>
          <w:rFonts w:ascii="Times New Roman" w:hAnsi="Times New Roman" w:cs="Times New Roman"/>
          <w:sz w:val="32"/>
          <w:szCs w:val="32"/>
        </w:rPr>
      </w:pPr>
    </w:p>
    <w:p w:rsidR="00844EF2" w:rsidRDefault="00844EF2" w:rsidP="00844EF2">
      <w:pPr>
        <w:pStyle w:val="ListParagraph"/>
        <w:ind w:left="0" w:firstLine="426"/>
        <w:rPr>
          <w:rFonts w:ascii="Times New Roman" w:hAnsi="Times New Roman" w:cs="Times New Roman"/>
          <w:sz w:val="32"/>
          <w:szCs w:val="32"/>
        </w:rPr>
      </w:pPr>
    </w:p>
    <w:p w:rsidR="00844EF2" w:rsidRDefault="00844EF2" w:rsidP="00844EF2">
      <w:pPr>
        <w:pStyle w:val="ListParagraph"/>
        <w:ind w:left="0" w:firstLine="426"/>
        <w:rPr>
          <w:rFonts w:ascii="Times New Roman" w:hAnsi="Times New Roman" w:cs="Times New Roman"/>
          <w:sz w:val="32"/>
          <w:szCs w:val="32"/>
        </w:rPr>
      </w:pPr>
    </w:p>
    <w:p w:rsidR="00844EF2" w:rsidRDefault="00844EF2" w:rsidP="00844EF2">
      <w:pPr>
        <w:pStyle w:val="ListParagraph"/>
        <w:ind w:left="0" w:firstLine="426"/>
        <w:rPr>
          <w:rFonts w:ascii="Times New Roman" w:hAnsi="Times New Roman" w:cs="Times New Roman"/>
          <w:sz w:val="32"/>
          <w:szCs w:val="32"/>
        </w:rPr>
      </w:pPr>
    </w:p>
    <w:p w:rsidR="00844EF2" w:rsidRDefault="00844EF2" w:rsidP="00844EF2">
      <w:pPr>
        <w:pStyle w:val="ListParagraph"/>
        <w:ind w:left="0" w:firstLine="426"/>
        <w:rPr>
          <w:rFonts w:ascii="Times New Roman" w:hAnsi="Times New Roman" w:cs="Times New Roman"/>
          <w:sz w:val="32"/>
          <w:szCs w:val="32"/>
        </w:rPr>
      </w:pPr>
    </w:p>
    <w:p w:rsidR="00844EF2" w:rsidRDefault="00844EF2" w:rsidP="00844EF2">
      <w:pPr>
        <w:pStyle w:val="ListParagraph"/>
        <w:ind w:left="0" w:firstLine="426"/>
        <w:rPr>
          <w:rFonts w:ascii="Times New Roman" w:hAnsi="Times New Roman" w:cs="Times New Roman"/>
          <w:sz w:val="32"/>
          <w:szCs w:val="32"/>
        </w:rPr>
      </w:pPr>
    </w:p>
    <w:p w:rsidR="00844EF2" w:rsidRDefault="00844EF2" w:rsidP="00844EF2">
      <w:pPr>
        <w:pStyle w:val="ListParagraph"/>
        <w:ind w:left="0" w:firstLine="426"/>
        <w:rPr>
          <w:rFonts w:ascii="Times New Roman" w:hAnsi="Times New Roman" w:cs="Times New Roman"/>
          <w:sz w:val="32"/>
          <w:szCs w:val="32"/>
        </w:rPr>
      </w:pPr>
    </w:p>
    <w:p w:rsidR="00844EF2" w:rsidRDefault="00844EF2" w:rsidP="00844EF2">
      <w:pPr>
        <w:pStyle w:val="ListParagraph"/>
        <w:ind w:left="0" w:firstLine="426"/>
        <w:rPr>
          <w:rFonts w:ascii="Times New Roman" w:hAnsi="Times New Roman" w:cs="Times New Roman"/>
          <w:sz w:val="32"/>
          <w:szCs w:val="32"/>
        </w:rPr>
      </w:pPr>
    </w:p>
    <w:p w:rsidR="00844EF2" w:rsidRDefault="00844EF2" w:rsidP="00844EF2">
      <w:pPr>
        <w:pStyle w:val="ListParagraph"/>
        <w:ind w:left="0" w:firstLine="426"/>
        <w:rPr>
          <w:rFonts w:ascii="Times New Roman" w:hAnsi="Times New Roman" w:cs="Times New Roman"/>
          <w:sz w:val="32"/>
          <w:szCs w:val="32"/>
        </w:rPr>
      </w:pPr>
    </w:p>
    <w:p w:rsidR="00844EF2" w:rsidRDefault="00844EF2" w:rsidP="00844EF2">
      <w:pPr>
        <w:pStyle w:val="ListParagraph"/>
        <w:ind w:left="0" w:firstLine="426"/>
        <w:rPr>
          <w:rFonts w:ascii="Times New Roman" w:hAnsi="Times New Roman" w:cs="Times New Roman"/>
          <w:b/>
          <w:sz w:val="32"/>
          <w:szCs w:val="32"/>
          <w:u w:val="single"/>
        </w:rPr>
      </w:pPr>
    </w:p>
    <w:p w:rsidR="00844EF2" w:rsidRDefault="00844EF2" w:rsidP="00844EF2">
      <w:pPr>
        <w:pStyle w:val="ListParagraph"/>
        <w:ind w:left="0" w:firstLine="426"/>
        <w:rPr>
          <w:rFonts w:ascii="Times New Roman" w:hAnsi="Times New Roman" w:cs="Times New Roman"/>
          <w:b/>
          <w:sz w:val="32"/>
          <w:szCs w:val="32"/>
          <w:u w:val="single"/>
        </w:rPr>
      </w:pPr>
      <w:r>
        <w:rPr>
          <w:rFonts w:ascii="Times New Roman" w:hAnsi="Times New Roman" w:cs="Times New Roman"/>
          <w:b/>
          <w:sz w:val="32"/>
          <w:szCs w:val="32"/>
          <w:u w:val="single"/>
        </w:rPr>
        <w:lastRenderedPageBreak/>
        <w:t>ECHI REPORT</w:t>
      </w:r>
    </w:p>
    <w:p w:rsidR="00844EF2" w:rsidRDefault="00844EF2" w:rsidP="00844EF2">
      <w:pPr>
        <w:pStyle w:val="ListParagraph"/>
        <w:ind w:left="0" w:firstLine="426"/>
        <w:rPr>
          <w:rFonts w:ascii="Times New Roman" w:hAnsi="Times New Roman" w:cs="Times New Roman"/>
          <w:sz w:val="32"/>
          <w:szCs w:val="32"/>
        </w:rPr>
      </w:pPr>
      <w:r>
        <w:rPr>
          <w:rFonts w:ascii="Times New Roman" w:hAnsi="Times New Roman" w:cs="Times New Roman"/>
          <w:sz w:val="32"/>
          <w:szCs w:val="32"/>
        </w:rPr>
        <w:br w:type="textWrapping" w:clear="all"/>
      </w:r>
      <w:r>
        <w:rPr>
          <w:rFonts w:ascii="Times New Roman" w:hAnsi="Times New Roman" w:cs="Times New Roman"/>
          <w:noProof/>
          <w:sz w:val="32"/>
          <w:szCs w:val="32"/>
          <w:lang w:eastAsia="en-IN"/>
        </w:rPr>
        <w:drawing>
          <wp:inline distT="0" distB="0" distL="0" distR="0">
            <wp:extent cx="6397637" cy="9048750"/>
            <wp:effectExtent l="19050" t="0" r="3163" b="0"/>
            <wp:docPr id="4" name="Picture 3" descr="ECHI Report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I Report FLOW CHART.jpg"/>
                    <pic:cNvPicPr/>
                  </pic:nvPicPr>
                  <pic:blipFill>
                    <a:blip r:embed="rId11"/>
                    <a:stretch>
                      <a:fillRect/>
                    </a:stretch>
                  </pic:blipFill>
                  <pic:spPr>
                    <a:xfrm>
                      <a:off x="0" y="0"/>
                      <a:ext cx="6397637" cy="9048750"/>
                    </a:xfrm>
                    <a:prstGeom prst="rect">
                      <a:avLst/>
                    </a:prstGeom>
                  </pic:spPr>
                </pic:pic>
              </a:graphicData>
            </a:graphic>
          </wp:inline>
        </w:drawing>
      </w:r>
    </w:p>
    <w:p w:rsidR="00844EF2" w:rsidRDefault="00844EF2" w:rsidP="00844EF2">
      <w:pPr>
        <w:pStyle w:val="ListParagraph"/>
        <w:ind w:left="0" w:firstLine="426"/>
        <w:rPr>
          <w:rFonts w:ascii="Times New Roman" w:hAnsi="Times New Roman" w:cs="Times New Roman"/>
          <w:b/>
          <w:sz w:val="32"/>
          <w:szCs w:val="32"/>
          <w:u w:val="single"/>
        </w:rPr>
      </w:pPr>
      <w:r>
        <w:rPr>
          <w:rFonts w:ascii="Times New Roman" w:hAnsi="Times New Roman" w:cs="Times New Roman"/>
          <w:b/>
          <w:sz w:val="32"/>
          <w:szCs w:val="32"/>
          <w:u w:val="single"/>
        </w:rPr>
        <w:lastRenderedPageBreak/>
        <w:t>CMS RADAR</w:t>
      </w:r>
    </w:p>
    <w:p w:rsidR="00844EF2" w:rsidRPr="00844EF2" w:rsidRDefault="00844EF2" w:rsidP="00844EF2">
      <w:pPr>
        <w:pStyle w:val="ListParagraph"/>
        <w:ind w:left="0"/>
        <w:rPr>
          <w:rFonts w:ascii="Times New Roman" w:hAnsi="Times New Roman" w:cs="Times New Roman"/>
          <w:b/>
          <w:sz w:val="32"/>
          <w:szCs w:val="32"/>
          <w:u w:val="single"/>
        </w:rPr>
      </w:pPr>
      <w:r w:rsidRPr="00844EF2">
        <w:rPr>
          <w:rFonts w:ascii="Times New Roman" w:hAnsi="Times New Roman" w:cs="Times New Roman"/>
          <w:noProof/>
          <w:sz w:val="32"/>
          <w:szCs w:val="32"/>
          <w:lang w:eastAsia="en-IN"/>
        </w:rPr>
        <w:drawing>
          <wp:inline distT="0" distB="0" distL="0" distR="0">
            <wp:extent cx="6645910" cy="9424670"/>
            <wp:effectExtent l="19050" t="0" r="2540" b="0"/>
            <wp:docPr id="5" name="Picture 4" descr="CMS radar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 radar FLOW CHART.jpg"/>
                    <pic:cNvPicPr/>
                  </pic:nvPicPr>
                  <pic:blipFill>
                    <a:blip r:embed="rId12"/>
                    <a:stretch>
                      <a:fillRect/>
                    </a:stretch>
                  </pic:blipFill>
                  <pic:spPr>
                    <a:xfrm>
                      <a:off x="0" y="0"/>
                      <a:ext cx="6645910" cy="9424670"/>
                    </a:xfrm>
                    <a:prstGeom prst="rect">
                      <a:avLst/>
                    </a:prstGeom>
                  </pic:spPr>
                </pic:pic>
              </a:graphicData>
            </a:graphic>
          </wp:inline>
        </w:drawing>
      </w:r>
    </w:p>
    <w:sectPr w:rsidR="00844EF2" w:rsidRPr="00844EF2" w:rsidSect="00594FE2">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7CE" w:rsidRDefault="002627CE" w:rsidP="00594FE2">
      <w:pPr>
        <w:spacing w:after="0" w:line="240" w:lineRule="auto"/>
      </w:pPr>
      <w:r>
        <w:separator/>
      </w:r>
    </w:p>
  </w:endnote>
  <w:endnote w:type="continuationSeparator" w:id="1">
    <w:p w:rsidR="002627CE" w:rsidRDefault="002627CE" w:rsidP="00594F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7CE" w:rsidRDefault="002627CE" w:rsidP="00594FE2">
      <w:pPr>
        <w:spacing w:after="0" w:line="240" w:lineRule="auto"/>
      </w:pPr>
      <w:r>
        <w:separator/>
      </w:r>
    </w:p>
  </w:footnote>
  <w:footnote w:type="continuationSeparator" w:id="1">
    <w:p w:rsidR="002627CE" w:rsidRDefault="002627CE" w:rsidP="00594F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2034A"/>
    <w:multiLevelType w:val="hybridMultilevel"/>
    <w:tmpl w:val="CC403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95D501F"/>
    <w:multiLevelType w:val="hybridMultilevel"/>
    <w:tmpl w:val="D4487E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EDF0D8E"/>
    <w:multiLevelType w:val="hybridMultilevel"/>
    <w:tmpl w:val="705CE2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FBA4594"/>
    <w:multiLevelType w:val="hybridMultilevel"/>
    <w:tmpl w:val="0DF82C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84473"/>
    <w:rsid w:val="00085611"/>
    <w:rsid w:val="00161B77"/>
    <w:rsid w:val="00225309"/>
    <w:rsid w:val="00257F0B"/>
    <w:rsid w:val="002627CE"/>
    <w:rsid w:val="00275B9E"/>
    <w:rsid w:val="00303233"/>
    <w:rsid w:val="00384473"/>
    <w:rsid w:val="0054096A"/>
    <w:rsid w:val="00594FE2"/>
    <w:rsid w:val="005F41F3"/>
    <w:rsid w:val="00680D8C"/>
    <w:rsid w:val="006C2483"/>
    <w:rsid w:val="00844EF2"/>
    <w:rsid w:val="008846BB"/>
    <w:rsid w:val="00960EE7"/>
    <w:rsid w:val="009713CF"/>
    <w:rsid w:val="00A76315"/>
    <w:rsid w:val="00B54580"/>
    <w:rsid w:val="00C51D77"/>
    <w:rsid w:val="00D122E3"/>
    <w:rsid w:val="00E73C27"/>
    <w:rsid w:val="00EF5D59"/>
    <w:rsid w:val="00F15D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6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4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4473"/>
    <w:rPr>
      <w:rFonts w:eastAsiaTheme="minorEastAsia"/>
      <w:lang w:val="en-US"/>
    </w:rPr>
  </w:style>
  <w:style w:type="paragraph" w:styleId="BalloonText">
    <w:name w:val="Balloon Text"/>
    <w:basedOn w:val="Normal"/>
    <w:link w:val="BalloonTextChar"/>
    <w:uiPriority w:val="99"/>
    <w:semiHidden/>
    <w:unhideWhenUsed/>
    <w:rsid w:val="00384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473"/>
    <w:rPr>
      <w:rFonts w:ascii="Tahoma" w:hAnsi="Tahoma" w:cs="Tahoma"/>
      <w:sz w:val="16"/>
      <w:szCs w:val="16"/>
    </w:rPr>
  </w:style>
  <w:style w:type="paragraph" w:styleId="ListParagraph">
    <w:name w:val="List Paragraph"/>
    <w:basedOn w:val="Normal"/>
    <w:uiPriority w:val="34"/>
    <w:qFormat/>
    <w:rsid w:val="00384473"/>
    <w:pPr>
      <w:ind w:left="720"/>
      <w:contextualSpacing/>
    </w:pPr>
  </w:style>
  <w:style w:type="paragraph" w:styleId="Header">
    <w:name w:val="header"/>
    <w:basedOn w:val="Normal"/>
    <w:link w:val="HeaderChar"/>
    <w:uiPriority w:val="99"/>
    <w:semiHidden/>
    <w:unhideWhenUsed/>
    <w:rsid w:val="00594F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94FE2"/>
  </w:style>
  <w:style w:type="paragraph" w:styleId="Footer">
    <w:name w:val="footer"/>
    <w:basedOn w:val="Normal"/>
    <w:link w:val="FooterChar"/>
    <w:uiPriority w:val="99"/>
    <w:semiHidden/>
    <w:unhideWhenUsed/>
    <w:rsid w:val="00594FE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94FE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30F18-4A05-4F6A-BFDE-B4F96390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Radar Documentation</dc:title>
  <dc:creator>qua07120</dc:creator>
  <cp:lastModifiedBy>qua07120</cp:lastModifiedBy>
  <cp:revision>10</cp:revision>
  <dcterms:created xsi:type="dcterms:W3CDTF">2016-02-29T07:31:00Z</dcterms:created>
  <dcterms:modified xsi:type="dcterms:W3CDTF">2016-03-04T12:05:00Z</dcterms:modified>
</cp:coreProperties>
</file>