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CC41F" w14:textId="755773BA" w:rsidR="00AC26D4" w:rsidRDefault="00B96BC6" w:rsidP="00B96BC6">
      <w:pPr>
        <w:pStyle w:val="Heading1"/>
      </w:pPr>
      <w:r>
        <w:t>Title</w:t>
      </w:r>
      <w:r w:rsidR="001025D2">
        <w:t xml:space="preserve"> </w:t>
      </w:r>
    </w:p>
    <w:p w14:paraId="36FFA846" w14:textId="3F064535" w:rsidR="001025D2" w:rsidRPr="00DC6939" w:rsidRDefault="001025D2" w:rsidP="001025D2">
      <w:pPr>
        <w:rPr>
          <w:sz w:val="72"/>
          <w:szCs w:val="72"/>
        </w:rPr>
      </w:pPr>
      <w:r>
        <w:t xml:space="preserve">        </w:t>
      </w:r>
      <w:r w:rsidRPr="00DC6939">
        <w:rPr>
          <w:sz w:val="72"/>
          <w:szCs w:val="72"/>
        </w:rPr>
        <w:t xml:space="preserve"> New York City Restaurant Inspection Score Prediction </w:t>
      </w:r>
    </w:p>
    <w:p w14:paraId="0D0A4A72" w14:textId="77777777" w:rsidR="00B96BC6" w:rsidRDefault="00B96BC6"/>
    <w:p w14:paraId="7C240011" w14:textId="5D2A6ADC" w:rsidR="00B96BC6" w:rsidRPr="00611172" w:rsidRDefault="00116FD8">
      <w:pPr>
        <w:pStyle w:val="Heading1"/>
        <w:rPr>
          <w:sz w:val="48"/>
          <w:szCs w:val="48"/>
        </w:rPr>
      </w:pPr>
      <w:r w:rsidRPr="00611172">
        <w:rPr>
          <w:sz w:val="48"/>
          <w:szCs w:val="48"/>
        </w:rPr>
        <w:t xml:space="preserve">Introduction &amp; </w:t>
      </w:r>
      <w:r w:rsidR="00B96BC6" w:rsidRPr="00611172">
        <w:rPr>
          <w:sz w:val="48"/>
          <w:szCs w:val="48"/>
        </w:rPr>
        <w:t>Problem Description</w:t>
      </w:r>
    </w:p>
    <w:p w14:paraId="3F526A64" w14:textId="60CBB342" w:rsidR="00895537" w:rsidRDefault="00895537" w:rsidP="00895537">
      <w:r>
        <w:t xml:space="preserve">      The Health Department </w:t>
      </w:r>
      <w:r w:rsidR="00AF6788">
        <w:t xml:space="preserve">of New York City </w:t>
      </w:r>
      <w:r>
        <w:t>conducts unannounced inspections of restaurants at least once a year. Inspectors check for compliance in food handling, food temperature, personal hygiene and vermin control. Each violation of a regulation gets a certain number of points. At the end of the inspection, the inspector totals the points, and this number is the restaurant's inspection score—the lower the score, the better the Grade.</w:t>
      </w:r>
    </w:p>
    <w:p w14:paraId="01A8D66E" w14:textId="6B489916" w:rsidR="00D009BE" w:rsidRDefault="00D009BE" w:rsidP="00895537">
      <w:r>
        <w:t xml:space="preserve">  Due to many factors, some restaurants inspection data may be missing or for new restaurants that are not yet </w:t>
      </w:r>
      <w:r w:rsidR="00050082">
        <w:t>inspected;</w:t>
      </w:r>
      <w:r w:rsidR="0034658C">
        <w:t xml:space="preserve"> </w:t>
      </w:r>
      <w:r>
        <w:t>there would be no scores present.</w:t>
      </w:r>
    </w:p>
    <w:p w14:paraId="3CC54646" w14:textId="3F5F5025" w:rsidR="00D009BE" w:rsidRDefault="00D009BE" w:rsidP="00895537">
      <w:r>
        <w:t>This project used Foursquare API to explore neighborhoods in New York City t</w:t>
      </w:r>
      <w:r w:rsidR="00565A8F">
        <w:t xml:space="preserve">o get the most common </w:t>
      </w:r>
      <w:r w:rsidR="005B7EAA">
        <w:t>restaurant categories</w:t>
      </w:r>
      <w:r>
        <w:t xml:space="preserve"> in a </w:t>
      </w:r>
      <w:proofErr w:type="gramStart"/>
      <w:r>
        <w:t>particular neighborhood</w:t>
      </w:r>
      <w:proofErr w:type="gramEnd"/>
      <w:r>
        <w:t>.</w:t>
      </w:r>
      <w:r w:rsidR="00466CA2">
        <w:t xml:space="preserve"> Then various other dataset will be used along with restaurant inspection data to build a model to predict scores for a restaurant based which does not have a pre-inspected score.</w:t>
      </w:r>
    </w:p>
    <w:p w14:paraId="36A1BC1C" w14:textId="6B2C286B" w:rsidR="00D46A48" w:rsidRDefault="00D46A48" w:rsidP="00895537">
      <w:r w:rsidRPr="00D46A48">
        <w:rPr>
          <w:u w:val="single"/>
        </w:rPr>
        <w:t>Target Audience</w:t>
      </w:r>
      <w:r>
        <w:t>:</w:t>
      </w:r>
    </w:p>
    <w:p w14:paraId="557F80E1" w14:textId="36B0103A" w:rsidR="00050082" w:rsidRPr="00895537" w:rsidRDefault="00050082" w:rsidP="00895537">
      <w:r>
        <w:t xml:space="preserve">This model would be useful for a restaurant that has not been inspected to have an idea of possible inspection score and take careful measures to improve its score </w:t>
      </w:r>
      <w:r w:rsidR="00FD5BD1">
        <w:t>during first inspection from NYC Health Department.</w:t>
      </w:r>
    </w:p>
    <w:p w14:paraId="3AD0E320" w14:textId="0D5D2CA6" w:rsidR="00B96BC6" w:rsidRPr="00611172" w:rsidRDefault="006E1052">
      <w:pPr>
        <w:pStyle w:val="Heading1"/>
        <w:rPr>
          <w:sz w:val="48"/>
          <w:szCs w:val="48"/>
        </w:rPr>
      </w:pPr>
      <w:r w:rsidRPr="00611172">
        <w:rPr>
          <w:sz w:val="48"/>
          <w:szCs w:val="48"/>
        </w:rPr>
        <w:t>Data Description</w:t>
      </w:r>
      <w:r w:rsidR="00E45212" w:rsidRPr="00611172">
        <w:rPr>
          <w:sz w:val="48"/>
          <w:szCs w:val="48"/>
        </w:rPr>
        <w:t xml:space="preserve"> </w:t>
      </w:r>
    </w:p>
    <w:p w14:paraId="4A869AA5" w14:textId="260710A8" w:rsidR="00E45212" w:rsidRDefault="00282A37" w:rsidP="00E45212">
      <w:r>
        <w:t xml:space="preserve">    </w:t>
      </w:r>
      <w:r w:rsidR="00A20C85">
        <w:t xml:space="preserve"> Below are the data set used for this project along with the source of availability.</w:t>
      </w:r>
    </w:p>
    <w:p w14:paraId="1ECF0134" w14:textId="27217EF7" w:rsidR="00824D80" w:rsidRDefault="00824D80" w:rsidP="00824D80">
      <w:pPr>
        <w:pStyle w:val="Heading2"/>
        <w:numPr>
          <w:ilvl w:val="0"/>
          <w:numId w:val="2"/>
        </w:numPr>
      </w:pPr>
      <w:r>
        <w:t>DOHMH New York City Restaurant Inspection Results</w:t>
      </w:r>
    </w:p>
    <w:p w14:paraId="54B154F3" w14:textId="77777777" w:rsidR="000549D4" w:rsidRDefault="00CA79DF" w:rsidP="00824D80">
      <w:pPr>
        <w:pStyle w:val="ListParagraph"/>
        <w:ind w:left="660"/>
      </w:pPr>
      <w:r>
        <w:t xml:space="preserve">      The dataset contains every sustained or not yet adjudicated violation citation from every full or special program inspection conducted up to three years prior to the most recent inspection for restaurants and college cafeterias in an active status on the RECORD DATE (date of the data pull). When an inspection results in more than one violation, values for associated fields are repeated for each additional violation record. Establishments are uniquely identified by their CAMIS (record ID) number. Keep in mind that thousands of restaurants start business and go out of business every year; only restaurants in an active status are included in the dataset. </w:t>
      </w:r>
    </w:p>
    <w:p w14:paraId="7816BF7D" w14:textId="15E6DCCD" w:rsidR="00E66E0D" w:rsidRDefault="00CA79DF" w:rsidP="00824D80">
      <w:pPr>
        <w:pStyle w:val="ListParagraph"/>
        <w:ind w:left="660"/>
      </w:pPr>
      <w:r>
        <w:lastRenderedPageBreak/>
        <w:br/>
        <w:t>Records are also included for each restaurant that has applied for a permit but has not yet been inspected and for inspections resulting in no violations</w:t>
      </w:r>
    </w:p>
    <w:p w14:paraId="6E9617BE" w14:textId="23EF124D" w:rsidR="00144979" w:rsidRDefault="00144979" w:rsidP="00824D80">
      <w:pPr>
        <w:pStyle w:val="ListParagraph"/>
        <w:ind w:left="660"/>
      </w:pPr>
      <w:r>
        <w:t xml:space="preserve">      Website : </w:t>
      </w:r>
      <w:hyperlink r:id="rId5" w:history="1">
        <w:r w:rsidRPr="00472246">
          <w:rPr>
            <w:rStyle w:val="Hyperlink"/>
          </w:rPr>
          <w:t>https://data.cityofnewyork.us/Health/DOHMH-New-York-City-Restaurant-Inspection-Results/43nn-pn8j</w:t>
        </w:r>
      </w:hyperlink>
    </w:p>
    <w:p w14:paraId="39CEA2C8" w14:textId="259DD636" w:rsidR="00144979" w:rsidRDefault="00144979" w:rsidP="00824D80">
      <w:pPr>
        <w:pStyle w:val="ListParagraph"/>
        <w:ind w:left="660"/>
      </w:pPr>
    </w:p>
    <w:p w14:paraId="332F9EF9" w14:textId="79D0757C" w:rsidR="00144979" w:rsidRDefault="00144979" w:rsidP="00824D80">
      <w:pPr>
        <w:pStyle w:val="ListParagraph"/>
        <w:ind w:left="660"/>
      </w:pPr>
      <w:r>
        <w:t xml:space="preserve">Data is downloaded from this site as renamed to </w:t>
      </w:r>
      <w:r w:rsidRPr="00144979">
        <w:t>resturant_inspect.csv</w:t>
      </w:r>
      <w:r>
        <w:t xml:space="preserve"> for use in the project</w:t>
      </w:r>
      <w:r w:rsidR="0018689D">
        <w:t>.</w:t>
      </w:r>
    </w:p>
    <w:p w14:paraId="4D3815A6" w14:textId="768C7666" w:rsidR="0018689D" w:rsidRDefault="0018689D" w:rsidP="00824D80">
      <w:pPr>
        <w:pStyle w:val="ListParagraph"/>
        <w:ind w:left="660"/>
      </w:pPr>
      <w:r>
        <w:t xml:space="preserve"> A subset of the data used </w:t>
      </w:r>
      <w:r w:rsidR="000549D4">
        <w:t>to consider</w:t>
      </w:r>
      <w:r>
        <w:t xml:space="preserve"> volume constraints.</w:t>
      </w:r>
    </w:p>
    <w:p w14:paraId="05A72517" w14:textId="77777777" w:rsidR="000549D4" w:rsidRDefault="000549D4" w:rsidP="00824D80">
      <w:pPr>
        <w:pStyle w:val="ListParagraph"/>
        <w:ind w:left="660"/>
      </w:pPr>
    </w:p>
    <w:p w14:paraId="4C88A210" w14:textId="02F4707F" w:rsidR="000549D4" w:rsidRDefault="000549D4" w:rsidP="00824D80">
      <w:pPr>
        <w:pStyle w:val="ListParagraph"/>
        <w:ind w:left="660"/>
      </w:pPr>
      <w:r>
        <w:t>Glimpse of the data:</w:t>
      </w:r>
    </w:p>
    <w:p w14:paraId="0CC3A6EB" w14:textId="48E73BC5" w:rsidR="00144979" w:rsidRDefault="00144979" w:rsidP="00824D80">
      <w:pPr>
        <w:pStyle w:val="ListParagraph"/>
        <w:ind w:left="660"/>
      </w:pPr>
    </w:p>
    <w:p w14:paraId="69ECC975" w14:textId="13479B51" w:rsidR="00144979" w:rsidRDefault="000549D4" w:rsidP="00824D80">
      <w:pPr>
        <w:pStyle w:val="ListParagraph"/>
        <w:ind w:left="660"/>
      </w:pPr>
      <w:r>
        <w:rPr>
          <w:noProof/>
        </w:rPr>
        <w:drawing>
          <wp:inline distT="0" distB="0" distL="0" distR="0" wp14:anchorId="3D1E1E42" wp14:editId="5B7B61CC">
            <wp:extent cx="5943600" cy="1637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7030"/>
                    </a:xfrm>
                    <a:prstGeom prst="rect">
                      <a:avLst/>
                    </a:prstGeom>
                  </pic:spPr>
                </pic:pic>
              </a:graphicData>
            </a:graphic>
          </wp:inline>
        </w:drawing>
      </w:r>
    </w:p>
    <w:p w14:paraId="55BC130D" w14:textId="5ECAA162" w:rsidR="00E45212" w:rsidRPr="00E45212" w:rsidRDefault="00DD5CDE" w:rsidP="003118FA">
      <w:pPr>
        <w:ind w:left="720" w:firstLine="77"/>
      </w:pPr>
      <w:r>
        <w:t xml:space="preserve">The Score attribute from the data set will be used </w:t>
      </w:r>
      <w:r w:rsidR="00261B30">
        <w:t xml:space="preserve">in the prediction model for restaurants on a </w:t>
      </w:r>
      <w:proofErr w:type="gramStart"/>
      <w:r w:rsidR="00261B30">
        <w:t>particular zip</w:t>
      </w:r>
      <w:proofErr w:type="gramEnd"/>
      <w:r w:rsidR="00261B30">
        <w:t xml:space="preserve"> that do not have inspection score yet </w:t>
      </w:r>
    </w:p>
    <w:p w14:paraId="166930A7" w14:textId="2488E6AC" w:rsidR="00E45212" w:rsidRPr="00E45212" w:rsidRDefault="00E45212" w:rsidP="00E45212">
      <w:r>
        <w:t xml:space="preserve"> </w:t>
      </w:r>
    </w:p>
    <w:p w14:paraId="10B94E79" w14:textId="6B0B2168" w:rsidR="00946F6E" w:rsidRDefault="005226A7" w:rsidP="00946F6E">
      <w:pPr>
        <w:pStyle w:val="Heading2"/>
        <w:numPr>
          <w:ilvl w:val="0"/>
          <w:numId w:val="2"/>
        </w:numPr>
      </w:pPr>
      <w:r>
        <w:t>NYC boroughs and the neighborhoods</w:t>
      </w:r>
      <w:r w:rsidR="002A307C">
        <w:t xml:space="preserve"> data</w:t>
      </w:r>
    </w:p>
    <w:p w14:paraId="7283A3A3" w14:textId="7C4DA978" w:rsidR="00C25CD7" w:rsidRPr="00C25CD7" w:rsidRDefault="00C25CD7" w:rsidP="00C25CD7">
      <w:pPr>
        <w:pStyle w:val="NormalWeb"/>
        <w:ind w:left="360"/>
        <w:rPr>
          <w:rFonts w:asciiTheme="minorHAnsi" w:eastAsiaTheme="minorHAnsi" w:hAnsiTheme="minorHAnsi" w:cstheme="minorBidi"/>
          <w:sz w:val="22"/>
          <w:szCs w:val="22"/>
        </w:rPr>
      </w:pPr>
      <w:r w:rsidRPr="00C25CD7">
        <w:rPr>
          <w:rFonts w:asciiTheme="minorHAnsi" w:eastAsiaTheme="minorHAnsi" w:hAnsiTheme="minorHAnsi" w:cstheme="minorBidi"/>
          <w:sz w:val="22"/>
          <w:szCs w:val="22"/>
        </w:rPr>
        <w:t xml:space="preserve">Neighborhood has a total of 5 boroughs and 306 neighborhoods. </w:t>
      </w:r>
      <w:proofErr w:type="gramStart"/>
      <w:r w:rsidRPr="00C25CD7">
        <w:rPr>
          <w:rFonts w:asciiTheme="minorHAnsi" w:eastAsiaTheme="minorHAnsi" w:hAnsiTheme="minorHAnsi" w:cstheme="minorBidi"/>
          <w:sz w:val="22"/>
          <w:szCs w:val="22"/>
        </w:rPr>
        <w:t>In order to</w:t>
      </w:r>
      <w:proofErr w:type="gramEnd"/>
      <w:r w:rsidRPr="00C25CD7">
        <w:rPr>
          <w:rFonts w:asciiTheme="minorHAnsi" w:eastAsiaTheme="minorHAnsi" w:hAnsiTheme="minorHAnsi" w:cstheme="minorBidi"/>
          <w:sz w:val="22"/>
          <w:szCs w:val="22"/>
        </w:rPr>
        <w:t xml:space="preserve"> </w:t>
      </w:r>
      <w:r w:rsidR="007B04A3" w:rsidRPr="00C25CD7">
        <w:rPr>
          <w:rFonts w:asciiTheme="minorHAnsi" w:eastAsiaTheme="minorHAnsi" w:hAnsiTheme="minorHAnsi" w:cstheme="minorBidi"/>
          <w:sz w:val="22"/>
          <w:szCs w:val="22"/>
        </w:rPr>
        <w:t>segment</w:t>
      </w:r>
      <w:r w:rsidRPr="00C25CD7">
        <w:rPr>
          <w:rFonts w:asciiTheme="minorHAnsi" w:eastAsiaTheme="minorHAnsi" w:hAnsiTheme="minorHAnsi" w:cstheme="minorBidi"/>
          <w:sz w:val="22"/>
          <w:szCs w:val="22"/>
        </w:rPr>
        <w:t xml:space="preserve"> the neighborhoods and explore them, we will essentially need a dataset that contains the 5 boroughs and the neighborhoods that exist in</w:t>
      </w:r>
      <w:r w:rsidR="007B04A3">
        <w:rPr>
          <w:rFonts w:asciiTheme="minorHAnsi" w:eastAsiaTheme="minorHAnsi" w:hAnsiTheme="minorHAnsi" w:cstheme="minorBidi"/>
          <w:sz w:val="22"/>
          <w:szCs w:val="22"/>
        </w:rPr>
        <w:t xml:space="preserve"> each borough as well as the </w:t>
      </w:r>
      <w:r w:rsidRPr="00C25CD7">
        <w:rPr>
          <w:rFonts w:asciiTheme="minorHAnsi" w:eastAsiaTheme="minorHAnsi" w:hAnsiTheme="minorHAnsi" w:cstheme="minorBidi"/>
          <w:sz w:val="22"/>
          <w:szCs w:val="22"/>
        </w:rPr>
        <w:t xml:space="preserve">latitude and </w:t>
      </w:r>
      <w:r w:rsidR="007B04A3" w:rsidRPr="00C25CD7">
        <w:rPr>
          <w:rFonts w:asciiTheme="minorHAnsi" w:eastAsiaTheme="minorHAnsi" w:hAnsiTheme="minorHAnsi" w:cstheme="minorBidi"/>
          <w:sz w:val="22"/>
          <w:szCs w:val="22"/>
        </w:rPr>
        <w:t>longitude</w:t>
      </w:r>
      <w:r w:rsidRPr="00C25CD7">
        <w:rPr>
          <w:rFonts w:asciiTheme="minorHAnsi" w:eastAsiaTheme="minorHAnsi" w:hAnsiTheme="minorHAnsi" w:cstheme="minorBidi"/>
          <w:sz w:val="22"/>
          <w:szCs w:val="22"/>
        </w:rPr>
        <w:t xml:space="preserve"> coordinates of each neighborhood.</w:t>
      </w:r>
    </w:p>
    <w:p w14:paraId="3F299967" w14:textId="49978ED8" w:rsidR="00C25CD7" w:rsidRDefault="00C25CD7" w:rsidP="00C25CD7">
      <w:pPr>
        <w:pStyle w:val="NormalWeb"/>
        <w:ind w:left="360"/>
      </w:pPr>
      <w:r w:rsidRPr="00C25CD7">
        <w:rPr>
          <w:rFonts w:asciiTheme="minorHAnsi" w:eastAsiaTheme="minorHAnsi" w:hAnsiTheme="minorHAnsi" w:cstheme="minorBidi"/>
          <w:sz w:val="22"/>
          <w:szCs w:val="22"/>
        </w:rPr>
        <w:t>Luckily, this dataset exists for free on the web. Feel free to try to find this dataset on your own, but here is the link to the dataset:</w:t>
      </w:r>
      <w:r>
        <w:t xml:space="preserve"> </w:t>
      </w:r>
      <w:hyperlink r:id="rId7" w:history="1">
        <w:r>
          <w:rPr>
            <w:rStyle w:val="Hyperlink"/>
            <w:rFonts w:eastAsiaTheme="majorEastAsia"/>
          </w:rPr>
          <w:t>https://geo.nyu.edu/catalog/nyu_2451_34572</w:t>
        </w:r>
      </w:hyperlink>
    </w:p>
    <w:p w14:paraId="564FDCC5" w14:textId="15904002" w:rsidR="00552D5B" w:rsidRDefault="008029C4" w:rsidP="00C25CD7">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For convenience</w:t>
      </w:r>
      <w:r w:rsidR="00552D5B">
        <w:rPr>
          <w:rFonts w:asciiTheme="minorHAnsi" w:eastAsiaTheme="minorHAnsi" w:hAnsiTheme="minorHAnsi" w:cstheme="minorBidi"/>
          <w:sz w:val="22"/>
          <w:szCs w:val="22"/>
        </w:rPr>
        <w:t>, the course admins.</w:t>
      </w:r>
      <w:r w:rsidR="00552D5B" w:rsidRPr="00552D5B">
        <w:rPr>
          <w:rFonts w:asciiTheme="minorHAnsi" w:eastAsiaTheme="minorHAnsi" w:hAnsiTheme="minorHAnsi" w:cstheme="minorBidi"/>
          <w:sz w:val="22"/>
          <w:szCs w:val="22"/>
        </w:rPr>
        <w:t xml:space="preserve"> downloaded the files and placed it on the server, so </w:t>
      </w:r>
      <w:r w:rsidR="00552D5B">
        <w:rPr>
          <w:rFonts w:asciiTheme="minorHAnsi" w:eastAsiaTheme="minorHAnsi" w:hAnsiTheme="minorHAnsi" w:cstheme="minorBidi"/>
          <w:sz w:val="22"/>
          <w:szCs w:val="22"/>
        </w:rPr>
        <w:t>we</w:t>
      </w:r>
      <w:r w:rsidR="00552D5B" w:rsidRPr="00552D5B">
        <w:rPr>
          <w:rFonts w:asciiTheme="minorHAnsi" w:eastAsiaTheme="minorHAnsi" w:hAnsiTheme="minorHAnsi" w:cstheme="minorBidi"/>
          <w:sz w:val="22"/>
          <w:szCs w:val="22"/>
        </w:rPr>
        <w:t xml:space="preserve"> can simply run a </w:t>
      </w:r>
      <w:proofErr w:type="spellStart"/>
      <w:r w:rsidR="00552D5B" w:rsidRPr="00552D5B">
        <w:rPr>
          <w:rFonts w:asciiTheme="minorHAnsi" w:eastAsiaTheme="minorHAnsi" w:hAnsiTheme="minorHAnsi" w:cstheme="minorBidi"/>
          <w:sz w:val="22"/>
          <w:szCs w:val="22"/>
        </w:rPr>
        <w:t>wget</w:t>
      </w:r>
      <w:proofErr w:type="spellEnd"/>
      <w:r w:rsidR="00552D5B">
        <w:rPr>
          <w:rFonts w:asciiTheme="minorHAnsi" w:eastAsiaTheme="minorHAnsi" w:hAnsiTheme="minorHAnsi" w:cstheme="minorBidi"/>
          <w:sz w:val="22"/>
          <w:szCs w:val="22"/>
        </w:rPr>
        <w:t xml:space="preserve"> command and access the data as used in other labs.</w:t>
      </w:r>
      <w:r>
        <w:rPr>
          <w:rFonts w:asciiTheme="minorHAnsi" w:eastAsiaTheme="minorHAnsi" w:hAnsiTheme="minorHAnsi" w:cstheme="minorBidi"/>
          <w:sz w:val="22"/>
          <w:szCs w:val="22"/>
        </w:rPr>
        <w:t xml:space="preserve"> The data is available in </w:t>
      </w:r>
      <w:proofErr w:type="spellStart"/>
      <w:r>
        <w:rPr>
          <w:rFonts w:asciiTheme="minorHAnsi" w:eastAsiaTheme="minorHAnsi" w:hAnsiTheme="minorHAnsi" w:cstheme="minorBidi"/>
          <w:sz w:val="22"/>
          <w:szCs w:val="22"/>
        </w:rPr>
        <w:t>json</w:t>
      </w:r>
      <w:proofErr w:type="spellEnd"/>
      <w:r>
        <w:rPr>
          <w:rFonts w:asciiTheme="minorHAnsi" w:eastAsiaTheme="minorHAnsi" w:hAnsiTheme="minorHAnsi" w:cstheme="minorBidi"/>
          <w:sz w:val="22"/>
          <w:szCs w:val="22"/>
        </w:rPr>
        <w:t xml:space="preserve"> format.</w:t>
      </w:r>
    </w:p>
    <w:p w14:paraId="59F44466" w14:textId="4F2E654D" w:rsidR="00BF707E" w:rsidRDefault="00BF707E" w:rsidP="00C25CD7">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Glimpse of the data</w:t>
      </w:r>
    </w:p>
    <w:p w14:paraId="6B1EA068" w14:textId="189D0EF9" w:rsidR="00BF707E" w:rsidRPr="00552D5B" w:rsidRDefault="00BF707E" w:rsidP="00C25CD7">
      <w:pPr>
        <w:pStyle w:val="NormalWeb"/>
        <w:ind w:left="360"/>
        <w:rPr>
          <w:rFonts w:asciiTheme="minorHAnsi" w:eastAsiaTheme="minorHAnsi" w:hAnsiTheme="minorHAnsi" w:cstheme="minorBidi"/>
          <w:sz w:val="22"/>
          <w:szCs w:val="22"/>
        </w:rPr>
      </w:pPr>
      <w:r>
        <w:rPr>
          <w:noProof/>
        </w:rPr>
        <w:lastRenderedPageBreak/>
        <w:drawing>
          <wp:inline distT="0" distB="0" distL="0" distR="0" wp14:anchorId="5C543129" wp14:editId="7B91705B">
            <wp:extent cx="5943600" cy="527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8755"/>
                    </a:xfrm>
                    <a:prstGeom prst="rect">
                      <a:avLst/>
                    </a:prstGeom>
                  </pic:spPr>
                </pic:pic>
              </a:graphicData>
            </a:graphic>
          </wp:inline>
        </w:drawing>
      </w:r>
    </w:p>
    <w:p w14:paraId="250D8174" w14:textId="55558D1B" w:rsidR="00EB23FA" w:rsidRPr="00EB23FA" w:rsidRDefault="00EB23FA" w:rsidP="00EB23FA"/>
    <w:p w14:paraId="2D2378E7" w14:textId="44E21214" w:rsidR="006027EE" w:rsidRDefault="006027EE" w:rsidP="006027EE"/>
    <w:p w14:paraId="2FDC7324" w14:textId="0224DB7D" w:rsidR="006027EE" w:rsidRPr="006027EE" w:rsidRDefault="006027EE" w:rsidP="006027EE">
      <w:r>
        <w:t xml:space="preserve">              </w:t>
      </w:r>
    </w:p>
    <w:p w14:paraId="707459BD" w14:textId="0EECFB3B" w:rsidR="00701CFE" w:rsidRDefault="00701CFE" w:rsidP="00701CFE">
      <w:pPr>
        <w:pStyle w:val="Heading2"/>
        <w:numPr>
          <w:ilvl w:val="0"/>
          <w:numId w:val="2"/>
        </w:numPr>
      </w:pPr>
      <w:r>
        <w:t>Foursquare API</w:t>
      </w:r>
      <w:r w:rsidR="00DA2AE1">
        <w:t xml:space="preserve"> data</w:t>
      </w:r>
    </w:p>
    <w:p w14:paraId="346ECD8B" w14:textId="1A580C7C" w:rsidR="0093491D" w:rsidRDefault="0093491D" w:rsidP="0093491D">
      <w:pPr>
        <w:ind w:left="720" w:firstLine="77"/>
      </w:pPr>
      <w:r>
        <w:t xml:space="preserve">Foursquare API to explore neighborhoods in New York City. You will use the </w:t>
      </w:r>
      <w:r>
        <w:rPr>
          <w:rStyle w:val="Strong"/>
        </w:rPr>
        <w:t>explore</w:t>
      </w:r>
      <w:r>
        <w:t xml:space="preserve"> function to   get the most common venue/restaurant</w:t>
      </w:r>
      <w:r w:rsidR="00092249">
        <w:t xml:space="preserve"> </w:t>
      </w:r>
      <w:r>
        <w:t>categories in each neighborhood</w:t>
      </w:r>
      <w:r w:rsidR="00092249">
        <w:t>.</w:t>
      </w:r>
    </w:p>
    <w:p w14:paraId="3EE3BE99" w14:textId="0B3D5F50" w:rsidR="00A8720E" w:rsidRDefault="00A8720E" w:rsidP="0093491D">
      <w:pPr>
        <w:ind w:left="720" w:firstLine="77"/>
      </w:pPr>
      <w:r>
        <w:t xml:space="preserve">This project used Foursquare API to explore neighborhoods in New York City to get the most common </w:t>
      </w:r>
      <w:r w:rsidR="00DA7F5E">
        <w:t>restaurant categories</w:t>
      </w:r>
      <w:r>
        <w:t xml:space="preserve"> in a </w:t>
      </w:r>
      <w:proofErr w:type="gramStart"/>
      <w:r>
        <w:t>particular neighborhood</w:t>
      </w:r>
      <w:proofErr w:type="gramEnd"/>
    </w:p>
    <w:p w14:paraId="4C7E448C" w14:textId="77777777" w:rsidR="00571B3F" w:rsidRDefault="00571B3F" w:rsidP="0093491D">
      <w:pPr>
        <w:ind w:left="720" w:firstLine="77"/>
      </w:pPr>
      <w:bookmarkStart w:id="0" w:name="_GoBack"/>
      <w:bookmarkEnd w:id="0"/>
    </w:p>
    <w:p w14:paraId="0F4B8DE0" w14:textId="77777777" w:rsidR="00092249" w:rsidRPr="0093491D" w:rsidRDefault="00092249" w:rsidP="0093491D">
      <w:pPr>
        <w:ind w:left="720" w:firstLine="77"/>
      </w:pPr>
    </w:p>
    <w:p w14:paraId="578E2F3B" w14:textId="6D5CE0E4" w:rsidR="00C30704" w:rsidRDefault="00C30704" w:rsidP="00C30704">
      <w:pPr>
        <w:pStyle w:val="Heading2"/>
        <w:numPr>
          <w:ilvl w:val="0"/>
          <w:numId w:val="2"/>
        </w:numPr>
      </w:pPr>
      <w:r>
        <w:lastRenderedPageBreak/>
        <w:t>NYC Rat Inspection Data</w:t>
      </w:r>
    </w:p>
    <w:p w14:paraId="1F2C8D81" w14:textId="77777777" w:rsidR="00571B3F" w:rsidRPr="00571B3F" w:rsidRDefault="00571B3F" w:rsidP="00571B3F"/>
    <w:p w14:paraId="0F8E62EF" w14:textId="20873766" w:rsidR="00DA7F5E" w:rsidRDefault="00AF1228" w:rsidP="004E6416">
      <w:pPr>
        <w:ind w:left="720"/>
      </w:pPr>
      <w:r>
        <w:t xml:space="preserve">The </w:t>
      </w:r>
      <w:hyperlink r:id="rId9" w:history="1">
        <w:r>
          <w:rPr>
            <w:rStyle w:val="Hyperlink"/>
          </w:rPr>
          <w:t>Rat Information Portal (RIP)</w:t>
        </w:r>
      </w:hyperlink>
      <w:r>
        <w:t xml:space="preserve"> is a web-based mapping application where users can view rat inspection data. Findings from the Health Department's inspections are searchable by address, or by borough, block and lot (BBL).</w:t>
      </w:r>
    </w:p>
    <w:p w14:paraId="7E64FDAC" w14:textId="7D509645" w:rsidR="005060F7" w:rsidRDefault="005060F7" w:rsidP="004E6416">
      <w:pPr>
        <w:ind w:left="720"/>
      </w:pPr>
      <w:r>
        <w:t xml:space="preserve">Information about the most recent inspections, compliance, </w:t>
      </w:r>
      <w:r w:rsidR="00B712FD">
        <w:t>baiting’s</w:t>
      </w:r>
      <w:r>
        <w:t>, and cleanups on any given property are available</w:t>
      </w:r>
      <w:r w:rsidR="00B712FD">
        <w:t xml:space="preserve"> by </w:t>
      </w:r>
      <w:proofErr w:type="gramStart"/>
      <w:r w:rsidR="00B712FD">
        <w:t>city ,</w:t>
      </w:r>
      <w:proofErr w:type="gramEnd"/>
      <w:r w:rsidR="00B712FD">
        <w:t xml:space="preserve"> </w:t>
      </w:r>
      <w:r w:rsidR="003355E7">
        <w:t xml:space="preserve">Incident </w:t>
      </w:r>
      <w:r w:rsidR="00B712FD">
        <w:t>zip etc.</w:t>
      </w:r>
    </w:p>
    <w:p w14:paraId="17A1DA24" w14:textId="79393D6A" w:rsidR="0033058F" w:rsidRDefault="0033058F" w:rsidP="004E6416">
      <w:pPr>
        <w:ind w:left="720"/>
      </w:pPr>
      <w:r>
        <w:t>Glimpse of the data:</w:t>
      </w:r>
    </w:p>
    <w:p w14:paraId="64134EFA" w14:textId="64167076" w:rsidR="007C5190" w:rsidRDefault="007C5190" w:rsidP="004E6416">
      <w:pPr>
        <w:ind w:left="720"/>
      </w:pPr>
      <w:r>
        <w:rPr>
          <w:noProof/>
        </w:rPr>
        <w:drawing>
          <wp:inline distT="0" distB="0" distL="0" distR="0" wp14:anchorId="00FB9E6E" wp14:editId="3E16722C">
            <wp:extent cx="5943600" cy="1541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1780"/>
                    </a:xfrm>
                    <a:prstGeom prst="rect">
                      <a:avLst/>
                    </a:prstGeom>
                  </pic:spPr>
                </pic:pic>
              </a:graphicData>
            </a:graphic>
          </wp:inline>
        </w:drawing>
      </w:r>
    </w:p>
    <w:p w14:paraId="4BE55D6C" w14:textId="2BF696F8" w:rsidR="00016315" w:rsidRPr="00DA7F5E" w:rsidRDefault="00016315" w:rsidP="004E6416">
      <w:pPr>
        <w:ind w:left="720"/>
      </w:pPr>
      <w:r>
        <w:t xml:space="preserve">In this </w:t>
      </w:r>
      <w:r w:rsidR="00AB6E7F">
        <w:t>project,</w:t>
      </w:r>
      <w:r>
        <w:t xml:space="preserve"> it will be analyzed if there is any correlation with rat sighting incident in a zip with the restaurant inspection score.</w:t>
      </w:r>
      <w:r w:rsidR="00186655">
        <w:t xml:space="preserve"> The data is downloaded from the portal and stores as </w:t>
      </w:r>
      <w:r w:rsidR="00186655" w:rsidRPr="00186655">
        <w:t>Rat_Sightings.csv</w:t>
      </w:r>
      <w:r w:rsidR="00186655">
        <w:t xml:space="preserve"> in the project</w:t>
      </w:r>
      <w:r>
        <w:t xml:space="preserve"> </w:t>
      </w:r>
    </w:p>
    <w:p w14:paraId="3CF56F67" w14:textId="493F9545" w:rsidR="003F54F7" w:rsidRDefault="00E856A0" w:rsidP="00E856A0">
      <w:pPr>
        <w:pStyle w:val="Heading2"/>
        <w:numPr>
          <w:ilvl w:val="0"/>
          <w:numId w:val="2"/>
        </w:numPr>
      </w:pPr>
      <w:r>
        <w:t xml:space="preserve">NYC </w:t>
      </w:r>
      <w:r w:rsidRPr="00E856A0">
        <w:t>Rolling Sales Data</w:t>
      </w:r>
    </w:p>
    <w:p w14:paraId="274E52E2" w14:textId="3ECD025E" w:rsidR="00EA2A05" w:rsidRDefault="00EA2A05" w:rsidP="00EA2A05">
      <w:pPr>
        <w:ind w:left="720"/>
      </w:pPr>
    </w:p>
    <w:p w14:paraId="383C2718" w14:textId="15DC0691" w:rsidR="00D307C1" w:rsidRPr="00D307C1" w:rsidRDefault="00D307C1" w:rsidP="00D307C1">
      <w:pPr>
        <w:pStyle w:val="NormalWeb"/>
        <w:ind w:left="360"/>
        <w:rPr>
          <w:rFonts w:asciiTheme="minorHAnsi" w:eastAsiaTheme="minorHAnsi" w:hAnsiTheme="minorHAnsi" w:cstheme="minorBidi"/>
          <w:sz w:val="22"/>
          <w:szCs w:val="22"/>
        </w:rPr>
      </w:pPr>
      <w:r>
        <w:t xml:space="preserve"> </w:t>
      </w:r>
      <w:r w:rsidRPr="00D307C1">
        <w:rPr>
          <w:rFonts w:asciiTheme="minorHAnsi" w:eastAsiaTheme="minorHAnsi" w:hAnsiTheme="minorHAnsi" w:cstheme="minorBidi"/>
          <w:sz w:val="22"/>
          <w:szCs w:val="22"/>
        </w:rPr>
        <w:t>The Department of Finance’s Rolling Sales files lists properties that sold in the last twelve-month period in New York City for all tax classes. These files include:</w:t>
      </w:r>
    </w:p>
    <w:p w14:paraId="76B48C8C" w14:textId="77777777" w:rsidR="00D307C1" w:rsidRPr="00D307C1" w:rsidRDefault="00D307C1" w:rsidP="00D307C1">
      <w:pPr>
        <w:numPr>
          <w:ilvl w:val="0"/>
          <w:numId w:val="3"/>
        </w:numPr>
        <w:tabs>
          <w:tab w:val="clear" w:pos="720"/>
          <w:tab w:val="num" w:pos="1440"/>
        </w:tabs>
        <w:spacing w:before="100" w:beforeAutospacing="1" w:after="100" w:afterAutospacing="1" w:line="240" w:lineRule="auto"/>
        <w:ind w:left="1080"/>
      </w:pPr>
      <w:r w:rsidRPr="00D307C1">
        <w:t>the neighborhood;</w:t>
      </w:r>
    </w:p>
    <w:p w14:paraId="0780C5FB" w14:textId="77777777" w:rsidR="00D307C1" w:rsidRPr="00D307C1" w:rsidRDefault="00D307C1" w:rsidP="00D307C1">
      <w:pPr>
        <w:numPr>
          <w:ilvl w:val="0"/>
          <w:numId w:val="3"/>
        </w:numPr>
        <w:tabs>
          <w:tab w:val="clear" w:pos="720"/>
          <w:tab w:val="num" w:pos="1080"/>
        </w:tabs>
        <w:spacing w:before="100" w:beforeAutospacing="1" w:after="100" w:afterAutospacing="1" w:line="240" w:lineRule="auto"/>
        <w:ind w:left="1080"/>
      </w:pPr>
      <w:r w:rsidRPr="00D307C1">
        <w:t>building type;</w:t>
      </w:r>
    </w:p>
    <w:p w14:paraId="7237F00B" w14:textId="77777777" w:rsidR="00D307C1" w:rsidRPr="00D307C1" w:rsidRDefault="00D307C1" w:rsidP="00D307C1">
      <w:pPr>
        <w:numPr>
          <w:ilvl w:val="0"/>
          <w:numId w:val="3"/>
        </w:numPr>
        <w:tabs>
          <w:tab w:val="clear" w:pos="720"/>
          <w:tab w:val="num" w:pos="1080"/>
        </w:tabs>
        <w:spacing w:before="100" w:beforeAutospacing="1" w:after="100" w:afterAutospacing="1" w:line="240" w:lineRule="auto"/>
        <w:ind w:left="1080"/>
      </w:pPr>
      <w:r w:rsidRPr="00D307C1">
        <w:t>square footage;</w:t>
      </w:r>
    </w:p>
    <w:p w14:paraId="6700C93C" w14:textId="0838921C" w:rsidR="00D307C1" w:rsidRDefault="00D307C1" w:rsidP="00D307C1">
      <w:pPr>
        <w:numPr>
          <w:ilvl w:val="0"/>
          <w:numId w:val="3"/>
        </w:numPr>
        <w:tabs>
          <w:tab w:val="clear" w:pos="720"/>
          <w:tab w:val="num" w:pos="1080"/>
        </w:tabs>
        <w:spacing w:before="100" w:beforeAutospacing="1" w:after="100" w:afterAutospacing="1" w:line="240" w:lineRule="auto"/>
        <w:ind w:left="1080"/>
      </w:pPr>
      <w:r w:rsidRPr="00D307C1">
        <w:t>other data.</w:t>
      </w:r>
    </w:p>
    <w:p w14:paraId="7D49F6C3" w14:textId="1C462154" w:rsidR="00FA3E19" w:rsidRDefault="00FA3E19" w:rsidP="00FA3E19">
      <w:pPr>
        <w:spacing w:before="100" w:beforeAutospacing="1" w:after="100" w:afterAutospacing="1" w:line="240" w:lineRule="auto"/>
        <w:ind w:left="1080"/>
      </w:pPr>
      <w:r>
        <w:t xml:space="preserve">Site : </w:t>
      </w:r>
      <w:hyperlink r:id="rId11" w:history="1">
        <w:r w:rsidRPr="000D5B5C">
          <w:rPr>
            <w:rStyle w:val="Hyperlink"/>
          </w:rPr>
          <w:t>https://www1.nyc.gov/site/finance/taxes/property-rolling-sales-data.page</w:t>
        </w:r>
      </w:hyperlink>
    </w:p>
    <w:p w14:paraId="49794E09" w14:textId="4DB383CA" w:rsidR="000B08C5" w:rsidRDefault="000B08C5" w:rsidP="00FA3E19">
      <w:pPr>
        <w:spacing w:before="100" w:beforeAutospacing="1" w:after="100" w:afterAutospacing="1" w:line="240" w:lineRule="auto"/>
        <w:ind w:left="1080"/>
      </w:pPr>
    </w:p>
    <w:p w14:paraId="7AD3B206" w14:textId="57E4DF8E" w:rsidR="000B08C5" w:rsidRDefault="000B08C5" w:rsidP="00FA3E19">
      <w:pPr>
        <w:spacing w:before="100" w:beforeAutospacing="1" w:after="100" w:afterAutospacing="1" w:line="240" w:lineRule="auto"/>
        <w:ind w:left="1080"/>
      </w:pPr>
      <w:r>
        <w:t xml:space="preserve">The per unit sales prices of the data for </w:t>
      </w:r>
      <w:proofErr w:type="spellStart"/>
      <w:r>
        <w:t>zipcodes</w:t>
      </w:r>
      <w:proofErr w:type="spellEnd"/>
      <w:r>
        <w:t xml:space="preserve"> will be used to find any correlation with the restaurant inspection score.</w:t>
      </w:r>
    </w:p>
    <w:p w14:paraId="10E4D8DD" w14:textId="36604D5C" w:rsidR="00C84AE5" w:rsidRDefault="00C84AE5" w:rsidP="00FA3E19">
      <w:pPr>
        <w:spacing w:before="100" w:beforeAutospacing="1" w:after="100" w:afterAutospacing="1" w:line="240" w:lineRule="auto"/>
        <w:ind w:left="1080"/>
      </w:pPr>
    </w:p>
    <w:p w14:paraId="2784894E" w14:textId="229448BC" w:rsidR="00C84AE5" w:rsidRDefault="00C84AE5" w:rsidP="00FA3E19">
      <w:pPr>
        <w:spacing w:before="100" w:beforeAutospacing="1" w:after="100" w:afterAutospacing="1" w:line="240" w:lineRule="auto"/>
        <w:ind w:left="1080"/>
      </w:pPr>
    </w:p>
    <w:p w14:paraId="2DB70E25" w14:textId="62A65D9B" w:rsidR="00C84AE5" w:rsidRDefault="00C84AE5" w:rsidP="00FA3E19">
      <w:pPr>
        <w:spacing w:before="100" w:beforeAutospacing="1" w:after="100" w:afterAutospacing="1" w:line="240" w:lineRule="auto"/>
        <w:ind w:left="1080"/>
      </w:pPr>
    </w:p>
    <w:p w14:paraId="2361FE0B" w14:textId="77777777" w:rsidR="00C84AE5" w:rsidRDefault="00C84AE5" w:rsidP="00FA3E19">
      <w:pPr>
        <w:spacing w:before="100" w:beforeAutospacing="1" w:after="100" w:afterAutospacing="1" w:line="240" w:lineRule="auto"/>
        <w:ind w:left="1080"/>
      </w:pPr>
    </w:p>
    <w:p w14:paraId="615FA8A7" w14:textId="2DD5ED4E" w:rsidR="009312BB" w:rsidRDefault="009312BB" w:rsidP="00FA3E19">
      <w:pPr>
        <w:spacing w:before="100" w:beforeAutospacing="1" w:after="100" w:afterAutospacing="1" w:line="240" w:lineRule="auto"/>
        <w:ind w:left="1080"/>
      </w:pPr>
    </w:p>
    <w:p w14:paraId="02FD8CA0" w14:textId="72C07172" w:rsidR="009312BB" w:rsidRDefault="009312BB" w:rsidP="00FA3E19">
      <w:pPr>
        <w:spacing w:before="100" w:beforeAutospacing="1" w:after="100" w:afterAutospacing="1" w:line="240" w:lineRule="auto"/>
        <w:ind w:left="1080"/>
      </w:pPr>
      <w:r>
        <w:t>Glimpse of the Data:</w:t>
      </w:r>
    </w:p>
    <w:p w14:paraId="46C08BD9" w14:textId="27DD1306" w:rsidR="00FA3E19" w:rsidRPr="00D307C1" w:rsidRDefault="00AA60DF" w:rsidP="00FA3E19">
      <w:pPr>
        <w:spacing w:before="100" w:beforeAutospacing="1" w:after="100" w:afterAutospacing="1" w:line="240" w:lineRule="auto"/>
        <w:ind w:left="1080"/>
      </w:pPr>
      <w:r>
        <w:rPr>
          <w:noProof/>
        </w:rPr>
        <w:drawing>
          <wp:inline distT="0" distB="0" distL="0" distR="0" wp14:anchorId="672F97F5" wp14:editId="3145939D">
            <wp:extent cx="594360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2640"/>
                    </a:xfrm>
                    <a:prstGeom prst="rect">
                      <a:avLst/>
                    </a:prstGeom>
                  </pic:spPr>
                </pic:pic>
              </a:graphicData>
            </a:graphic>
          </wp:inline>
        </w:drawing>
      </w:r>
    </w:p>
    <w:p w14:paraId="27D8AF62" w14:textId="4FB6B36F" w:rsidR="00EA2A05" w:rsidRPr="00EA2A05" w:rsidRDefault="00EA2A05" w:rsidP="00EA2A05"/>
    <w:p w14:paraId="23F7E4AF" w14:textId="0852095C" w:rsidR="00BD74F9" w:rsidRDefault="00BD74F9">
      <w:pPr>
        <w:pStyle w:val="Heading1"/>
        <w:rPr>
          <w:sz w:val="48"/>
          <w:szCs w:val="48"/>
        </w:rPr>
      </w:pPr>
      <w:r w:rsidRPr="003F1AE5">
        <w:rPr>
          <w:sz w:val="48"/>
          <w:szCs w:val="48"/>
        </w:rPr>
        <w:t>Methodology</w:t>
      </w:r>
    </w:p>
    <w:p w14:paraId="4E3DC319" w14:textId="77777777" w:rsidR="000E07BA" w:rsidRPr="000E07BA" w:rsidRDefault="000E07BA" w:rsidP="000E07BA"/>
    <w:p w14:paraId="415CA5B9" w14:textId="6682FE73" w:rsidR="00F56789" w:rsidRPr="006555A8" w:rsidRDefault="00C73AD4" w:rsidP="00F56789">
      <w:pPr>
        <w:pStyle w:val="Default"/>
      </w:pPr>
      <w:r w:rsidRPr="006555A8">
        <w:t xml:space="preserve">      </w:t>
      </w:r>
      <w:r w:rsidR="002C0A05">
        <w:t xml:space="preserve">     </w:t>
      </w:r>
      <w:r w:rsidR="00F56789" w:rsidRPr="006555A8">
        <w:t xml:space="preserve"> </w:t>
      </w:r>
      <w:r w:rsidR="00F56789" w:rsidRPr="006555A8">
        <w:t xml:space="preserve">INDEPENDENT/DEPENDENT </w:t>
      </w:r>
      <w:r w:rsidR="006555A8" w:rsidRPr="006555A8">
        <w:t>VARIABLES:</w:t>
      </w:r>
    </w:p>
    <w:p w14:paraId="450C1A7F" w14:textId="77777777" w:rsidR="006555A8" w:rsidRDefault="006555A8" w:rsidP="00F56789">
      <w:pPr>
        <w:pStyle w:val="Default"/>
        <w:rPr>
          <w:sz w:val="32"/>
          <w:szCs w:val="32"/>
        </w:rPr>
      </w:pPr>
    </w:p>
    <w:p w14:paraId="7B1A95F3" w14:textId="63632EFD" w:rsidR="00C73AD4" w:rsidRDefault="00F56789" w:rsidP="00330390">
      <w:pPr>
        <w:ind w:left="1440"/>
      </w:pPr>
      <w:r w:rsidRPr="00E202E3">
        <w:t xml:space="preserve">For the analysis, the dependent variable is </w:t>
      </w:r>
      <w:r w:rsidR="00E16257">
        <w:t xml:space="preserve">Restaurant Inspection </w:t>
      </w:r>
      <w:r w:rsidR="00D9327E">
        <w:t xml:space="preserve">Score </w:t>
      </w:r>
      <w:r w:rsidR="00D9327E" w:rsidRPr="00E202E3">
        <w:t>and</w:t>
      </w:r>
      <w:r w:rsidRPr="00E202E3">
        <w:t xml:space="preserve"> everything else </w:t>
      </w:r>
      <w:proofErr w:type="gramStart"/>
      <w:r w:rsidRPr="00E202E3">
        <w:t>is considered to be</w:t>
      </w:r>
      <w:proofErr w:type="gramEnd"/>
      <w:r w:rsidRPr="00E202E3">
        <w:t xml:space="preserve"> an independent variable.</w:t>
      </w:r>
    </w:p>
    <w:p w14:paraId="6F0E8450" w14:textId="14B0D7CF" w:rsidR="009139FD" w:rsidRDefault="009139FD" w:rsidP="00330390">
      <w:pPr>
        <w:ind w:left="1440"/>
      </w:pPr>
      <w:r>
        <w:t xml:space="preserve">It is worth noting that lesser score is an indication of good inspection report and vice versa.  </w:t>
      </w:r>
    </w:p>
    <w:p w14:paraId="3DAE662E" w14:textId="77777777" w:rsidR="006555A8" w:rsidRDefault="006555A8" w:rsidP="00330390">
      <w:pPr>
        <w:ind w:left="1440"/>
      </w:pPr>
    </w:p>
    <w:p w14:paraId="5FBC3D49" w14:textId="1BD929A1" w:rsidR="006C6033" w:rsidRDefault="00330390" w:rsidP="00330390">
      <w:pPr>
        <w:ind w:left="720"/>
        <w:rPr>
          <w:sz w:val="21"/>
          <w:szCs w:val="21"/>
        </w:rPr>
      </w:pPr>
      <w:r>
        <w:rPr>
          <w:sz w:val="21"/>
          <w:szCs w:val="21"/>
        </w:rPr>
        <w:t xml:space="preserve">Since all variables </w:t>
      </w:r>
      <w:r w:rsidR="006C6033">
        <w:rPr>
          <w:sz w:val="21"/>
          <w:szCs w:val="21"/>
        </w:rPr>
        <w:t xml:space="preserve">utilized </w:t>
      </w:r>
      <w:r>
        <w:rPr>
          <w:sz w:val="21"/>
          <w:szCs w:val="21"/>
        </w:rPr>
        <w:t xml:space="preserve">contain continuous numerical data and we want to predict the </w:t>
      </w:r>
      <w:r w:rsidR="006C6033">
        <w:rPr>
          <w:sz w:val="21"/>
          <w:szCs w:val="21"/>
        </w:rPr>
        <w:t>Inspection Score given</w:t>
      </w:r>
      <w:r>
        <w:rPr>
          <w:sz w:val="21"/>
          <w:szCs w:val="21"/>
        </w:rPr>
        <w:t xml:space="preserve"> certain input parameters, it would make most sense to apply Regression Analysis</w:t>
      </w:r>
      <w:r w:rsidR="00150662">
        <w:rPr>
          <w:sz w:val="21"/>
          <w:szCs w:val="21"/>
        </w:rPr>
        <w:t xml:space="preserve"> using Python</w:t>
      </w:r>
      <w:r>
        <w:rPr>
          <w:sz w:val="21"/>
          <w:szCs w:val="21"/>
        </w:rPr>
        <w:t xml:space="preserve">. </w:t>
      </w:r>
    </w:p>
    <w:p w14:paraId="751ED7E8" w14:textId="4D160605" w:rsidR="007B2110" w:rsidRDefault="007B2110" w:rsidP="007B2110">
      <w:pPr>
        <w:pStyle w:val="Heading3"/>
        <w:ind w:left="720"/>
        <w:rPr>
          <w:u w:val="single"/>
        </w:rPr>
      </w:pPr>
      <w:r w:rsidRPr="007B2110">
        <w:rPr>
          <w:sz w:val="21"/>
          <w:szCs w:val="21"/>
          <w:u w:val="single"/>
        </w:rPr>
        <w:t xml:space="preserve">Part </w:t>
      </w:r>
      <w:proofErr w:type="gramStart"/>
      <w:r w:rsidRPr="007B2110">
        <w:rPr>
          <w:sz w:val="21"/>
          <w:szCs w:val="21"/>
          <w:u w:val="single"/>
        </w:rPr>
        <w:t>A :</w:t>
      </w:r>
      <w:proofErr w:type="gramEnd"/>
      <w:r w:rsidRPr="007B2110">
        <w:rPr>
          <w:sz w:val="21"/>
          <w:szCs w:val="21"/>
          <w:u w:val="single"/>
        </w:rPr>
        <w:t xml:space="preserve"> </w:t>
      </w:r>
      <w:r w:rsidRPr="007B2110">
        <w:rPr>
          <w:u w:val="single"/>
        </w:rPr>
        <w:t>E</w:t>
      </w:r>
      <w:r w:rsidRPr="007B2110">
        <w:rPr>
          <w:u w:val="single"/>
        </w:rPr>
        <w:t>xplore neighborhoods in New York City to get the most common restaurant categories in a particular neighborhood</w:t>
      </w:r>
    </w:p>
    <w:p w14:paraId="60F1D18B" w14:textId="77777777" w:rsidR="007B2110" w:rsidRPr="007B2110" w:rsidRDefault="007B2110" w:rsidP="007B2110"/>
    <w:p w14:paraId="397D199B" w14:textId="72C81004" w:rsidR="008821D3" w:rsidRPr="008821D3" w:rsidRDefault="00330390" w:rsidP="008821D3">
      <w:pPr>
        <w:pStyle w:val="ListParagraph"/>
        <w:numPr>
          <w:ilvl w:val="0"/>
          <w:numId w:val="4"/>
        </w:numPr>
      </w:pPr>
      <w:r w:rsidRPr="00150662">
        <w:rPr>
          <w:sz w:val="21"/>
          <w:szCs w:val="21"/>
        </w:rPr>
        <w:t>In this project, we will start</w:t>
      </w:r>
      <w:r w:rsidR="000E5CDD" w:rsidRPr="00150662">
        <w:rPr>
          <w:sz w:val="21"/>
          <w:szCs w:val="21"/>
        </w:rPr>
        <w:t xml:space="preserve"> </w:t>
      </w:r>
      <w:r w:rsidR="00DE4154" w:rsidRPr="00150662">
        <w:rPr>
          <w:sz w:val="21"/>
          <w:szCs w:val="21"/>
        </w:rPr>
        <w:t>of NYC</w:t>
      </w:r>
      <w:r w:rsidR="000E5CDD" w:rsidRPr="00150662">
        <w:rPr>
          <w:sz w:val="21"/>
          <w:szCs w:val="21"/>
        </w:rPr>
        <w:t xml:space="preserve"> boroughs and the neighborhoods data.</w:t>
      </w:r>
    </w:p>
    <w:p w14:paraId="4E62571B" w14:textId="54B68B7D" w:rsidR="001925AB" w:rsidRPr="00DE4154" w:rsidRDefault="00150662" w:rsidP="00DE4154">
      <w:pPr>
        <w:pStyle w:val="Heading4"/>
        <w:ind w:left="1080"/>
        <w:rPr>
          <w:rFonts w:asciiTheme="minorHAnsi" w:eastAsiaTheme="minorHAnsi" w:hAnsiTheme="minorHAnsi" w:cstheme="minorBidi"/>
          <w:i w:val="0"/>
          <w:iCs w:val="0"/>
          <w:color w:val="auto"/>
          <w:sz w:val="21"/>
          <w:szCs w:val="21"/>
        </w:rPr>
      </w:pPr>
      <w:r w:rsidRPr="008821D3">
        <w:rPr>
          <w:rFonts w:asciiTheme="minorHAnsi" w:eastAsiaTheme="minorHAnsi" w:hAnsiTheme="minorHAnsi" w:cstheme="minorBidi"/>
          <w:i w:val="0"/>
          <w:iCs w:val="0"/>
          <w:color w:val="auto"/>
          <w:sz w:val="21"/>
          <w:szCs w:val="21"/>
        </w:rPr>
        <w:lastRenderedPageBreak/>
        <w:t xml:space="preserve">The </w:t>
      </w:r>
      <w:proofErr w:type="spellStart"/>
      <w:r w:rsidRPr="008821D3">
        <w:rPr>
          <w:rFonts w:asciiTheme="minorHAnsi" w:eastAsiaTheme="minorHAnsi" w:hAnsiTheme="minorHAnsi" w:cstheme="minorBidi"/>
          <w:i w:val="0"/>
          <w:iCs w:val="0"/>
          <w:color w:val="auto"/>
          <w:sz w:val="21"/>
          <w:szCs w:val="21"/>
        </w:rPr>
        <w:t>json</w:t>
      </w:r>
      <w:proofErr w:type="spellEnd"/>
      <w:r w:rsidRPr="008821D3">
        <w:rPr>
          <w:rFonts w:asciiTheme="minorHAnsi" w:eastAsiaTheme="minorHAnsi" w:hAnsiTheme="minorHAnsi" w:cstheme="minorBidi"/>
          <w:i w:val="0"/>
          <w:iCs w:val="0"/>
          <w:color w:val="auto"/>
          <w:sz w:val="21"/>
          <w:szCs w:val="21"/>
        </w:rPr>
        <w:t xml:space="preserve"> data will be </w:t>
      </w:r>
      <w:r w:rsidR="00DE4154" w:rsidRPr="00DE4154">
        <w:rPr>
          <w:rFonts w:asciiTheme="minorHAnsi" w:eastAsiaTheme="minorHAnsi" w:hAnsiTheme="minorHAnsi" w:cstheme="minorBidi"/>
          <w:i w:val="0"/>
          <w:iCs w:val="0"/>
          <w:color w:val="auto"/>
          <w:sz w:val="21"/>
          <w:szCs w:val="21"/>
        </w:rPr>
        <w:t xml:space="preserve">transformed </w:t>
      </w:r>
      <w:r w:rsidR="00DE4154" w:rsidRPr="008821D3">
        <w:rPr>
          <w:rFonts w:asciiTheme="minorHAnsi" w:eastAsiaTheme="minorHAnsi" w:hAnsiTheme="minorHAnsi" w:cstheme="minorBidi"/>
          <w:i w:val="0"/>
          <w:iCs w:val="0"/>
          <w:color w:val="auto"/>
          <w:sz w:val="21"/>
          <w:szCs w:val="21"/>
        </w:rPr>
        <w:t>into</w:t>
      </w:r>
      <w:r w:rsidRPr="008821D3">
        <w:rPr>
          <w:rFonts w:asciiTheme="minorHAnsi" w:eastAsiaTheme="minorHAnsi" w:hAnsiTheme="minorHAnsi" w:cstheme="minorBidi"/>
          <w:i w:val="0"/>
          <w:iCs w:val="0"/>
          <w:color w:val="auto"/>
          <w:sz w:val="21"/>
          <w:szCs w:val="21"/>
        </w:rPr>
        <w:t xml:space="preserve"> a </w:t>
      </w:r>
      <w:r w:rsidRPr="00DE4154">
        <w:rPr>
          <w:rFonts w:asciiTheme="minorHAnsi" w:eastAsiaTheme="minorHAnsi" w:hAnsiTheme="minorHAnsi" w:cstheme="minorBidi"/>
          <w:i w:val="0"/>
          <w:iCs w:val="0"/>
          <w:color w:val="auto"/>
          <w:sz w:val="21"/>
          <w:szCs w:val="21"/>
        </w:rPr>
        <w:t>pandas</w:t>
      </w:r>
      <w:r w:rsidRPr="008821D3">
        <w:rPr>
          <w:rFonts w:asciiTheme="minorHAnsi" w:eastAsiaTheme="minorHAnsi" w:hAnsiTheme="minorHAnsi" w:cstheme="minorBidi"/>
          <w:i w:val="0"/>
          <w:iCs w:val="0"/>
          <w:color w:val="auto"/>
          <w:sz w:val="21"/>
          <w:szCs w:val="21"/>
        </w:rPr>
        <w:t xml:space="preserve"> </w:t>
      </w:r>
      <w:r w:rsidR="00DE2C7E" w:rsidRPr="008821D3">
        <w:rPr>
          <w:rFonts w:asciiTheme="minorHAnsi" w:eastAsiaTheme="minorHAnsi" w:hAnsiTheme="minorHAnsi" w:cstheme="minorBidi"/>
          <w:i w:val="0"/>
          <w:iCs w:val="0"/>
          <w:color w:val="auto"/>
          <w:sz w:val="21"/>
          <w:szCs w:val="21"/>
        </w:rPr>
        <w:t>data frame</w:t>
      </w:r>
      <w:r w:rsidR="001925AB" w:rsidRPr="00DE4154">
        <w:rPr>
          <w:rFonts w:asciiTheme="minorHAnsi" w:eastAsiaTheme="minorHAnsi" w:hAnsiTheme="minorHAnsi" w:cstheme="minorBidi"/>
          <w:i w:val="0"/>
          <w:iCs w:val="0"/>
          <w:color w:val="auto"/>
          <w:sz w:val="21"/>
          <w:szCs w:val="21"/>
        </w:rPr>
        <w:t xml:space="preserve"> </w:t>
      </w:r>
      <w:proofErr w:type="gramStart"/>
      <w:r w:rsidR="001925AB" w:rsidRPr="00DE4154">
        <w:rPr>
          <w:rFonts w:asciiTheme="minorHAnsi" w:eastAsiaTheme="minorHAnsi" w:hAnsiTheme="minorHAnsi" w:cstheme="minorBidi"/>
          <w:i w:val="0"/>
          <w:iCs w:val="0"/>
          <w:color w:val="auto"/>
          <w:sz w:val="21"/>
          <w:szCs w:val="21"/>
        </w:rPr>
        <w:t xml:space="preserve">&amp; </w:t>
      </w:r>
      <w:r w:rsidR="001925AB" w:rsidRPr="00DE4154">
        <w:rPr>
          <w:rFonts w:asciiTheme="minorHAnsi" w:eastAsiaTheme="minorHAnsi" w:hAnsiTheme="minorHAnsi" w:cstheme="minorBidi"/>
          <w:i w:val="0"/>
          <w:iCs w:val="0"/>
          <w:color w:val="auto"/>
          <w:sz w:val="21"/>
          <w:szCs w:val="21"/>
        </w:rPr>
        <w:t xml:space="preserve"> </w:t>
      </w:r>
      <w:r w:rsidR="00DE2C7E" w:rsidRPr="00DE4154">
        <w:rPr>
          <w:rFonts w:asciiTheme="minorHAnsi" w:eastAsiaTheme="minorHAnsi" w:hAnsiTheme="minorHAnsi" w:cstheme="minorBidi"/>
          <w:i w:val="0"/>
          <w:iCs w:val="0"/>
          <w:color w:val="auto"/>
          <w:sz w:val="21"/>
          <w:szCs w:val="21"/>
        </w:rPr>
        <w:t>goopy</w:t>
      </w:r>
      <w:proofErr w:type="gramEnd"/>
      <w:r w:rsidR="001925AB" w:rsidRPr="00DE4154">
        <w:rPr>
          <w:rFonts w:asciiTheme="minorHAnsi" w:eastAsiaTheme="minorHAnsi" w:hAnsiTheme="minorHAnsi" w:cstheme="minorBidi"/>
          <w:i w:val="0"/>
          <w:iCs w:val="0"/>
          <w:color w:val="auto"/>
          <w:sz w:val="21"/>
          <w:szCs w:val="21"/>
        </w:rPr>
        <w:t xml:space="preserve"> library </w:t>
      </w:r>
      <w:r w:rsidR="00DE4154">
        <w:rPr>
          <w:rFonts w:asciiTheme="minorHAnsi" w:eastAsiaTheme="minorHAnsi" w:hAnsiTheme="minorHAnsi" w:cstheme="minorBidi"/>
          <w:i w:val="0"/>
          <w:iCs w:val="0"/>
          <w:color w:val="auto"/>
          <w:sz w:val="21"/>
          <w:szCs w:val="21"/>
        </w:rPr>
        <w:t xml:space="preserve"> will be used </w:t>
      </w:r>
      <w:r w:rsidR="001925AB" w:rsidRPr="00DE4154">
        <w:rPr>
          <w:rFonts w:asciiTheme="minorHAnsi" w:eastAsiaTheme="minorHAnsi" w:hAnsiTheme="minorHAnsi" w:cstheme="minorBidi"/>
          <w:i w:val="0"/>
          <w:iCs w:val="0"/>
          <w:color w:val="auto"/>
          <w:sz w:val="21"/>
          <w:szCs w:val="21"/>
        </w:rPr>
        <w:t>to get the latitude and longitude values of New York City</w:t>
      </w:r>
    </w:p>
    <w:p w14:paraId="08F315C0" w14:textId="1A9979B4" w:rsidR="00150662" w:rsidRDefault="00150662" w:rsidP="008821D3">
      <w:pPr>
        <w:pStyle w:val="ListParagraph"/>
        <w:ind w:left="1080"/>
      </w:pPr>
    </w:p>
    <w:p w14:paraId="0CDEC0E4" w14:textId="189A911E" w:rsidR="00356592" w:rsidRDefault="00703298" w:rsidP="00356592">
      <w:pPr>
        <w:pStyle w:val="ListParagraph"/>
        <w:numPr>
          <w:ilvl w:val="0"/>
          <w:numId w:val="4"/>
        </w:numPr>
      </w:pPr>
      <w:r>
        <w:t xml:space="preserve">Next, we are going to start utilizing the Foursquare API to explore the </w:t>
      </w:r>
      <w:r>
        <w:t xml:space="preserve">venues in Manhattan </w:t>
      </w:r>
      <w:r>
        <w:t>neighborhoods</w:t>
      </w:r>
      <w:r w:rsidR="00CE7E70">
        <w:t xml:space="preserve"> using </w:t>
      </w:r>
      <w:r w:rsidR="009C119C">
        <w:t>pre-registered</w:t>
      </w:r>
      <w:r w:rsidR="00CE7E70">
        <w:t xml:space="preserve"> Foursquare client ID</w:t>
      </w:r>
    </w:p>
    <w:p w14:paraId="179C5F92" w14:textId="2C0AF093" w:rsidR="00146DAF" w:rsidRDefault="00146DAF" w:rsidP="00146DAF">
      <w:pPr>
        <w:pStyle w:val="Heading4"/>
        <w:numPr>
          <w:ilvl w:val="0"/>
          <w:numId w:val="4"/>
        </w:numPr>
        <w:rPr>
          <w:rFonts w:asciiTheme="minorHAnsi" w:eastAsiaTheme="minorHAnsi" w:hAnsiTheme="minorHAnsi" w:cstheme="minorBidi"/>
          <w:i w:val="0"/>
          <w:iCs w:val="0"/>
          <w:color w:val="auto"/>
        </w:rPr>
      </w:pPr>
      <w:r w:rsidRPr="00146DAF">
        <w:rPr>
          <w:rFonts w:asciiTheme="minorHAnsi" w:eastAsiaTheme="minorHAnsi" w:hAnsiTheme="minorHAnsi" w:cstheme="minorBidi"/>
          <w:i w:val="0"/>
          <w:iCs w:val="0"/>
          <w:color w:val="auto"/>
        </w:rPr>
        <w:t xml:space="preserve">Once Manhattan data is </w:t>
      </w:r>
      <w:r w:rsidR="00B200FB" w:rsidRPr="00146DAF">
        <w:rPr>
          <w:rFonts w:asciiTheme="minorHAnsi" w:eastAsiaTheme="minorHAnsi" w:hAnsiTheme="minorHAnsi" w:cstheme="minorBidi"/>
          <w:i w:val="0"/>
          <w:iCs w:val="0"/>
          <w:color w:val="auto"/>
        </w:rPr>
        <w:t>available, the</w:t>
      </w:r>
      <w:r w:rsidRPr="00146DAF">
        <w:rPr>
          <w:rFonts w:asciiTheme="minorHAnsi" w:eastAsiaTheme="minorHAnsi" w:hAnsiTheme="minorHAnsi" w:cstheme="minorBidi"/>
          <w:i w:val="0"/>
          <w:iCs w:val="0"/>
          <w:color w:val="auto"/>
        </w:rPr>
        <w:t xml:space="preserve"> top 100 venues that are in </w:t>
      </w:r>
      <w:r>
        <w:rPr>
          <w:rFonts w:asciiTheme="minorHAnsi" w:eastAsiaTheme="minorHAnsi" w:hAnsiTheme="minorHAnsi" w:cstheme="minorBidi"/>
          <w:i w:val="0"/>
          <w:iCs w:val="0"/>
          <w:color w:val="auto"/>
        </w:rPr>
        <w:t>‘</w:t>
      </w:r>
      <w:r w:rsidRPr="00146DAF">
        <w:rPr>
          <w:rFonts w:asciiTheme="minorHAnsi" w:eastAsiaTheme="minorHAnsi" w:hAnsiTheme="minorHAnsi" w:cstheme="minorBidi"/>
          <w:i w:val="0"/>
          <w:iCs w:val="0"/>
          <w:color w:val="auto"/>
        </w:rPr>
        <w:t>Marble Hill</w:t>
      </w:r>
      <w:r>
        <w:rPr>
          <w:rFonts w:asciiTheme="minorHAnsi" w:eastAsiaTheme="minorHAnsi" w:hAnsiTheme="minorHAnsi" w:cstheme="minorBidi"/>
          <w:i w:val="0"/>
          <w:iCs w:val="0"/>
          <w:color w:val="auto"/>
        </w:rPr>
        <w:t>’ within a radius of 500 meters are collected</w:t>
      </w:r>
    </w:p>
    <w:p w14:paraId="6E04468B" w14:textId="77777777" w:rsidR="00B200FB" w:rsidRPr="00B200FB" w:rsidRDefault="00B200FB" w:rsidP="00B200FB"/>
    <w:p w14:paraId="7CBDDC13" w14:textId="2264728E" w:rsidR="00146DAF" w:rsidRDefault="00B200FB" w:rsidP="00B200FB">
      <w:pPr>
        <w:pStyle w:val="Heading3"/>
        <w:ind w:left="720"/>
        <w:rPr>
          <w:sz w:val="21"/>
          <w:szCs w:val="21"/>
          <w:u w:val="single"/>
        </w:rPr>
      </w:pPr>
      <w:r w:rsidRPr="00B200FB">
        <w:rPr>
          <w:sz w:val="21"/>
          <w:szCs w:val="21"/>
          <w:u w:val="single"/>
        </w:rPr>
        <w:t>Part B</w:t>
      </w:r>
      <w:r w:rsidR="00ED13EB">
        <w:rPr>
          <w:sz w:val="21"/>
          <w:szCs w:val="21"/>
          <w:u w:val="single"/>
        </w:rPr>
        <w:t>:</w:t>
      </w:r>
      <w:r w:rsidRPr="00B200FB">
        <w:rPr>
          <w:sz w:val="21"/>
          <w:szCs w:val="21"/>
          <w:u w:val="single"/>
        </w:rPr>
        <w:t xml:space="preserve"> </w:t>
      </w:r>
      <w:r w:rsidR="0049273D">
        <w:rPr>
          <w:sz w:val="21"/>
          <w:szCs w:val="21"/>
          <w:u w:val="single"/>
        </w:rPr>
        <w:t xml:space="preserve"> </w:t>
      </w:r>
      <w:r w:rsidR="002534B7">
        <w:rPr>
          <w:sz w:val="21"/>
          <w:szCs w:val="21"/>
          <w:u w:val="single"/>
        </w:rPr>
        <w:t xml:space="preserve">Data Wrangling &amp; Grouping Necessary </w:t>
      </w:r>
      <w:r w:rsidR="00BA3696">
        <w:rPr>
          <w:sz w:val="21"/>
          <w:szCs w:val="21"/>
          <w:u w:val="single"/>
        </w:rPr>
        <w:t>Data</w:t>
      </w:r>
      <w:r w:rsidR="002534B7">
        <w:rPr>
          <w:sz w:val="21"/>
          <w:szCs w:val="21"/>
          <w:u w:val="single"/>
        </w:rPr>
        <w:t xml:space="preserve"> Sets</w:t>
      </w:r>
    </w:p>
    <w:p w14:paraId="41CB3E1A" w14:textId="532EA227" w:rsidR="00531097" w:rsidRDefault="00531097" w:rsidP="00531097">
      <w:r>
        <w:t xml:space="preserve">                       </w:t>
      </w:r>
    </w:p>
    <w:p w14:paraId="3F0F829B" w14:textId="0DB61CFA" w:rsidR="00531097" w:rsidRDefault="00B0739F" w:rsidP="005E423A">
      <w:pPr>
        <w:pStyle w:val="ListParagraph"/>
        <w:numPr>
          <w:ilvl w:val="0"/>
          <w:numId w:val="4"/>
        </w:numPr>
      </w:pPr>
      <w:r>
        <w:t xml:space="preserve">All the other data sets are collected and data wrangling approaches are applied to clean null </w:t>
      </w:r>
      <w:proofErr w:type="gramStart"/>
      <w:r>
        <w:t>val</w:t>
      </w:r>
      <w:r w:rsidR="0033637D">
        <w:t xml:space="preserve">ues </w:t>
      </w:r>
      <w:r w:rsidR="00465589">
        <w:t>,</w:t>
      </w:r>
      <w:proofErr w:type="gramEnd"/>
      <w:r w:rsidR="00465589">
        <w:t xml:space="preserve"> group data </w:t>
      </w:r>
      <w:r w:rsidR="0033637D">
        <w:t>and keep only necessary attribute columns</w:t>
      </w:r>
    </w:p>
    <w:p w14:paraId="6BA05C75" w14:textId="50DB45BE" w:rsidR="00DC0F8C" w:rsidRDefault="00BA3696" w:rsidP="005E423A">
      <w:pPr>
        <w:pStyle w:val="ListParagraph"/>
        <w:numPr>
          <w:ilvl w:val="0"/>
          <w:numId w:val="4"/>
        </w:numPr>
      </w:pPr>
      <w:r>
        <w:t>Data sets are joined compared based on zip codes</w:t>
      </w:r>
    </w:p>
    <w:p w14:paraId="070F71BA" w14:textId="77777777" w:rsidR="000519B8" w:rsidRDefault="000519B8" w:rsidP="000519B8"/>
    <w:p w14:paraId="0D6722D1" w14:textId="36A4CDA3" w:rsidR="001F617D" w:rsidRDefault="001F617D" w:rsidP="000519B8">
      <w:pPr>
        <w:pStyle w:val="Heading3"/>
        <w:ind w:left="720"/>
        <w:rPr>
          <w:sz w:val="21"/>
          <w:szCs w:val="21"/>
          <w:u w:val="single"/>
        </w:rPr>
      </w:pPr>
      <w:r w:rsidRPr="000519B8">
        <w:rPr>
          <w:sz w:val="21"/>
          <w:szCs w:val="21"/>
          <w:u w:val="single"/>
        </w:rPr>
        <w:t>Part C: Exploratory Data Analysis</w:t>
      </w:r>
    </w:p>
    <w:p w14:paraId="6B71B0FE" w14:textId="77777777" w:rsidR="000C5D1C" w:rsidRPr="000C5D1C" w:rsidRDefault="000C5D1C" w:rsidP="000C5D1C"/>
    <w:p w14:paraId="20F2509F" w14:textId="213AD1FA" w:rsidR="00ED13EB" w:rsidRDefault="00F40376" w:rsidP="009D60BF">
      <w:pPr>
        <w:pStyle w:val="ListParagraph"/>
        <w:numPr>
          <w:ilvl w:val="0"/>
          <w:numId w:val="4"/>
        </w:numPr>
      </w:pPr>
      <w:r>
        <w:t xml:space="preserve">Here different numerical variables like Unit Sales price, Rat sight counts are used to explore </w:t>
      </w:r>
      <w:r w:rsidR="009D60BF" w:rsidRPr="009D60BF">
        <w:t xml:space="preserve">the main characteristics which have </w:t>
      </w:r>
      <w:r>
        <w:t>the most impact on Inspection score for different locations based on zip code</w:t>
      </w:r>
    </w:p>
    <w:p w14:paraId="689621EF" w14:textId="5936283A" w:rsidR="00122F34" w:rsidRDefault="00122F34" w:rsidP="009D60BF">
      <w:pPr>
        <w:pStyle w:val="ListParagraph"/>
        <w:numPr>
          <w:ilvl w:val="0"/>
          <w:numId w:val="4"/>
        </w:numPr>
      </w:pPr>
      <w:r>
        <w:t xml:space="preserve">Scatter plots </w:t>
      </w:r>
      <w:r w:rsidR="00F943A8">
        <w:t xml:space="preserve">with fitted lines </w:t>
      </w:r>
      <w:r>
        <w:t xml:space="preserve">using </w:t>
      </w:r>
      <w:r>
        <w:t>packages "Matplotlib" and "Seaborn"</w:t>
      </w:r>
      <w:r>
        <w:t xml:space="preserve"> are</w:t>
      </w:r>
      <w:r w:rsidR="00F943A8">
        <w:t xml:space="preserve"> used to visualize the relation</w:t>
      </w:r>
      <w:r>
        <w:t xml:space="preserve">ship between Inspection score with </w:t>
      </w:r>
      <w:r w:rsidR="005F4B9D">
        <w:t>different continuous</w:t>
      </w:r>
      <w:r w:rsidR="00F943A8">
        <w:t xml:space="preserve"> numeric </w:t>
      </w:r>
      <w:r>
        <w:t>variables</w:t>
      </w:r>
    </w:p>
    <w:p w14:paraId="78ADEEF2" w14:textId="6D0A54AF" w:rsidR="00746340" w:rsidRDefault="00746340" w:rsidP="009D60BF">
      <w:pPr>
        <w:pStyle w:val="ListParagraph"/>
        <w:numPr>
          <w:ilvl w:val="0"/>
          <w:numId w:val="4"/>
        </w:numPr>
      </w:pPr>
      <w:r>
        <w:t xml:space="preserve">Then </w:t>
      </w:r>
      <w:r w:rsidRPr="00746340">
        <w:rPr>
          <w:b/>
        </w:rPr>
        <w:t xml:space="preserve">Pearson Correlation </w:t>
      </w:r>
      <w:r w:rsidR="00A746BC">
        <w:rPr>
          <w:b/>
        </w:rPr>
        <w:t xml:space="preserve">Coefficient &amp; P value </w:t>
      </w:r>
      <w:r>
        <w:rPr>
          <w:b/>
        </w:rPr>
        <w:t>method</w:t>
      </w:r>
      <w:r w:rsidRPr="00746340">
        <w:t xml:space="preserve"> is used</w:t>
      </w:r>
      <w:r>
        <w:rPr>
          <w:b/>
        </w:rPr>
        <w:t xml:space="preserve"> </w:t>
      </w:r>
      <w:r w:rsidR="005E2040">
        <w:t xml:space="preserve">to measure </w:t>
      </w:r>
      <w:r w:rsidR="005E2040">
        <w:t xml:space="preserve">the linear dependence between </w:t>
      </w:r>
      <w:r w:rsidR="005E2040">
        <w:t xml:space="preserve">Inspection </w:t>
      </w:r>
      <w:r w:rsidR="00C36581">
        <w:t>Score variable</w:t>
      </w:r>
      <w:r w:rsidR="005E2040">
        <w:t xml:space="preserve"> and other dependent variables.</w:t>
      </w:r>
    </w:p>
    <w:p w14:paraId="05AB8DE1" w14:textId="4794B52D" w:rsidR="005F4B9D" w:rsidRPr="00ED13EB" w:rsidRDefault="005F4B9D" w:rsidP="005F4B9D">
      <w:pPr>
        <w:pStyle w:val="ListParagraph"/>
        <w:numPr>
          <w:ilvl w:val="0"/>
          <w:numId w:val="4"/>
        </w:numPr>
      </w:pPr>
      <w:r>
        <w:t>All the above steps give</w:t>
      </w:r>
      <w:r>
        <w:t xml:space="preserve"> a better idea of what our data looks like and which variables are important to </w:t>
      </w:r>
      <w:proofErr w:type="gramStart"/>
      <w:r>
        <w:t>take into accou</w:t>
      </w:r>
      <w:r>
        <w:t>nt</w:t>
      </w:r>
      <w:proofErr w:type="gramEnd"/>
      <w:r>
        <w:t xml:space="preserve"> when predicting the Inspection Score.</w:t>
      </w:r>
    </w:p>
    <w:p w14:paraId="0FFD8610" w14:textId="3B89F0AF" w:rsidR="00150662" w:rsidRDefault="00150662" w:rsidP="00150662">
      <w:pPr>
        <w:pStyle w:val="ListParagraph"/>
        <w:ind w:left="1080"/>
      </w:pPr>
    </w:p>
    <w:p w14:paraId="4B4B56F0" w14:textId="4FDDA0EA" w:rsidR="00D9327E" w:rsidRDefault="00027D67" w:rsidP="00013A60">
      <w:pPr>
        <w:pStyle w:val="Heading3"/>
        <w:ind w:left="720"/>
        <w:rPr>
          <w:sz w:val="21"/>
          <w:szCs w:val="21"/>
          <w:u w:val="single"/>
        </w:rPr>
      </w:pPr>
      <w:r w:rsidRPr="00013A60">
        <w:rPr>
          <w:sz w:val="21"/>
          <w:szCs w:val="21"/>
          <w:u w:val="single"/>
        </w:rPr>
        <w:t xml:space="preserve">Part </w:t>
      </w:r>
      <w:proofErr w:type="gramStart"/>
      <w:r w:rsidRPr="00013A60">
        <w:rPr>
          <w:sz w:val="21"/>
          <w:szCs w:val="21"/>
          <w:u w:val="single"/>
        </w:rPr>
        <w:t>D :</w:t>
      </w:r>
      <w:proofErr w:type="gramEnd"/>
      <w:r w:rsidRPr="00013A60">
        <w:rPr>
          <w:sz w:val="21"/>
          <w:szCs w:val="21"/>
          <w:u w:val="single"/>
        </w:rPr>
        <w:t xml:space="preserve"> Model Development</w:t>
      </w:r>
    </w:p>
    <w:p w14:paraId="0472FFE9" w14:textId="04B6F99E" w:rsidR="0047534C" w:rsidRDefault="0047534C" w:rsidP="0047534C">
      <w:r>
        <w:t xml:space="preserve">                </w:t>
      </w:r>
    </w:p>
    <w:p w14:paraId="2406939A" w14:textId="3A1A29F2" w:rsidR="00D9327E" w:rsidRDefault="0047534C" w:rsidP="007C5C7B">
      <w:pPr>
        <w:pStyle w:val="ListParagraph"/>
        <w:numPr>
          <w:ilvl w:val="0"/>
          <w:numId w:val="4"/>
        </w:numPr>
      </w:pPr>
      <w:r>
        <w:t xml:space="preserve">In this section, we will develop </w:t>
      </w:r>
      <w:r>
        <w:t xml:space="preserve">predictive </w:t>
      </w:r>
      <w:r w:rsidR="00085059">
        <w:t xml:space="preserve">Linear Regression </w:t>
      </w:r>
      <w:r>
        <w:t>model</w:t>
      </w:r>
      <w:r>
        <w:t xml:space="preserve"> that will predict the </w:t>
      </w:r>
      <w:r>
        <w:t xml:space="preserve">Inspection Score of a restaurant in a </w:t>
      </w:r>
      <w:proofErr w:type="gramStart"/>
      <w:r>
        <w:t>particular zip</w:t>
      </w:r>
      <w:proofErr w:type="gramEnd"/>
      <w:r>
        <w:t xml:space="preserve"> code that do not have an inspection score yet.</w:t>
      </w:r>
      <w:r>
        <w:t xml:space="preserve"> </w:t>
      </w:r>
    </w:p>
    <w:p w14:paraId="18C7F6D8" w14:textId="043D96C7" w:rsidR="00F9006E" w:rsidRDefault="00F9006E" w:rsidP="007C5C7B">
      <w:pPr>
        <w:pStyle w:val="ListParagraph"/>
        <w:numPr>
          <w:ilvl w:val="0"/>
          <w:numId w:val="4"/>
        </w:numPr>
      </w:pPr>
      <w:r>
        <w:t>Using simple linear regression</w:t>
      </w:r>
      <w:r>
        <w:t xml:space="preserve"> </w:t>
      </w:r>
      <w:proofErr w:type="gramStart"/>
      <w:r>
        <w:t xml:space="preserve">model </w:t>
      </w:r>
      <w:r>
        <w:t>,</w:t>
      </w:r>
      <w:proofErr w:type="gramEnd"/>
      <w:r>
        <w:t xml:space="preserve"> we will create a linear function </w:t>
      </w:r>
      <w:r>
        <w:t xml:space="preserve">with </w:t>
      </w:r>
      <w:r>
        <w:t xml:space="preserve"> the predictor variable and the "</w:t>
      </w:r>
      <w:r>
        <w:t>Inspection Score</w:t>
      </w:r>
      <w:r>
        <w:t>" as the response variable.</w:t>
      </w:r>
    </w:p>
    <w:p w14:paraId="49CE0E7C" w14:textId="1528DADB" w:rsidR="00036716" w:rsidRDefault="00036716" w:rsidP="00036716"/>
    <w:p w14:paraId="5B60C1BF" w14:textId="77777777" w:rsidR="00036716" w:rsidRDefault="00036716" w:rsidP="00036716"/>
    <w:p w14:paraId="1992BD2C" w14:textId="77777777" w:rsidR="00D9327E" w:rsidRPr="00C73AD4" w:rsidRDefault="00D9327E" w:rsidP="00F56789"/>
    <w:p w14:paraId="229A29FA" w14:textId="03C02137" w:rsidR="004251CE" w:rsidRDefault="004251CE">
      <w:pPr>
        <w:pStyle w:val="Heading1"/>
        <w:rPr>
          <w:sz w:val="48"/>
          <w:szCs w:val="48"/>
        </w:rPr>
      </w:pPr>
      <w:r w:rsidRPr="003F1AE5">
        <w:rPr>
          <w:sz w:val="48"/>
          <w:szCs w:val="48"/>
        </w:rPr>
        <w:lastRenderedPageBreak/>
        <w:t>Results</w:t>
      </w:r>
    </w:p>
    <w:p w14:paraId="7CC6FE90" w14:textId="7920DFDD" w:rsidR="0053031F" w:rsidRDefault="0053031F" w:rsidP="0053031F"/>
    <w:p w14:paraId="7D39247B" w14:textId="143984FD" w:rsidR="0053031F" w:rsidRDefault="0053031F" w:rsidP="0053031F"/>
    <w:p w14:paraId="7DAF8C96" w14:textId="77777777" w:rsidR="0053031F" w:rsidRPr="0053031F" w:rsidRDefault="0053031F" w:rsidP="0053031F"/>
    <w:p w14:paraId="26110320" w14:textId="03FABF15" w:rsidR="00386B79" w:rsidRDefault="00386B79" w:rsidP="00386B79"/>
    <w:p w14:paraId="281C849D" w14:textId="50B0ECB3" w:rsidR="00812862" w:rsidRDefault="00812862" w:rsidP="00812862">
      <w:pPr>
        <w:pStyle w:val="Heading4"/>
      </w:pPr>
      <w:r>
        <w:t xml:space="preserve">        </w:t>
      </w:r>
      <w:r w:rsidRPr="00812862">
        <w:rPr>
          <w:rFonts w:asciiTheme="minorHAnsi" w:eastAsiaTheme="minorHAnsi" w:hAnsiTheme="minorHAnsi" w:cstheme="minorBidi"/>
          <w:i w:val="0"/>
          <w:iCs w:val="0"/>
          <w:color w:val="auto"/>
        </w:rPr>
        <w:t>T</w:t>
      </w:r>
      <w:r w:rsidRPr="00812862">
        <w:rPr>
          <w:rFonts w:asciiTheme="minorHAnsi" w:eastAsiaTheme="minorHAnsi" w:hAnsiTheme="minorHAnsi" w:cstheme="minorBidi"/>
          <w:i w:val="0"/>
          <w:iCs w:val="0"/>
          <w:color w:val="auto"/>
        </w:rPr>
        <w:t>he top 100 venues that are in Marble Hill within a radius of 500 meters</w:t>
      </w:r>
    </w:p>
    <w:p w14:paraId="45812E8B" w14:textId="1FBCE000" w:rsidR="00812862" w:rsidRDefault="00812862" w:rsidP="00386B79"/>
    <w:p w14:paraId="3CA6A947" w14:textId="77777777" w:rsidR="00386B79" w:rsidRPr="00386B79" w:rsidRDefault="00386B79" w:rsidP="00386B79"/>
    <w:p w14:paraId="56573E95" w14:textId="42CAE37C" w:rsidR="00386B79" w:rsidRPr="00386B79" w:rsidRDefault="00386B79" w:rsidP="00386B79">
      <w:r>
        <w:t xml:space="preserve">             </w:t>
      </w:r>
      <w:r>
        <w:rPr>
          <w:noProof/>
        </w:rPr>
        <w:drawing>
          <wp:inline distT="0" distB="0" distL="0" distR="0" wp14:anchorId="7C85EAFA" wp14:editId="6EC31011">
            <wp:extent cx="4103914" cy="463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4997" cy="469657"/>
                    </a:xfrm>
                    <a:prstGeom prst="rect">
                      <a:avLst/>
                    </a:prstGeom>
                  </pic:spPr>
                </pic:pic>
              </a:graphicData>
            </a:graphic>
          </wp:inline>
        </w:drawing>
      </w:r>
    </w:p>
    <w:p w14:paraId="336A1F99" w14:textId="481639AA" w:rsidR="00B43479" w:rsidRDefault="00B43479" w:rsidP="00B43479"/>
    <w:p w14:paraId="17AF04EE" w14:textId="52B15CEA" w:rsidR="001B1566" w:rsidRDefault="00C630FE" w:rsidP="00B43479">
      <w:r>
        <w:t xml:space="preserve">             </w:t>
      </w:r>
      <w:r w:rsidR="00A15C12">
        <w:rPr>
          <w:noProof/>
        </w:rPr>
        <w:drawing>
          <wp:inline distT="0" distB="0" distL="0" distR="0" wp14:anchorId="371D4A41" wp14:editId="5EDEE3E5">
            <wp:extent cx="4060190" cy="2101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190" cy="2101215"/>
                    </a:xfrm>
                    <a:prstGeom prst="rect">
                      <a:avLst/>
                    </a:prstGeom>
                    <a:noFill/>
                    <a:ln>
                      <a:noFill/>
                    </a:ln>
                  </pic:spPr>
                </pic:pic>
              </a:graphicData>
            </a:graphic>
          </wp:inline>
        </w:drawing>
      </w:r>
    </w:p>
    <w:p w14:paraId="794651C0" w14:textId="19BB1D4D" w:rsidR="0053031F" w:rsidRDefault="0053031F" w:rsidP="00B43479"/>
    <w:p w14:paraId="3A5FD1D7" w14:textId="0901E7CC" w:rsidR="0053031F" w:rsidRDefault="0053031F" w:rsidP="00B43479"/>
    <w:p w14:paraId="2926238D" w14:textId="372E92AB" w:rsidR="0053031F" w:rsidRDefault="0053031F" w:rsidP="00B43479"/>
    <w:p w14:paraId="10BD77AD" w14:textId="4FA4DB3F" w:rsidR="0053031F" w:rsidRDefault="0053031F" w:rsidP="00B43479"/>
    <w:p w14:paraId="027BF0F5" w14:textId="67D79E26" w:rsidR="0053031F" w:rsidRDefault="0053031F" w:rsidP="00B43479"/>
    <w:p w14:paraId="55DB0C05" w14:textId="4F690218" w:rsidR="0053031F" w:rsidRDefault="0053031F" w:rsidP="00B43479"/>
    <w:p w14:paraId="0A822A3D" w14:textId="3E9B1FA1" w:rsidR="0053031F" w:rsidRDefault="0053031F" w:rsidP="00B43479"/>
    <w:p w14:paraId="6019498A" w14:textId="77777777" w:rsidR="0053031F" w:rsidRDefault="0053031F" w:rsidP="00B43479"/>
    <w:p w14:paraId="10E71254" w14:textId="0BB6D98A" w:rsidR="0053031F" w:rsidRDefault="0053031F" w:rsidP="00B43479"/>
    <w:p w14:paraId="00C43F61" w14:textId="77777777" w:rsidR="0053031F" w:rsidRDefault="0053031F" w:rsidP="00B43479"/>
    <w:p w14:paraId="7347FD5C" w14:textId="77777777" w:rsidR="001B1566" w:rsidRPr="00B43479" w:rsidRDefault="001B1566" w:rsidP="00B43479"/>
    <w:p w14:paraId="686E41D1" w14:textId="1648F51A" w:rsidR="00710751" w:rsidRDefault="00710751" w:rsidP="00710751">
      <w:r>
        <w:t xml:space="preserve">           </w:t>
      </w:r>
      <w:r w:rsidR="0070348C">
        <w:t xml:space="preserve">Exploring the relation </w:t>
      </w:r>
      <w:r w:rsidR="00E1649E">
        <w:t>between</w:t>
      </w:r>
      <w:r>
        <w:t xml:space="preserve"> Inspection Score </w:t>
      </w:r>
      <w:r w:rsidR="0064182F">
        <w:t xml:space="preserve">with </w:t>
      </w:r>
      <w:r w:rsidR="00CF5D3B">
        <w:t xml:space="preserve">mean </w:t>
      </w:r>
      <w:r w:rsidR="0064182F">
        <w:t>Per Unit Sale Price</w:t>
      </w:r>
      <w:r w:rsidR="00691C19">
        <w:t xml:space="preserve"> for same zip codes</w:t>
      </w:r>
    </w:p>
    <w:p w14:paraId="17257B5B" w14:textId="13FA13EC" w:rsidR="00D2186D" w:rsidRDefault="00D2186D" w:rsidP="00710751"/>
    <w:p w14:paraId="7BDB119C" w14:textId="4CBB3102" w:rsidR="00D2186D" w:rsidRDefault="00D2186D" w:rsidP="00710751">
      <w:r>
        <w:t xml:space="preserve">  </w:t>
      </w:r>
      <w:r w:rsidR="00B1504F">
        <w:t xml:space="preserve">               </w:t>
      </w:r>
      <w:r>
        <w:t>Visualization via Scatter Plots with Fitted Lines</w:t>
      </w:r>
    </w:p>
    <w:p w14:paraId="19988724" w14:textId="0B852DF9" w:rsidR="00B43479" w:rsidRDefault="00B43479" w:rsidP="00710751"/>
    <w:p w14:paraId="0F415E49" w14:textId="1E8D63F6" w:rsidR="00B43479" w:rsidRDefault="00B43479" w:rsidP="00710751">
      <w:r>
        <w:rPr>
          <w:noProof/>
        </w:rPr>
        <w:drawing>
          <wp:inline distT="0" distB="0" distL="0" distR="0" wp14:anchorId="7579D82D" wp14:editId="68B0B87C">
            <wp:extent cx="3123603" cy="23729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8552" cy="2391949"/>
                    </a:xfrm>
                    <a:prstGeom prst="rect">
                      <a:avLst/>
                    </a:prstGeom>
                  </pic:spPr>
                </pic:pic>
              </a:graphicData>
            </a:graphic>
          </wp:inline>
        </w:drawing>
      </w:r>
    </w:p>
    <w:p w14:paraId="31408E37" w14:textId="149C9027" w:rsidR="001B1566" w:rsidRDefault="001B1566" w:rsidP="00710751"/>
    <w:p w14:paraId="5552D62C" w14:textId="65EF440D" w:rsidR="001B1566" w:rsidRDefault="001B1566" w:rsidP="00710751"/>
    <w:p w14:paraId="53A001D8" w14:textId="10F953F3" w:rsidR="001B1566" w:rsidRDefault="001B1566" w:rsidP="00710751"/>
    <w:p w14:paraId="0923E19C" w14:textId="5FAC6403" w:rsidR="0087428A" w:rsidRDefault="0087428A" w:rsidP="00710751">
      <w:r>
        <w:t xml:space="preserve">  Correlation Analysis </w:t>
      </w:r>
    </w:p>
    <w:p w14:paraId="3C62A221" w14:textId="6EAC6F65" w:rsidR="0087428A" w:rsidRPr="0087428A" w:rsidRDefault="004A587C" w:rsidP="0087428A">
      <w:pPr>
        <w:pStyle w:val="HTMLPreformatted"/>
      </w:pPr>
      <w:r>
        <w:t xml:space="preserve">   </w:t>
      </w:r>
      <w:r w:rsidR="0087428A" w:rsidRPr="0087428A">
        <w:t>The Pearson Correlation Coeff</w:t>
      </w:r>
      <w:r>
        <w:t xml:space="preserve">icient is -0.24234552621138997 </w:t>
      </w:r>
      <w:r w:rsidR="0087428A" w:rsidRPr="0087428A">
        <w:t>with a P-value of P = 0.12685080654974348</w:t>
      </w:r>
    </w:p>
    <w:p w14:paraId="3A67D44E" w14:textId="2B8A8D8E" w:rsidR="001B1566" w:rsidRDefault="001B1566" w:rsidP="00710751"/>
    <w:p w14:paraId="47241EC7" w14:textId="77777777" w:rsidR="001B1566" w:rsidRDefault="001B1566" w:rsidP="00710751"/>
    <w:p w14:paraId="06C2245D" w14:textId="417C94BF" w:rsidR="00CF5D3B" w:rsidRDefault="00CF5D3B" w:rsidP="00710751">
      <w:r>
        <w:t xml:space="preserve">  </w:t>
      </w:r>
      <w:r>
        <w:t xml:space="preserve">Exploring the relation between Inspection Score with </w:t>
      </w:r>
      <w:r>
        <w:t xml:space="preserve">rat Sight </w:t>
      </w:r>
      <w:r w:rsidR="009139FD">
        <w:t>counts for</w:t>
      </w:r>
      <w:r>
        <w:t xml:space="preserve"> same zip codes</w:t>
      </w:r>
    </w:p>
    <w:p w14:paraId="584EFE03" w14:textId="25D800A0" w:rsidR="00747AC9" w:rsidRDefault="00747AC9" w:rsidP="00710751">
      <w:r>
        <w:t xml:space="preserve">                </w:t>
      </w:r>
      <w:r>
        <w:t>Visualization via Scatter Plots with Fitted Lines</w:t>
      </w:r>
    </w:p>
    <w:p w14:paraId="6A9CB504" w14:textId="18D951D1" w:rsidR="008134C2" w:rsidRDefault="008134C2" w:rsidP="00710751"/>
    <w:p w14:paraId="64247FF6" w14:textId="674DF3AE" w:rsidR="008134C2" w:rsidRDefault="008134C2" w:rsidP="00710751"/>
    <w:p w14:paraId="348A48F5" w14:textId="44996B67" w:rsidR="008134C2" w:rsidRDefault="008134C2" w:rsidP="00710751">
      <w:r>
        <w:rPr>
          <w:noProof/>
        </w:rPr>
        <w:lastRenderedPageBreak/>
        <w:drawing>
          <wp:inline distT="0" distB="0" distL="0" distR="0" wp14:anchorId="319DFE67" wp14:editId="3937D2AA">
            <wp:extent cx="3018985" cy="21968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7523" cy="2203041"/>
                    </a:xfrm>
                    <a:prstGeom prst="rect">
                      <a:avLst/>
                    </a:prstGeom>
                  </pic:spPr>
                </pic:pic>
              </a:graphicData>
            </a:graphic>
          </wp:inline>
        </w:drawing>
      </w:r>
    </w:p>
    <w:p w14:paraId="4CBA3345" w14:textId="1E4DCAA4" w:rsidR="00135AE4" w:rsidRDefault="00135AE4" w:rsidP="00710751"/>
    <w:p w14:paraId="2963B0A0" w14:textId="6FB94586" w:rsidR="00135AE4" w:rsidRDefault="00135AE4" w:rsidP="003A3D5E">
      <w:pPr>
        <w:ind w:left="720"/>
      </w:pPr>
      <w:r>
        <w:t>Correlation Analysis</w:t>
      </w:r>
    </w:p>
    <w:p w14:paraId="3722FF9D" w14:textId="760F4AC7" w:rsidR="002E41F7" w:rsidRDefault="002E41F7" w:rsidP="003A3D5E">
      <w:pPr>
        <w:pStyle w:val="HTMLPreformatted"/>
        <w:ind w:left="720"/>
      </w:pPr>
      <w:r>
        <w:t xml:space="preserve">The Pearson Correlation Coefficient is </w:t>
      </w:r>
      <w:proofErr w:type="gramStart"/>
      <w:r>
        <w:t>0.7657046069878928  with</w:t>
      </w:r>
      <w:proofErr w:type="gramEnd"/>
      <w:r>
        <w:t xml:space="preserve"> a P-value of P = 5.4659593536957175e-09</w:t>
      </w:r>
    </w:p>
    <w:p w14:paraId="43B4AF66" w14:textId="05B9C6AE" w:rsidR="003A3D5E" w:rsidRDefault="003A3D5E" w:rsidP="002E41F7">
      <w:pPr>
        <w:pStyle w:val="HTMLPreformatted"/>
      </w:pPr>
    </w:p>
    <w:p w14:paraId="4307C6E5" w14:textId="1E314B17" w:rsidR="003A3D5E" w:rsidRPr="00487A11" w:rsidRDefault="003A3D5E" w:rsidP="002E41F7">
      <w:pPr>
        <w:pStyle w:val="HTMLPreformatted"/>
        <w:rPr>
          <w:sz w:val="28"/>
          <w:szCs w:val="28"/>
        </w:rPr>
      </w:pPr>
      <w:r>
        <w:t xml:space="preserve">  </w:t>
      </w:r>
      <w:r w:rsidRPr="00487A11">
        <w:rPr>
          <w:rFonts w:asciiTheme="minorHAnsi" w:eastAsiaTheme="minorHAnsi" w:hAnsiTheme="minorHAnsi" w:cstheme="minorBidi"/>
          <w:sz w:val="28"/>
          <w:szCs w:val="28"/>
        </w:rPr>
        <w:t>Predictive Model</w:t>
      </w:r>
      <w:r w:rsidR="00B7160F">
        <w:rPr>
          <w:rFonts w:asciiTheme="minorHAnsi" w:eastAsiaTheme="minorHAnsi" w:hAnsiTheme="minorHAnsi" w:cstheme="minorBidi"/>
          <w:sz w:val="28"/>
          <w:szCs w:val="28"/>
        </w:rPr>
        <w:t xml:space="preserve"> results</w:t>
      </w:r>
    </w:p>
    <w:p w14:paraId="31AD15A0" w14:textId="26A94D70" w:rsidR="002E41F7" w:rsidRDefault="002E41F7" w:rsidP="00710751"/>
    <w:p w14:paraId="480C7F5A" w14:textId="227E8C58" w:rsidR="00B7160F" w:rsidRPr="00710751" w:rsidRDefault="00B7160F" w:rsidP="00710751">
      <w:r>
        <w:rPr>
          <w:noProof/>
        </w:rPr>
        <w:drawing>
          <wp:inline distT="0" distB="0" distL="0" distR="0" wp14:anchorId="6BDACDFA" wp14:editId="441CF0FF">
            <wp:extent cx="3967355" cy="246942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4287" cy="2473739"/>
                    </a:xfrm>
                    <a:prstGeom prst="rect">
                      <a:avLst/>
                    </a:prstGeom>
                  </pic:spPr>
                </pic:pic>
              </a:graphicData>
            </a:graphic>
          </wp:inline>
        </w:drawing>
      </w:r>
    </w:p>
    <w:p w14:paraId="495E8A0C" w14:textId="25EE1728" w:rsidR="00151C63" w:rsidRDefault="00151C63">
      <w:pPr>
        <w:pStyle w:val="Heading1"/>
        <w:rPr>
          <w:sz w:val="48"/>
          <w:szCs w:val="48"/>
        </w:rPr>
      </w:pPr>
      <w:r w:rsidRPr="003F1AE5">
        <w:rPr>
          <w:sz w:val="48"/>
          <w:szCs w:val="48"/>
        </w:rPr>
        <w:t>Discussion</w:t>
      </w:r>
    </w:p>
    <w:p w14:paraId="6A14BD8E" w14:textId="3AF89EA0" w:rsidR="007E0A45" w:rsidRDefault="007E0A45" w:rsidP="007E0A45">
      <w:pPr>
        <w:ind w:left="720"/>
      </w:pPr>
      <w:r>
        <w:t xml:space="preserve"> T</w:t>
      </w:r>
      <w:r w:rsidR="008D06CF">
        <w:t xml:space="preserve">his project used Foursquare API to explore neighborhoods in New York City to get the most common </w:t>
      </w:r>
      <w:r>
        <w:t xml:space="preserve">100 </w:t>
      </w:r>
      <w:r w:rsidR="008D06CF">
        <w:t xml:space="preserve">restaurant categories in </w:t>
      </w:r>
      <w:r w:rsidRPr="007E0A45">
        <w:t>Marble Hill within a radius of 500 meters</w:t>
      </w:r>
      <w:r w:rsidR="00682984">
        <w:t>.</w:t>
      </w:r>
    </w:p>
    <w:p w14:paraId="6EEA3BC2" w14:textId="6E044A2E" w:rsidR="00682984" w:rsidRDefault="00682984" w:rsidP="007E0A45">
      <w:pPr>
        <w:ind w:left="720"/>
        <w:rPr>
          <w:b/>
        </w:rPr>
      </w:pPr>
      <w:r>
        <w:t xml:space="preserve">After that </w:t>
      </w:r>
      <w:r>
        <w:t xml:space="preserve">different numerical variables like Unit Sales price, Rat sight counts are used to explore </w:t>
      </w:r>
      <w:r w:rsidRPr="009D60BF">
        <w:t xml:space="preserve">the main characteristics which have </w:t>
      </w:r>
      <w:r>
        <w:t>the most impact on Inspection score for different locations based on zip code</w:t>
      </w:r>
      <w:r w:rsidR="002A637A">
        <w:t xml:space="preserve"> based on scatter plot visualization &amp; </w:t>
      </w:r>
      <w:r w:rsidR="002A637A" w:rsidRPr="00746340">
        <w:rPr>
          <w:b/>
        </w:rPr>
        <w:t xml:space="preserve">Pearson Correlation </w:t>
      </w:r>
      <w:r w:rsidR="002A637A">
        <w:rPr>
          <w:b/>
        </w:rPr>
        <w:t>Coefficient &amp; P value method</w:t>
      </w:r>
      <w:r w:rsidR="002A637A">
        <w:rPr>
          <w:b/>
        </w:rPr>
        <w:t>.</w:t>
      </w:r>
    </w:p>
    <w:p w14:paraId="43BFEF88" w14:textId="77777777" w:rsidR="000C6CEC" w:rsidRPr="002C1C70" w:rsidRDefault="000C6CEC" w:rsidP="002C1C70">
      <w:pPr>
        <w:pStyle w:val="NormalWeb"/>
        <w:ind w:left="720"/>
        <w:rPr>
          <w:rFonts w:asciiTheme="minorHAnsi" w:eastAsiaTheme="minorHAnsi" w:hAnsiTheme="minorHAnsi" w:cstheme="minorBidi"/>
          <w:sz w:val="22"/>
          <w:szCs w:val="22"/>
        </w:rPr>
      </w:pPr>
      <w:r w:rsidRPr="002C1C70">
        <w:rPr>
          <w:rFonts w:asciiTheme="minorHAnsi" w:eastAsiaTheme="minorHAnsi" w:hAnsiTheme="minorHAnsi" w:cstheme="minorBidi"/>
          <w:sz w:val="22"/>
          <w:szCs w:val="22"/>
        </w:rPr>
        <w:lastRenderedPageBreak/>
        <w:t>The Pearson Correlation measures the linear dependence between two variables, X and Y. The resulting coefficient is a value between -1 and 1 inclusive, where:</w:t>
      </w:r>
    </w:p>
    <w:p w14:paraId="35550062" w14:textId="77777777" w:rsidR="000C6CEC" w:rsidRDefault="000C6CEC" w:rsidP="002C1C70">
      <w:pPr>
        <w:numPr>
          <w:ilvl w:val="0"/>
          <w:numId w:val="6"/>
        </w:numPr>
        <w:tabs>
          <w:tab w:val="clear" w:pos="720"/>
          <w:tab w:val="num" w:pos="1440"/>
        </w:tabs>
        <w:spacing w:before="100" w:beforeAutospacing="1" w:after="100" w:afterAutospacing="1" w:line="240" w:lineRule="auto"/>
        <w:ind w:left="1440"/>
      </w:pPr>
      <w:r w:rsidRPr="002C1C70">
        <w:rPr>
          <w:b/>
          <w:bCs/>
        </w:rPr>
        <w:t>1</w:t>
      </w:r>
      <w:r>
        <w:t>: total positive linear correlation,</w:t>
      </w:r>
    </w:p>
    <w:p w14:paraId="18FC907D" w14:textId="77777777" w:rsidR="000C6CEC" w:rsidRDefault="000C6CEC" w:rsidP="002C1C70">
      <w:pPr>
        <w:numPr>
          <w:ilvl w:val="0"/>
          <w:numId w:val="6"/>
        </w:numPr>
        <w:tabs>
          <w:tab w:val="clear" w:pos="720"/>
          <w:tab w:val="num" w:pos="1440"/>
        </w:tabs>
        <w:spacing w:before="100" w:beforeAutospacing="1" w:after="100" w:afterAutospacing="1" w:line="240" w:lineRule="auto"/>
        <w:ind w:left="1440"/>
      </w:pPr>
      <w:r w:rsidRPr="002C1C70">
        <w:rPr>
          <w:b/>
          <w:bCs/>
        </w:rPr>
        <w:t>0</w:t>
      </w:r>
      <w:r>
        <w:t>: no linear correlation, the two variables most likely do not affect each other</w:t>
      </w:r>
    </w:p>
    <w:p w14:paraId="2C3FB991" w14:textId="77777777" w:rsidR="000C6CEC" w:rsidRDefault="000C6CEC" w:rsidP="002C1C70">
      <w:pPr>
        <w:numPr>
          <w:ilvl w:val="0"/>
          <w:numId w:val="6"/>
        </w:numPr>
        <w:tabs>
          <w:tab w:val="clear" w:pos="720"/>
          <w:tab w:val="num" w:pos="1440"/>
        </w:tabs>
        <w:spacing w:before="100" w:beforeAutospacing="1" w:after="100" w:afterAutospacing="1" w:line="240" w:lineRule="auto"/>
        <w:ind w:left="1440"/>
      </w:pPr>
      <w:r w:rsidRPr="002C1C70">
        <w:rPr>
          <w:b/>
          <w:bCs/>
        </w:rPr>
        <w:t>-1</w:t>
      </w:r>
      <w:r>
        <w:t>: total negative linear correlation.</w:t>
      </w:r>
    </w:p>
    <w:p w14:paraId="4C0E6266" w14:textId="100A3DC1" w:rsidR="000C6CEC" w:rsidRPr="002C1C70" w:rsidRDefault="000C6CEC" w:rsidP="002C1C70">
      <w:pPr>
        <w:spacing w:before="100" w:beforeAutospacing="1" w:after="100" w:afterAutospacing="1" w:line="240" w:lineRule="auto"/>
        <w:ind w:left="720"/>
      </w:pPr>
      <w:r w:rsidRPr="000C6CEC">
        <w:t xml:space="preserve">The P-value is the probability value that the correlation between these two variables is statistically significant. Normally, we choose a significance level of 0.05, which means that we are 95% confident that the correlation between the variables is significant. </w:t>
      </w:r>
    </w:p>
    <w:p w14:paraId="73EFDED7" w14:textId="5444D41E" w:rsidR="000C6CEC" w:rsidRPr="002C1C70" w:rsidRDefault="000C6CEC" w:rsidP="002C1C70">
      <w:pPr>
        <w:spacing w:before="100" w:beforeAutospacing="1" w:after="100" w:afterAutospacing="1" w:line="240" w:lineRule="auto"/>
        <w:ind w:left="720"/>
      </w:pPr>
    </w:p>
    <w:p w14:paraId="6F8A6008" w14:textId="7445AAAA" w:rsidR="000C6CEC" w:rsidRDefault="000C6CEC" w:rsidP="002C1C70">
      <w:pPr>
        <w:spacing w:before="100" w:beforeAutospacing="1" w:after="100" w:afterAutospacing="1" w:line="240" w:lineRule="auto"/>
        <w:ind w:left="720"/>
      </w:pPr>
    </w:p>
    <w:p w14:paraId="2FB13F42" w14:textId="77777777" w:rsidR="002773B7" w:rsidRPr="000C6CEC" w:rsidRDefault="002773B7" w:rsidP="002C1C70">
      <w:pPr>
        <w:spacing w:before="100" w:beforeAutospacing="1" w:after="100" w:afterAutospacing="1" w:line="240" w:lineRule="auto"/>
        <w:ind w:left="720"/>
      </w:pPr>
    </w:p>
    <w:p w14:paraId="5EE1C6B5" w14:textId="77777777" w:rsidR="000C6CEC" w:rsidRPr="000C6CEC" w:rsidRDefault="000C6CEC" w:rsidP="002C1C70">
      <w:pPr>
        <w:spacing w:before="100" w:beforeAutospacing="1" w:after="100" w:afterAutospacing="1" w:line="240" w:lineRule="auto"/>
        <w:ind w:left="720"/>
      </w:pPr>
      <w:r w:rsidRPr="000C6CEC">
        <w:t>By convention, when the p-value is:</w:t>
      </w:r>
    </w:p>
    <w:p w14:paraId="1690FDED" w14:textId="77777777" w:rsidR="000C6CEC" w:rsidRPr="000C6CEC" w:rsidRDefault="000C6CEC" w:rsidP="002C1C70">
      <w:pPr>
        <w:numPr>
          <w:ilvl w:val="0"/>
          <w:numId w:val="7"/>
        </w:numPr>
        <w:tabs>
          <w:tab w:val="clear" w:pos="720"/>
          <w:tab w:val="num" w:pos="1440"/>
        </w:tabs>
        <w:spacing w:before="100" w:beforeAutospacing="1" w:after="100" w:afterAutospacing="1" w:line="240" w:lineRule="auto"/>
        <w:ind w:left="1440"/>
      </w:pPr>
      <w:r w:rsidRPr="000C6CEC">
        <w:t>&lt; 0.001 we say there is strong evidence that the correlation is significant,</w:t>
      </w:r>
    </w:p>
    <w:p w14:paraId="536A1D5A" w14:textId="77777777" w:rsidR="000C6CEC" w:rsidRPr="000C6CEC" w:rsidRDefault="000C6CEC" w:rsidP="002C1C70">
      <w:pPr>
        <w:numPr>
          <w:ilvl w:val="0"/>
          <w:numId w:val="7"/>
        </w:numPr>
        <w:tabs>
          <w:tab w:val="clear" w:pos="720"/>
          <w:tab w:val="num" w:pos="1440"/>
        </w:tabs>
        <w:spacing w:before="100" w:beforeAutospacing="1" w:after="100" w:afterAutospacing="1" w:line="240" w:lineRule="auto"/>
        <w:ind w:left="1440"/>
      </w:pPr>
      <w:r w:rsidRPr="000C6CEC">
        <w:t>&lt; 0.05; there is moderate evidence that the correlation is significant,</w:t>
      </w:r>
    </w:p>
    <w:p w14:paraId="28F4DEA3" w14:textId="77777777" w:rsidR="000C6CEC" w:rsidRPr="000C6CEC" w:rsidRDefault="000C6CEC" w:rsidP="002C1C70">
      <w:pPr>
        <w:numPr>
          <w:ilvl w:val="0"/>
          <w:numId w:val="7"/>
        </w:numPr>
        <w:tabs>
          <w:tab w:val="clear" w:pos="720"/>
          <w:tab w:val="num" w:pos="1440"/>
        </w:tabs>
        <w:spacing w:before="100" w:beforeAutospacing="1" w:after="100" w:afterAutospacing="1" w:line="240" w:lineRule="auto"/>
        <w:ind w:left="1440"/>
      </w:pPr>
      <w:r w:rsidRPr="000C6CEC">
        <w:t>&lt; 0.1; there is weak evidence that the correlation is significant, and</w:t>
      </w:r>
    </w:p>
    <w:p w14:paraId="550DDDFE" w14:textId="77777777" w:rsidR="000C6CEC" w:rsidRPr="000C6CEC" w:rsidRDefault="000C6CEC" w:rsidP="002C1C70">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0C6CEC">
        <w:t>is &gt; 0.1; there is no evidence that the correlation is significant.</w:t>
      </w:r>
    </w:p>
    <w:p w14:paraId="359EAE56" w14:textId="36FFA056" w:rsidR="000C6CEC" w:rsidRDefault="00A10FD7" w:rsidP="007E0A45">
      <w:pPr>
        <w:ind w:left="720"/>
      </w:pPr>
      <w:r>
        <w:rPr>
          <w:noProof/>
        </w:rPr>
        <w:drawing>
          <wp:inline distT="0" distB="0" distL="0" distR="0" wp14:anchorId="07B6D811" wp14:editId="6899E21E">
            <wp:extent cx="5943600" cy="2081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1530"/>
                    </a:xfrm>
                    <a:prstGeom prst="rect">
                      <a:avLst/>
                    </a:prstGeom>
                  </pic:spPr>
                </pic:pic>
              </a:graphicData>
            </a:graphic>
          </wp:inline>
        </w:drawing>
      </w:r>
    </w:p>
    <w:p w14:paraId="39FB0FDB" w14:textId="3425C054" w:rsidR="008D06CF" w:rsidRDefault="00A10FD7" w:rsidP="008D06CF">
      <w:r>
        <w:t xml:space="preserve">                Based on the visualization &amp; correlation </w:t>
      </w:r>
      <w:proofErr w:type="gramStart"/>
      <w:r>
        <w:t>analysis ,</w:t>
      </w:r>
      <w:proofErr w:type="gramEnd"/>
      <w:r>
        <w:t xml:space="preserve"> it is evident that </w:t>
      </w:r>
      <w:r w:rsidR="003A4A2C">
        <w:t>Per unit Sales price has little or no relation for Inspection score values for same zip codes.</w:t>
      </w:r>
    </w:p>
    <w:p w14:paraId="27502963" w14:textId="32469755" w:rsidR="003A4A2C" w:rsidRDefault="003A4A2C" w:rsidP="008D06CF">
      <w:r>
        <w:t xml:space="preserve">On the other </w:t>
      </w:r>
      <w:proofErr w:type="gramStart"/>
      <w:r>
        <w:t>hand ,</w:t>
      </w:r>
      <w:proofErr w:type="gramEnd"/>
      <w:r>
        <w:t xml:space="preserve"> we can identify a strong positive correlation of Inspection score with the rat sight counts for same zip codes. As the </w:t>
      </w:r>
      <w:r w:rsidR="00D26606">
        <w:t>rat sight</w:t>
      </w:r>
      <w:r>
        <w:t xml:space="preserve"> count increases, the inspectio</w:t>
      </w:r>
      <w:r w:rsidR="009C05DB">
        <w:t xml:space="preserve">n score also increases. </w:t>
      </w:r>
    </w:p>
    <w:p w14:paraId="30529B02" w14:textId="1183B39F" w:rsidR="009C05DB" w:rsidRDefault="009C05DB" w:rsidP="009C05DB">
      <w:r>
        <w:t xml:space="preserve">As we know that </w:t>
      </w:r>
      <w:r>
        <w:t xml:space="preserve">the lower the </w:t>
      </w:r>
      <w:r>
        <w:t xml:space="preserve">inspection </w:t>
      </w:r>
      <w:r>
        <w:t xml:space="preserve">score, the better </w:t>
      </w:r>
      <w:r>
        <w:t xml:space="preserve">is the grade for </w:t>
      </w:r>
      <w:r w:rsidR="00EC5D3B">
        <w:t xml:space="preserve">restaurant. So if an area has more right sight incidents, we can relate that the restaurants in that area will have a probability to get bad inspection score </w:t>
      </w:r>
      <w:proofErr w:type="gramStart"/>
      <w:r w:rsidR="00EC5D3B">
        <w:t>( i.e.</w:t>
      </w:r>
      <w:proofErr w:type="gramEnd"/>
      <w:r w:rsidR="00EC5D3B">
        <w:t xml:space="preserve"> higher score) from authorities</w:t>
      </w:r>
      <w:r w:rsidR="002E5D1E">
        <w:t>.</w:t>
      </w:r>
    </w:p>
    <w:p w14:paraId="4DDC2FF9" w14:textId="19F26CCD" w:rsidR="002E5D1E" w:rsidRDefault="008E6E5D" w:rsidP="006941AD">
      <w:r>
        <w:t xml:space="preserve"> </w:t>
      </w:r>
    </w:p>
    <w:p w14:paraId="048E9236" w14:textId="77777777" w:rsidR="002E5D1E" w:rsidRDefault="002E5D1E" w:rsidP="009C05DB"/>
    <w:p w14:paraId="01F1DCD7" w14:textId="52FF3278" w:rsidR="00F95654" w:rsidRDefault="00F95654" w:rsidP="009C05DB">
      <w:r>
        <w:t xml:space="preserve">   Now let’s take any zip from the top 100 restaurant venues (from our dataset </w:t>
      </w:r>
      <w:proofErr w:type="gramStart"/>
      <w:r>
        <w:t xml:space="preserve">of </w:t>
      </w:r>
      <w:r>
        <w:t xml:space="preserve"> </w:t>
      </w:r>
      <w:r w:rsidRPr="007E0A45">
        <w:t>Marble</w:t>
      </w:r>
      <w:proofErr w:type="gramEnd"/>
      <w:r w:rsidRPr="007E0A45">
        <w:t xml:space="preserve"> Hill within a radius of 500 meters</w:t>
      </w:r>
      <w:r>
        <w:t>) and identify a Zip which does not have inspection conducted yet.</w:t>
      </w:r>
    </w:p>
    <w:p w14:paraId="23400E1F" w14:textId="573386CA" w:rsidR="00F77896" w:rsidRDefault="00F77896" w:rsidP="009C05DB">
      <w:r>
        <w:t xml:space="preserve">As an </w:t>
      </w:r>
      <w:proofErr w:type="gramStart"/>
      <w:r>
        <w:t>example ,</w:t>
      </w:r>
      <w:proofErr w:type="gramEnd"/>
      <w:r>
        <w:t xml:space="preserve"> Primavera Café in Zip code 10458 is taken an example.</w:t>
      </w:r>
    </w:p>
    <w:p w14:paraId="6F632098" w14:textId="5FD645EE" w:rsidR="00F77896" w:rsidRDefault="00F77896" w:rsidP="009C05DB">
      <w:r>
        <w:rPr>
          <w:noProof/>
        </w:rPr>
        <w:drawing>
          <wp:inline distT="0" distB="0" distL="0" distR="0" wp14:anchorId="3A45B24C" wp14:editId="3F7AC15D">
            <wp:extent cx="594360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825"/>
                    </a:xfrm>
                    <a:prstGeom prst="rect">
                      <a:avLst/>
                    </a:prstGeom>
                  </pic:spPr>
                </pic:pic>
              </a:graphicData>
            </a:graphic>
          </wp:inline>
        </w:drawing>
      </w:r>
    </w:p>
    <w:p w14:paraId="31D0BF96" w14:textId="44F4E457" w:rsidR="009C05DB" w:rsidRDefault="009C05DB" w:rsidP="008D06CF"/>
    <w:p w14:paraId="01E8C755" w14:textId="5A33C6AB" w:rsidR="00E677F8" w:rsidRDefault="00E677F8" w:rsidP="008D06CF"/>
    <w:p w14:paraId="0F597035" w14:textId="1A1AA87C" w:rsidR="00E677F8" w:rsidRDefault="002D147D" w:rsidP="008D06CF">
      <w:r>
        <w:t xml:space="preserve">Although the Zip code 10458 does not have an entry in Inspection </w:t>
      </w:r>
      <w:proofErr w:type="gramStart"/>
      <w:r>
        <w:t>data ,</w:t>
      </w:r>
      <w:proofErr w:type="gramEnd"/>
      <w:r>
        <w:t xml:space="preserve"> we are able to find the right sight count in the </w:t>
      </w:r>
      <w:r w:rsidR="00583D70">
        <w:t>other data set.</w:t>
      </w:r>
    </w:p>
    <w:p w14:paraId="2905C34B" w14:textId="0444B0B8" w:rsidR="00E677F8" w:rsidRDefault="00E677F8" w:rsidP="008D06CF">
      <w:r>
        <w:rPr>
          <w:noProof/>
        </w:rPr>
        <w:drawing>
          <wp:inline distT="0" distB="0" distL="0" distR="0" wp14:anchorId="0F76F687" wp14:editId="50F92A5E">
            <wp:extent cx="3177351" cy="67518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5164" cy="687472"/>
                    </a:xfrm>
                    <a:prstGeom prst="rect">
                      <a:avLst/>
                    </a:prstGeom>
                  </pic:spPr>
                </pic:pic>
              </a:graphicData>
            </a:graphic>
          </wp:inline>
        </w:drawing>
      </w:r>
    </w:p>
    <w:p w14:paraId="533636E0" w14:textId="77777777" w:rsidR="006941AD" w:rsidRDefault="006941AD" w:rsidP="006941AD">
      <w:proofErr w:type="gramStart"/>
      <w:r>
        <w:t>Next</w:t>
      </w:r>
      <w:proofErr w:type="gramEnd"/>
      <w:r>
        <w:t xml:space="preserve"> we develop a predictive Linear Regression model that will predict the Inspection Score of a restaurant in a particular zip code that do not have an inspection score yet. </w:t>
      </w:r>
    </w:p>
    <w:p w14:paraId="61E40311" w14:textId="77777777" w:rsidR="006941AD" w:rsidRDefault="006941AD" w:rsidP="006941AD">
      <w:r>
        <w:t xml:space="preserve">Using simple linear regression </w:t>
      </w:r>
      <w:proofErr w:type="gramStart"/>
      <w:r>
        <w:t>model ,</w:t>
      </w:r>
      <w:proofErr w:type="gramEnd"/>
      <w:r>
        <w:t xml:space="preserve"> we created a linear function with  the predictor variable and the "Inspection Score" as the response variable.</w:t>
      </w:r>
    </w:p>
    <w:p w14:paraId="5A3C37D1" w14:textId="20B0F822" w:rsidR="006941AD" w:rsidRDefault="00B7160F" w:rsidP="008D06CF">
      <w:r>
        <w:t xml:space="preserve">This can be used </w:t>
      </w:r>
      <w:r w:rsidR="008D0FED">
        <w:t xml:space="preserve">to predict the Inspection score for the </w:t>
      </w:r>
      <w:r w:rsidR="008D0FED">
        <w:t>Primavera Café in Zip code 10458</w:t>
      </w:r>
      <w:r w:rsidR="008D0FED">
        <w:t xml:space="preserve"> which is 28.88 as shown below</w:t>
      </w:r>
      <w:r w:rsidR="008A63B0">
        <w:t>.</w:t>
      </w:r>
    </w:p>
    <w:p w14:paraId="479B434A" w14:textId="2A7144BA" w:rsidR="00DA5480" w:rsidRDefault="00DA5480" w:rsidP="008D06CF"/>
    <w:p w14:paraId="56665B0D" w14:textId="2A4C66A4" w:rsidR="00DA5480" w:rsidRPr="008D06CF" w:rsidRDefault="00DA5480" w:rsidP="008D06CF">
      <w:r>
        <w:rPr>
          <w:noProof/>
        </w:rPr>
        <w:drawing>
          <wp:inline distT="0" distB="0" distL="0" distR="0" wp14:anchorId="500A629D" wp14:editId="76DA050A">
            <wp:extent cx="3967355" cy="246942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4287" cy="2473739"/>
                    </a:xfrm>
                    <a:prstGeom prst="rect">
                      <a:avLst/>
                    </a:prstGeom>
                  </pic:spPr>
                </pic:pic>
              </a:graphicData>
            </a:graphic>
          </wp:inline>
        </w:drawing>
      </w:r>
    </w:p>
    <w:p w14:paraId="06BB6ABF" w14:textId="377FA6BA" w:rsidR="00EB33E5" w:rsidRDefault="00EB33E5">
      <w:pPr>
        <w:pStyle w:val="Heading1"/>
        <w:rPr>
          <w:sz w:val="48"/>
          <w:szCs w:val="48"/>
        </w:rPr>
      </w:pPr>
      <w:r w:rsidRPr="003F1AE5">
        <w:rPr>
          <w:sz w:val="48"/>
          <w:szCs w:val="48"/>
        </w:rPr>
        <w:lastRenderedPageBreak/>
        <w:t>Conclusion</w:t>
      </w:r>
    </w:p>
    <w:p w14:paraId="372BF61A" w14:textId="5AC42D4C" w:rsidR="00493F43" w:rsidRDefault="00493F43" w:rsidP="00493F43">
      <w:pPr>
        <w:rPr>
          <w:sz w:val="21"/>
          <w:szCs w:val="21"/>
        </w:rPr>
      </w:pPr>
      <w:r>
        <w:t xml:space="preserve"> </w:t>
      </w:r>
      <w:r>
        <w:rPr>
          <w:sz w:val="21"/>
          <w:szCs w:val="21"/>
        </w:rPr>
        <w:t xml:space="preserve">As part of this project, I was able to analyze different </w:t>
      </w:r>
      <w:r>
        <w:rPr>
          <w:sz w:val="21"/>
          <w:szCs w:val="21"/>
        </w:rPr>
        <w:t>neighborhoods</w:t>
      </w:r>
      <w:r>
        <w:rPr>
          <w:sz w:val="21"/>
          <w:szCs w:val="21"/>
        </w:rPr>
        <w:t xml:space="preserve"> in </w:t>
      </w:r>
      <w:proofErr w:type="gramStart"/>
      <w:r>
        <w:rPr>
          <w:sz w:val="21"/>
          <w:szCs w:val="21"/>
        </w:rPr>
        <w:t xml:space="preserve">NYC </w:t>
      </w:r>
      <w:r>
        <w:rPr>
          <w:sz w:val="21"/>
          <w:szCs w:val="21"/>
        </w:rPr>
        <w:t xml:space="preserve"> and</w:t>
      </w:r>
      <w:proofErr w:type="gramEnd"/>
      <w:r>
        <w:rPr>
          <w:sz w:val="21"/>
          <w:szCs w:val="21"/>
        </w:rPr>
        <w:t xml:space="preserve"> </w:t>
      </w:r>
      <w:r>
        <w:rPr>
          <w:sz w:val="21"/>
          <w:szCs w:val="21"/>
        </w:rPr>
        <w:t>identify top 100 venues in Marble Hill Neighborhood using Foursquare API.</w:t>
      </w:r>
    </w:p>
    <w:p w14:paraId="1242D73F" w14:textId="6360AC58" w:rsidR="00391C9E" w:rsidRDefault="003D61A5" w:rsidP="00493F43">
      <w:pPr>
        <w:rPr>
          <w:sz w:val="21"/>
          <w:szCs w:val="21"/>
        </w:rPr>
      </w:pPr>
      <w:r>
        <w:rPr>
          <w:sz w:val="21"/>
          <w:szCs w:val="21"/>
        </w:rPr>
        <w:t>Using visualization</w:t>
      </w:r>
      <w:r w:rsidR="000D276E">
        <w:rPr>
          <w:sz w:val="21"/>
          <w:szCs w:val="21"/>
        </w:rPr>
        <w:t xml:space="preserve"> </w:t>
      </w:r>
      <w:proofErr w:type="gramStart"/>
      <w:r w:rsidR="000D276E">
        <w:rPr>
          <w:sz w:val="21"/>
          <w:szCs w:val="21"/>
        </w:rPr>
        <w:t>plots ,</w:t>
      </w:r>
      <w:proofErr w:type="gramEnd"/>
      <w:r w:rsidR="000D276E">
        <w:rPr>
          <w:sz w:val="21"/>
          <w:szCs w:val="21"/>
        </w:rPr>
        <w:t xml:space="preserve"> </w:t>
      </w:r>
      <w:r w:rsidR="000E08F2">
        <w:rPr>
          <w:sz w:val="21"/>
          <w:szCs w:val="21"/>
        </w:rPr>
        <w:t xml:space="preserve">exploratory &amp; </w:t>
      </w:r>
      <w:r w:rsidR="000E08F2">
        <w:rPr>
          <w:sz w:val="21"/>
          <w:szCs w:val="21"/>
        </w:rPr>
        <w:t xml:space="preserve">predictive analytics, I devised </w:t>
      </w:r>
      <w:r w:rsidR="000E08F2">
        <w:rPr>
          <w:sz w:val="21"/>
          <w:szCs w:val="21"/>
        </w:rPr>
        <w:t>regression  model</w:t>
      </w:r>
      <w:r w:rsidR="000E08F2">
        <w:rPr>
          <w:sz w:val="21"/>
          <w:szCs w:val="21"/>
        </w:rPr>
        <w:t xml:space="preserve"> to predict the </w:t>
      </w:r>
      <w:r w:rsidR="000E08F2">
        <w:rPr>
          <w:sz w:val="21"/>
          <w:szCs w:val="21"/>
        </w:rPr>
        <w:t xml:space="preserve">Restaurant Inspection Scores </w:t>
      </w:r>
      <w:r w:rsidR="000E08F2">
        <w:rPr>
          <w:sz w:val="21"/>
          <w:szCs w:val="21"/>
        </w:rPr>
        <w:t xml:space="preserve"> and concluded that </w:t>
      </w:r>
      <w:r w:rsidR="007D0B2B">
        <w:rPr>
          <w:sz w:val="21"/>
          <w:szCs w:val="21"/>
        </w:rPr>
        <w:t xml:space="preserve">Rat Sighting Incidents have a positive correlation with the score. </w:t>
      </w:r>
    </w:p>
    <w:p w14:paraId="3D314F54" w14:textId="575D6C98" w:rsidR="00682AF0" w:rsidRDefault="00682AF0" w:rsidP="00493F43">
      <w:pPr>
        <w:rPr>
          <w:sz w:val="21"/>
          <w:szCs w:val="21"/>
        </w:rPr>
      </w:pPr>
      <w:r>
        <w:rPr>
          <w:sz w:val="21"/>
          <w:szCs w:val="21"/>
        </w:rPr>
        <w:t xml:space="preserve">For further </w:t>
      </w:r>
      <w:proofErr w:type="gramStart"/>
      <w:r>
        <w:rPr>
          <w:sz w:val="21"/>
          <w:szCs w:val="21"/>
        </w:rPr>
        <w:t>evaluation ,</w:t>
      </w:r>
      <w:proofErr w:type="gramEnd"/>
      <w:r>
        <w:rPr>
          <w:sz w:val="21"/>
          <w:szCs w:val="21"/>
        </w:rPr>
        <w:t xml:space="preserve"> more  models can be created using other combination of variables &amp;  can be split &amp; trained accordingly. With </w:t>
      </w:r>
      <w:proofErr w:type="gramStart"/>
      <w:r>
        <w:rPr>
          <w:sz w:val="21"/>
          <w:szCs w:val="21"/>
        </w:rPr>
        <w:t>Regression  &amp;</w:t>
      </w:r>
      <w:proofErr w:type="gramEnd"/>
      <w:r>
        <w:rPr>
          <w:sz w:val="21"/>
          <w:szCs w:val="21"/>
        </w:rPr>
        <w:t xml:space="preserve"> Residual plot analysis with Multiple Regression Techniques a more accurate prediction model can be built. </w:t>
      </w:r>
      <w:r>
        <w:rPr>
          <w:sz w:val="21"/>
          <w:szCs w:val="21"/>
        </w:rPr>
        <w:tab/>
      </w:r>
    </w:p>
    <w:p w14:paraId="330A9CBE" w14:textId="29484AC1" w:rsidR="000E08F2" w:rsidRPr="00493F43" w:rsidRDefault="000E08F2" w:rsidP="00493F43"/>
    <w:sectPr w:rsidR="000E08F2" w:rsidRPr="0049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2570"/>
    <w:multiLevelType w:val="multilevel"/>
    <w:tmpl w:val="E2F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7C14"/>
    <w:multiLevelType w:val="multilevel"/>
    <w:tmpl w:val="9EA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6EBE"/>
    <w:multiLevelType w:val="hybridMultilevel"/>
    <w:tmpl w:val="5336B25A"/>
    <w:lvl w:ilvl="0" w:tplc="FF26DC5C">
      <w:start w:val="1"/>
      <w:numFmt w:val="lowerLetter"/>
      <w:lvlText w:val="%1)"/>
      <w:lvlJc w:val="left"/>
      <w:pPr>
        <w:ind w:left="1603" w:hanging="360"/>
      </w:pPr>
      <w:rPr>
        <w:rFonts w:hint="default"/>
      </w:rPr>
    </w:lvl>
    <w:lvl w:ilvl="1" w:tplc="04090019" w:tentative="1">
      <w:start w:val="1"/>
      <w:numFmt w:val="lowerLetter"/>
      <w:lvlText w:val="%2."/>
      <w:lvlJc w:val="left"/>
      <w:pPr>
        <w:ind w:left="2323" w:hanging="360"/>
      </w:pPr>
    </w:lvl>
    <w:lvl w:ilvl="2" w:tplc="0409001B" w:tentative="1">
      <w:start w:val="1"/>
      <w:numFmt w:val="lowerRoman"/>
      <w:lvlText w:val="%3."/>
      <w:lvlJc w:val="right"/>
      <w:pPr>
        <w:ind w:left="3043" w:hanging="180"/>
      </w:pPr>
    </w:lvl>
    <w:lvl w:ilvl="3" w:tplc="0409000F" w:tentative="1">
      <w:start w:val="1"/>
      <w:numFmt w:val="decimal"/>
      <w:lvlText w:val="%4."/>
      <w:lvlJc w:val="left"/>
      <w:pPr>
        <w:ind w:left="3763" w:hanging="360"/>
      </w:pPr>
    </w:lvl>
    <w:lvl w:ilvl="4" w:tplc="04090019" w:tentative="1">
      <w:start w:val="1"/>
      <w:numFmt w:val="lowerLetter"/>
      <w:lvlText w:val="%5."/>
      <w:lvlJc w:val="left"/>
      <w:pPr>
        <w:ind w:left="4483" w:hanging="360"/>
      </w:pPr>
    </w:lvl>
    <w:lvl w:ilvl="5" w:tplc="0409001B" w:tentative="1">
      <w:start w:val="1"/>
      <w:numFmt w:val="lowerRoman"/>
      <w:lvlText w:val="%6."/>
      <w:lvlJc w:val="right"/>
      <w:pPr>
        <w:ind w:left="5203" w:hanging="180"/>
      </w:pPr>
    </w:lvl>
    <w:lvl w:ilvl="6" w:tplc="0409000F" w:tentative="1">
      <w:start w:val="1"/>
      <w:numFmt w:val="decimal"/>
      <w:lvlText w:val="%7."/>
      <w:lvlJc w:val="left"/>
      <w:pPr>
        <w:ind w:left="5923" w:hanging="360"/>
      </w:pPr>
    </w:lvl>
    <w:lvl w:ilvl="7" w:tplc="04090019" w:tentative="1">
      <w:start w:val="1"/>
      <w:numFmt w:val="lowerLetter"/>
      <w:lvlText w:val="%8."/>
      <w:lvlJc w:val="left"/>
      <w:pPr>
        <w:ind w:left="6643" w:hanging="360"/>
      </w:pPr>
    </w:lvl>
    <w:lvl w:ilvl="8" w:tplc="0409001B" w:tentative="1">
      <w:start w:val="1"/>
      <w:numFmt w:val="lowerRoman"/>
      <w:lvlText w:val="%9."/>
      <w:lvlJc w:val="right"/>
      <w:pPr>
        <w:ind w:left="7363" w:hanging="180"/>
      </w:pPr>
    </w:lvl>
  </w:abstractNum>
  <w:abstractNum w:abstractNumId="3" w15:restartNumberingAfterBreak="0">
    <w:nsid w:val="49F874E4"/>
    <w:multiLevelType w:val="hybridMultilevel"/>
    <w:tmpl w:val="440C1614"/>
    <w:lvl w:ilvl="0" w:tplc="F4EA3E60">
      <w:start w:val="1"/>
      <w:numFmt w:val="lowerLetter"/>
      <w:lvlText w:val="%1)"/>
      <w:lvlJc w:val="left"/>
      <w:pPr>
        <w:ind w:left="1080" w:hanging="360"/>
      </w:pPr>
      <w:rPr>
        <w:rFonts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F5343"/>
    <w:multiLevelType w:val="hybridMultilevel"/>
    <w:tmpl w:val="7C344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02641"/>
    <w:multiLevelType w:val="hybridMultilevel"/>
    <w:tmpl w:val="5A46B0A8"/>
    <w:lvl w:ilvl="0" w:tplc="74A20C82">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77596EF9"/>
    <w:multiLevelType w:val="multilevel"/>
    <w:tmpl w:val="275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06A76"/>
    <w:multiLevelType w:val="hybridMultilevel"/>
    <w:tmpl w:val="440C1614"/>
    <w:lvl w:ilvl="0" w:tplc="F4EA3E60">
      <w:start w:val="1"/>
      <w:numFmt w:val="lowerLetter"/>
      <w:lvlText w:val="%1)"/>
      <w:lvlJc w:val="left"/>
      <w:pPr>
        <w:ind w:left="1080" w:hanging="360"/>
      </w:pPr>
      <w:rPr>
        <w:rFonts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6"/>
  </w:num>
  <w:num w:numId="4">
    <w:abstractNumId w:val="7"/>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D4"/>
    <w:rsid w:val="00013A60"/>
    <w:rsid w:val="00016315"/>
    <w:rsid w:val="00027D67"/>
    <w:rsid w:val="00036716"/>
    <w:rsid w:val="00050082"/>
    <w:rsid w:val="000519B8"/>
    <w:rsid w:val="000549D4"/>
    <w:rsid w:val="00085059"/>
    <w:rsid w:val="0009215A"/>
    <w:rsid w:val="00092249"/>
    <w:rsid w:val="000B08C5"/>
    <w:rsid w:val="000C5D1C"/>
    <w:rsid w:val="000C6CEC"/>
    <w:rsid w:val="000D276E"/>
    <w:rsid w:val="000E07BA"/>
    <w:rsid w:val="000E08F2"/>
    <w:rsid w:val="000E4A08"/>
    <w:rsid w:val="000E5CDD"/>
    <w:rsid w:val="001025D2"/>
    <w:rsid w:val="00116FD8"/>
    <w:rsid w:val="00122F34"/>
    <w:rsid w:val="00135AE4"/>
    <w:rsid w:val="00144979"/>
    <w:rsid w:val="00146DAF"/>
    <w:rsid w:val="00150662"/>
    <w:rsid w:val="00151C63"/>
    <w:rsid w:val="00186655"/>
    <w:rsid w:val="0018689D"/>
    <w:rsid w:val="001925AB"/>
    <w:rsid w:val="001B1566"/>
    <w:rsid w:val="001C0C28"/>
    <w:rsid w:val="001F617D"/>
    <w:rsid w:val="002534B7"/>
    <w:rsid w:val="00261B30"/>
    <w:rsid w:val="002773B7"/>
    <w:rsid w:val="00282A37"/>
    <w:rsid w:val="002A307C"/>
    <w:rsid w:val="002A637A"/>
    <w:rsid w:val="002C0A05"/>
    <w:rsid w:val="002C1C70"/>
    <w:rsid w:val="002D147D"/>
    <w:rsid w:val="002E41F7"/>
    <w:rsid w:val="002E5D1E"/>
    <w:rsid w:val="003118FA"/>
    <w:rsid w:val="00330390"/>
    <w:rsid w:val="0033058F"/>
    <w:rsid w:val="003355E7"/>
    <w:rsid w:val="0033637D"/>
    <w:rsid w:val="0034658C"/>
    <w:rsid w:val="00356592"/>
    <w:rsid w:val="0037242B"/>
    <w:rsid w:val="00386B79"/>
    <w:rsid w:val="00391C9E"/>
    <w:rsid w:val="003A3D5E"/>
    <w:rsid w:val="003A4A2C"/>
    <w:rsid w:val="003D61A5"/>
    <w:rsid w:val="003E09EB"/>
    <w:rsid w:val="003F1AE5"/>
    <w:rsid w:val="003F54F7"/>
    <w:rsid w:val="004251CE"/>
    <w:rsid w:val="004277C7"/>
    <w:rsid w:val="00465589"/>
    <w:rsid w:val="00466CA2"/>
    <w:rsid w:val="0047534C"/>
    <w:rsid w:val="00487A11"/>
    <w:rsid w:val="0049273D"/>
    <w:rsid w:val="00493F43"/>
    <w:rsid w:val="004A587C"/>
    <w:rsid w:val="004E6416"/>
    <w:rsid w:val="004F2F4C"/>
    <w:rsid w:val="005060F7"/>
    <w:rsid w:val="005226A7"/>
    <w:rsid w:val="0053031F"/>
    <w:rsid w:val="00531097"/>
    <w:rsid w:val="00552D5B"/>
    <w:rsid w:val="00565A8F"/>
    <w:rsid w:val="00571B3F"/>
    <w:rsid w:val="00583D70"/>
    <w:rsid w:val="005A4A85"/>
    <w:rsid w:val="005B7EAA"/>
    <w:rsid w:val="005E2040"/>
    <w:rsid w:val="005E423A"/>
    <w:rsid w:val="005F4B9D"/>
    <w:rsid w:val="006027EE"/>
    <w:rsid w:val="00611172"/>
    <w:rsid w:val="0064182F"/>
    <w:rsid w:val="006555A8"/>
    <w:rsid w:val="00682984"/>
    <w:rsid w:val="00682AF0"/>
    <w:rsid w:val="00691C19"/>
    <w:rsid w:val="006941AD"/>
    <w:rsid w:val="00696A61"/>
    <w:rsid w:val="006C6033"/>
    <w:rsid w:val="006E1052"/>
    <w:rsid w:val="00701CFE"/>
    <w:rsid w:val="00703298"/>
    <w:rsid w:val="0070348C"/>
    <w:rsid w:val="00710751"/>
    <w:rsid w:val="00746340"/>
    <w:rsid w:val="00747AC9"/>
    <w:rsid w:val="00767140"/>
    <w:rsid w:val="007B04A3"/>
    <w:rsid w:val="007B2110"/>
    <w:rsid w:val="007C5190"/>
    <w:rsid w:val="007D0B2B"/>
    <w:rsid w:val="007E0A45"/>
    <w:rsid w:val="007F6B87"/>
    <w:rsid w:val="008029C4"/>
    <w:rsid w:val="00812862"/>
    <w:rsid w:val="008134C2"/>
    <w:rsid w:val="00824D80"/>
    <w:rsid w:val="0087428A"/>
    <w:rsid w:val="008821D3"/>
    <w:rsid w:val="00895537"/>
    <w:rsid w:val="008A63B0"/>
    <w:rsid w:val="008D06CF"/>
    <w:rsid w:val="008D0FED"/>
    <w:rsid w:val="008E6E5D"/>
    <w:rsid w:val="009139FD"/>
    <w:rsid w:val="009312BB"/>
    <w:rsid w:val="0093491D"/>
    <w:rsid w:val="00946F6E"/>
    <w:rsid w:val="009C05DB"/>
    <w:rsid w:val="009C119C"/>
    <w:rsid w:val="009D60BF"/>
    <w:rsid w:val="00A10FD7"/>
    <w:rsid w:val="00A15C12"/>
    <w:rsid w:val="00A20C85"/>
    <w:rsid w:val="00A746BC"/>
    <w:rsid w:val="00A8720E"/>
    <w:rsid w:val="00AA60DF"/>
    <w:rsid w:val="00AB6E7F"/>
    <w:rsid w:val="00AC26D4"/>
    <w:rsid w:val="00AF1228"/>
    <w:rsid w:val="00AF6788"/>
    <w:rsid w:val="00B0739F"/>
    <w:rsid w:val="00B1504F"/>
    <w:rsid w:val="00B200FB"/>
    <w:rsid w:val="00B43479"/>
    <w:rsid w:val="00B633F2"/>
    <w:rsid w:val="00B712FD"/>
    <w:rsid w:val="00B7160F"/>
    <w:rsid w:val="00B96BC6"/>
    <w:rsid w:val="00BA2419"/>
    <w:rsid w:val="00BA3696"/>
    <w:rsid w:val="00BB7FA5"/>
    <w:rsid w:val="00BD74F9"/>
    <w:rsid w:val="00BF707E"/>
    <w:rsid w:val="00C25CD7"/>
    <w:rsid w:val="00C30704"/>
    <w:rsid w:val="00C36581"/>
    <w:rsid w:val="00C630FE"/>
    <w:rsid w:val="00C73AD4"/>
    <w:rsid w:val="00C84AE5"/>
    <w:rsid w:val="00CA79DF"/>
    <w:rsid w:val="00CE7E70"/>
    <w:rsid w:val="00CF5D3B"/>
    <w:rsid w:val="00D009BE"/>
    <w:rsid w:val="00D2186D"/>
    <w:rsid w:val="00D26606"/>
    <w:rsid w:val="00D307C1"/>
    <w:rsid w:val="00D46A48"/>
    <w:rsid w:val="00D9327E"/>
    <w:rsid w:val="00DA2AE1"/>
    <w:rsid w:val="00DA5480"/>
    <w:rsid w:val="00DA7F5E"/>
    <w:rsid w:val="00DC0F8C"/>
    <w:rsid w:val="00DC6939"/>
    <w:rsid w:val="00DD5CDE"/>
    <w:rsid w:val="00DE2C7E"/>
    <w:rsid w:val="00DE4154"/>
    <w:rsid w:val="00E16257"/>
    <w:rsid w:val="00E1649E"/>
    <w:rsid w:val="00E202E3"/>
    <w:rsid w:val="00E45212"/>
    <w:rsid w:val="00E54213"/>
    <w:rsid w:val="00E66E0D"/>
    <w:rsid w:val="00E677F8"/>
    <w:rsid w:val="00E856A0"/>
    <w:rsid w:val="00EA2A05"/>
    <w:rsid w:val="00EB23FA"/>
    <w:rsid w:val="00EB33E5"/>
    <w:rsid w:val="00EC5D3B"/>
    <w:rsid w:val="00ED13EB"/>
    <w:rsid w:val="00F40376"/>
    <w:rsid w:val="00F56789"/>
    <w:rsid w:val="00F77896"/>
    <w:rsid w:val="00F9006E"/>
    <w:rsid w:val="00F943A8"/>
    <w:rsid w:val="00F95654"/>
    <w:rsid w:val="00FA3E19"/>
    <w:rsid w:val="00FD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DA41"/>
  <w15:chartTrackingRefBased/>
  <w15:docId w15:val="{DC37D827-AFEF-4D0A-B8A5-C91DD1B4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06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B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6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6E0D"/>
    <w:pPr>
      <w:ind w:left="720"/>
      <w:contextualSpacing/>
    </w:pPr>
  </w:style>
  <w:style w:type="character" w:customStyle="1" w:styleId="Heading2Char">
    <w:name w:val="Heading 2 Char"/>
    <w:basedOn w:val="DefaultParagraphFont"/>
    <w:link w:val="Heading2"/>
    <w:uiPriority w:val="9"/>
    <w:rsid w:val="00824D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4979"/>
    <w:rPr>
      <w:color w:val="0563C1" w:themeColor="hyperlink"/>
      <w:u w:val="single"/>
    </w:rPr>
  </w:style>
  <w:style w:type="character" w:styleId="UnresolvedMention">
    <w:name w:val="Unresolved Mention"/>
    <w:basedOn w:val="DefaultParagraphFont"/>
    <w:uiPriority w:val="99"/>
    <w:semiHidden/>
    <w:unhideWhenUsed/>
    <w:rsid w:val="00144979"/>
    <w:rPr>
      <w:color w:val="808080"/>
      <w:shd w:val="clear" w:color="auto" w:fill="E6E6E6"/>
    </w:rPr>
  </w:style>
  <w:style w:type="paragraph" w:styleId="NormalWeb">
    <w:name w:val="Normal (Web)"/>
    <w:basedOn w:val="Normal"/>
    <w:uiPriority w:val="99"/>
    <w:unhideWhenUsed/>
    <w:rsid w:val="00C25C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2D5B"/>
    <w:rPr>
      <w:rFonts w:ascii="Courier New" w:eastAsia="Times New Roman" w:hAnsi="Courier New" w:cs="Courier New"/>
      <w:sz w:val="20"/>
      <w:szCs w:val="20"/>
    </w:rPr>
  </w:style>
  <w:style w:type="character" w:styleId="Strong">
    <w:name w:val="Strong"/>
    <w:basedOn w:val="DefaultParagraphFont"/>
    <w:uiPriority w:val="22"/>
    <w:qFormat/>
    <w:rsid w:val="0093491D"/>
    <w:rPr>
      <w:b/>
      <w:bCs/>
    </w:rPr>
  </w:style>
  <w:style w:type="paragraph" w:customStyle="1" w:styleId="Default">
    <w:name w:val="Default"/>
    <w:rsid w:val="00F56789"/>
    <w:pPr>
      <w:autoSpaceDE w:val="0"/>
      <w:autoSpaceDN w:val="0"/>
      <w:adjustRightInd w:val="0"/>
      <w:spacing w:after="0" w:line="240" w:lineRule="auto"/>
    </w:pPr>
    <w:rPr>
      <w:rFonts w:ascii="Corbel" w:hAnsi="Corbel" w:cs="Corbel"/>
      <w:color w:val="000000"/>
      <w:sz w:val="24"/>
      <w:szCs w:val="24"/>
    </w:rPr>
  </w:style>
  <w:style w:type="character" w:customStyle="1" w:styleId="Heading4Char">
    <w:name w:val="Heading 4 Char"/>
    <w:basedOn w:val="DefaultParagraphFont"/>
    <w:link w:val="Heading4"/>
    <w:uiPriority w:val="9"/>
    <w:semiHidden/>
    <w:rsid w:val="0015066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50662"/>
    <w:rPr>
      <w:i/>
      <w:iCs/>
    </w:rPr>
  </w:style>
  <w:style w:type="character" w:customStyle="1" w:styleId="Heading3Char">
    <w:name w:val="Heading 3 Char"/>
    <w:basedOn w:val="DefaultParagraphFont"/>
    <w:link w:val="Heading3"/>
    <w:uiPriority w:val="9"/>
    <w:rsid w:val="007B211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7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2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950">
      <w:bodyDiv w:val="1"/>
      <w:marLeft w:val="0"/>
      <w:marRight w:val="0"/>
      <w:marTop w:val="0"/>
      <w:marBottom w:val="0"/>
      <w:divBdr>
        <w:top w:val="none" w:sz="0" w:space="0" w:color="auto"/>
        <w:left w:val="none" w:sz="0" w:space="0" w:color="auto"/>
        <w:bottom w:val="none" w:sz="0" w:space="0" w:color="auto"/>
        <w:right w:val="none" w:sz="0" w:space="0" w:color="auto"/>
      </w:divBdr>
    </w:div>
    <w:div w:id="574169951">
      <w:bodyDiv w:val="1"/>
      <w:marLeft w:val="0"/>
      <w:marRight w:val="0"/>
      <w:marTop w:val="0"/>
      <w:marBottom w:val="0"/>
      <w:divBdr>
        <w:top w:val="none" w:sz="0" w:space="0" w:color="auto"/>
        <w:left w:val="none" w:sz="0" w:space="0" w:color="auto"/>
        <w:bottom w:val="none" w:sz="0" w:space="0" w:color="auto"/>
        <w:right w:val="none" w:sz="0" w:space="0" w:color="auto"/>
      </w:divBdr>
    </w:div>
    <w:div w:id="690496958">
      <w:bodyDiv w:val="1"/>
      <w:marLeft w:val="0"/>
      <w:marRight w:val="0"/>
      <w:marTop w:val="0"/>
      <w:marBottom w:val="0"/>
      <w:divBdr>
        <w:top w:val="none" w:sz="0" w:space="0" w:color="auto"/>
        <w:left w:val="none" w:sz="0" w:space="0" w:color="auto"/>
        <w:bottom w:val="none" w:sz="0" w:space="0" w:color="auto"/>
        <w:right w:val="none" w:sz="0" w:space="0" w:color="auto"/>
      </w:divBdr>
    </w:div>
    <w:div w:id="703359678">
      <w:bodyDiv w:val="1"/>
      <w:marLeft w:val="0"/>
      <w:marRight w:val="0"/>
      <w:marTop w:val="0"/>
      <w:marBottom w:val="0"/>
      <w:divBdr>
        <w:top w:val="none" w:sz="0" w:space="0" w:color="auto"/>
        <w:left w:val="none" w:sz="0" w:space="0" w:color="auto"/>
        <w:bottom w:val="none" w:sz="0" w:space="0" w:color="auto"/>
        <w:right w:val="none" w:sz="0" w:space="0" w:color="auto"/>
      </w:divBdr>
    </w:div>
    <w:div w:id="770442029">
      <w:bodyDiv w:val="1"/>
      <w:marLeft w:val="0"/>
      <w:marRight w:val="0"/>
      <w:marTop w:val="0"/>
      <w:marBottom w:val="0"/>
      <w:divBdr>
        <w:top w:val="none" w:sz="0" w:space="0" w:color="auto"/>
        <w:left w:val="none" w:sz="0" w:space="0" w:color="auto"/>
        <w:bottom w:val="none" w:sz="0" w:space="0" w:color="auto"/>
        <w:right w:val="none" w:sz="0" w:space="0" w:color="auto"/>
      </w:divBdr>
      <w:divsChild>
        <w:div w:id="155389787">
          <w:marLeft w:val="0"/>
          <w:marRight w:val="0"/>
          <w:marTop w:val="0"/>
          <w:marBottom w:val="0"/>
          <w:divBdr>
            <w:top w:val="none" w:sz="0" w:space="0" w:color="auto"/>
            <w:left w:val="none" w:sz="0" w:space="0" w:color="auto"/>
            <w:bottom w:val="none" w:sz="0" w:space="0" w:color="auto"/>
            <w:right w:val="none" w:sz="0" w:space="0" w:color="auto"/>
          </w:divBdr>
          <w:divsChild>
            <w:div w:id="2019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4470">
      <w:bodyDiv w:val="1"/>
      <w:marLeft w:val="0"/>
      <w:marRight w:val="0"/>
      <w:marTop w:val="0"/>
      <w:marBottom w:val="0"/>
      <w:divBdr>
        <w:top w:val="none" w:sz="0" w:space="0" w:color="auto"/>
        <w:left w:val="none" w:sz="0" w:space="0" w:color="auto"/>
        <w:bottom w:val="none" w:sz="0" w:space="0" w:color="auto"/>
        <w:right w:val="none" w:sz="0" w:space="0" w:color="auto"/>
      </w:divBdr>
    </w:div>
    <w:div w:id="853347493">
      <w:bodyDiv w:val="1"/>
      <w:marLeft w:val="0"/>
      <w:marRight w:val="0"/>
      <w:marTop w:val="0"/>
      <w:marBottom w:val="0"/>
      <w:divBdr>
        <w:top w:val="none" w:sz="0" w:space="0" w:color="auto"/>
        <w:left w:val="none" w:sz="0" w:space="0" w:color="auto"/>
        <w:bottom w:val="none" w:sz="0" w:space="0" w:color="auto"/>
        <w:right w:val="none" w:sz="0" w:space="0" w:color="auto"/>
      </w:divBdr>
    </w:div>
    <w:div w:id="891691314">
      <w:bodyDiv w:val="1"/>
      <w:marLeft w:val="0"/>
      <w:marRight w:val="0"/>
      <w:marTop w:val="0"/>
      <w:marBottom w:val="0"/>
      <w:divBdr>
        <w:top w:val="none" w:sz="0" w:space="0" w:color="auto"/>
        <w:left w:val="none" w:sz="0" w:space="0" w:color="auto"/>
        <w:bottom w:val="none" w:sz="0" w:space="0" w:color="auto"/>
        <w:right w:val="none" w:sz="0" w:space="0" w:color="auto"/>
      </w:divBdr>
    </w:div>
    <w:div w:id="959652256">
      <w:bodyDiv w:val="1"/>
      <w:marLeft w:val="0"/>
      <w:marRight w:val="0"/>
      <w:marTop w:val="0"/>
      <w:marBottom w:val="0"/>
      <w:divBdr>
        <w:top w:val="none" w:sz="0" w:space="0" w:color="auto"/>
        <w:left w:val="none" w:sz="0" w:space="0" w:color="auto"/>
        <w:bottom w:val="none" w:sz="0" w:space="0" w:color="auto"/>
        <w:right w:val="none" w:sz="0" w:space="0" w:color="auto"/>
      </w:divBdr>
    </w:div>
    <w:div w:id="1558123003">
      <w:bodyDiv w:val="1"/>
      <w:marLeft w:val="0"/>
      <w:marRight w:val="0"/>
      <w:marTop w:val="0"/>
      <w:marBottom w:val="0"/>
      <w:divBdr>
        <w:top w:val="none" w:sz="0" w:space="0" w:color="auto"/>
        <w:left w:val="none" w:sz="0" w:space="0" w:color="auto"/>
        <w:bottom w:val="none" w:sz="0" w:space="0" w:color="auto"/>
        <w:right w:val="none" w:sz="0" w:space="0" w:color="auto"/>
      </w:divBdr>
    </w:div>
    <w:div w:id="1564680840">
      <w:bodyDiv w:val="1"/>
      <w:marLeft w:val="0"/>
      <w:marRight w:val="0"/>
      <w:marTop w:val="0"/>
      <w:marBottom w:val="0"/>
      <w:divBdr>
        <w:top w:val="none" w:sz="0" w:space="0" w:color="auto"/>
        <w:left w:val="none" w:sz="0" w:space="0" w:color="auto"/>
        <w:bottom w:val="none" w:sz="0" w:space="0" w:color="auto"/>
        <w:right w:val="none" w:sz="0" w:space="0" w:color="auto"/>
      </w:divBdr>
    </w:div>
    <w:div w:id="1601136850">
      <w:bodyDiv w:val="1"/>
      <w:marLeft w:val="0"/>
      <w:marRight w:val="0"/>
      <w:marTop w:val="0"/>
      <w:marBottom w:val="0"/>
      <w:divBdr>
        <w:top w:val="none" w:sz="0" w:space="0" w:color="auto"/>
        <w:left w:val="none" w:sz="0" w:space="0" w:color="auto"/>
        <w:bottom w:val="none" w:sz="0" w:space="0" w:color="auto"/>
        <w:right w:val="none" w:sz="0" w:space="0" w:color="auto"/>
      </w:divBdr>
    </w:div>
    <w:div w:id="1656837652">
      <w:bodyDiv w:val="1"/>
      <w:marLeft w:val="0"/>
      <w:marRight w:val="0"/>
      <w:marTop w:val="0"/>
      <w:marBottom w:val="0"/>
      <w:divBdr>
        <w:top w:val="none" w:sz="0" w:space="0" w:color="auto"/>
        <w:left w:val="none" w:sz="0" w:space="0" w:color="auto"/>
        <w:bottom w:val="none" w:sz="0" w:space="0" w:color="auto"/>
        <w:right w:val="none" w:sz="0" w:space="0" w:color="auto"/>
      </w:divBdr>
    </w:div>
    <w:div w:id="1664236438">
      <w:bodyDiv w:val="1"/>
      <w:marLeft w:val="0"/>
      <w:marRight w:val="0"/>
      <w:marTop w:val="0"/>
      <w:marBottom w:val="0"/>
      <w:divBdr>
        <w:top w:val="none" w:sz="0" w:space="0" w:color="auto"/>
        <w:left w:val="none" w:sz="0" w:space="0" w:color="auto"/>
        <w:bottom w:val="none" w:sz="0" w:space="0" w:color="auto"/>
        <w:right w:val="none" w:sz="0" w:space="0" w:color="auto"/>
      </w:divBdr>
      <w:divsChild>
        <w:div w:id="807631770">
          <w:marLeft w:val="0"/>
          <w:marRight w:val="0"/>
          <w:marTop w:val="0"/>
          <w:marBottom w:val="0"/>
          <w:divBdr>
            <w:top w:val="none" w:sz="0" w:space="0" w:color="auto"/>
            <w:left w:val="none" w:sz="0" w:space="0" w:color="auto"/>
            <w:bottom w:val="none" w:sz="0" w:space="0" w:color="auto"/>
            <w:right w:val="none" w:sz="0" w:space="0" w:color="auto"/>
          </w:divBdr>
        </w:div>
      </w:divsChild>
    </w:div>
    <w:div w:id="1668635769">
      <w:bodyDiv w:val="1"/>
      <w:marLeft w:val="0"/>
      <w:marRight w:val="0"/>
      <w:marTop w:val="0"/>
      <w:marBottom w:val="0"/>
      <w:divBdr>
        <w:top w:val="none" w:sz="0" w:space="0" w:color="auto"/>
        <w:left w:val="none" w:sz="0" w:space="0" w:color="auto"/>
        <w:bottom w:val="none" w:sz="0" w:space="0" w:color="auto"/>
        <w:right w:val="none" w:sz="0" w:space="0" w:color="auto"/>
      </w:divBdr>
    </w:div>
    <w:div w:id="1928996225">
      <w:bodyDiv w:val="1"/>
      <w:marLeft w:val="0"/>
      <w:marRight w:val="0"/>
      <w:marTop w:val="0"/>
      <w:marBottom w:val="0"/>
      <w:divBdr>
        <w:top w:val="none" w:sz="0" w:space="0" w:color="auto"/>
        <w:left w:val="none" w:sz="0" w:space="0" w:color="auto"/>
        <w:bottom w:val="none" w:sz="0" w:space="0" w:color="auto"/>
        <w:right w:val="none" w:sz="0" w:space="0" w:color="auto"/>
      </w:divBdr>
    </w:div>
    <w:div w:id="198450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o.nyu.edu/catalog/nyu_2451_34572"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1.nyc.gov/site/finance/taxes/property-rolling-sales-data.page" TargetMode="External"/><Relationship Id="rId5" Type="http://schemas.openxmlformats.org/officeDocument/2006/relationships/hyperlink" Target="https://data.cityofnewyork.us/Health/DOHMH-New-York-City-Restaurant-Inspection-Results/43nn-pn8j"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maps.nyc.gov/doitt/nycitymap/template/?applicationName=DOH_RI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12</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Majumder</dc:creator>
  <cp:keywords/>
  <dc:description/>
  <cp:lastModifiedBy>DEB MAJUMDER</cp:lastModifiedBy>
  <cp:revision>189</cp:revision>
  <dcterms:created xsi:type="dcterms:W3CDTF">2018-10-27T22:44:00Z</dcterms:created>
  <dcterms:modified xsi:type="dcterms:W3CDTF">2018-10-28T12:21:00Z</dcterms:modified>
</cp:coreProperties>
</file>