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CatV7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&lt;&lt;Instance Variables&gt;&gt;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Boolean isPet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throwDistance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&lt;&lt;Constructor&gt;&gt;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CatV3(boolean p, double d)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&lt;&lt;Methods&gt;&gt;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String meow()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Double runAway()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