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«Расчет индивидуального меню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Охрименко А.Д.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СУиР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R3135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Орлова О. 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67560" cy="814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индекс массы вашего тела;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Расчет индекса массы тела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Рассчитать индекс массы вашего тела по формуле: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ИМТ = масса тела (кг) : рост (м)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color w:val="000000"/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19,9</w:t>
            </w:r>
          </w:p>
        </w:tc>
      </w:tr>
    </w:tbl>
    <w:p>
      <w:pPr>
        <w:pStyle w:val="Normal"/>
        <w:spacing w:lineRule="auto" w:line="36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соответствии с полученными расчетами определить по Таблице 1 соответствие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между массой и ростом.</w:t>
      </w:r>
    </w:p>
    <w:p>
      <w:pPr>
        <w:pStyle w:val="Normal"/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Таблица 1</w:t>
      </w:r>
    </w:p>
    <w:p>
      <w:pPr>
        <w:pStyle w:val="Normal"/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/>
        <w:drawing>
          <wp:inline distT="0" distB="0" distL="0" distR="0">
            <wp:extent cx="5678170" cy="27197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Норма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Тот же самый расчет индекса массы тела сделайте с помощью трех любых приложений для смартфона/сайтов и запишите полученные результаты.</w:t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calcus.ru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19,9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Nivea.ru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19,9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El-klinica.ru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19.92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Normal"/>
        <w:shd w:val="clear" w:color="auto" w:fill="FBFBFB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Задание 2. Расчет суточной потребности в калориях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FFFF"/>
          <w:sz w:val="18"/>
          <w:szCs w:val="18"/>
          <w:highlight w:val="none"/>
          <w:shd w:fill="auto" w:val="clear"/>
        </w:rPr>
      </w:pPr>
      <w:r>
        <w:rPr>
          <w:rFonts w:eastAsia="Arial" w:cs="Arial" w:ascii="Arial" w:hAnsi="Arial"/>
          <w:color w:val="FFFFFF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для женщин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18–30 лет: (0,062 × М (кг) + 2,036)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31–60 лет: (0,034 × М (кг) + 3,538)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старше 60 лет: (0,038 × М (кг) + 2,755) × 240 × КФА;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для мужчин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18–30 лет: (0,063 × М (кг) + 2,896)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31–60 лет: (0,0484 × М (кг) + 3,653)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старше 60 лет: (0,0491 × М (кг) + 2,459) × 240 × КФА.</w:t>
      </w:r>
    </w:p>
    <w:p>
      <w:pPr>
        <w:pStyle w:val="Normal"/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КФА (коэффициент физической активности) учитывается по следующей шкале: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 – низкая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1,3 – средняя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1,5 – высокая физическая активность.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Моя суточная потребность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1815,216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Суточная потребность  папы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2498,808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Суточная потребность мамы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2069,28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себя.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Моя суточная потребность</w:t>
              <w:br/>
              <w:t>calc.ru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Verdana;Arial" w:hAnsi="Verdana;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1749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Суточная потребность  папы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nfacademy.ru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2515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Суточная потребность мамы</w:t>
              <w:br/>
              <w:t>food.ru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2350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65" w:hanging="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/>
        <w:drawing>
          <wp:inline distT="0" distB="0" distL="0" distR="0">
            <wp:extent cx="6160135" cy="301371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>Таблица для заполнения подобранного меню на 3 дня: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  <w:t>День №1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Омлет из 2 яиц с овощами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150 г нежирного йогурта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color w:val="auto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Куриная грудка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Салат из свежих овощей с оливковым маслом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Яблоко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Лосось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Картофельное пюре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гарнир из брокколи (100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965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87,5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35,5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75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  <w:t>День №2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Гречка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Творог с ягодами (100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8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Говядина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Картофель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Свежий салат с огурцами и помидорами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25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Картофельное пюре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</w:tc>
      </w:tr>
      <w:tr>
        <w:trPr/>
        <w:tc>
          <w:tcPr>
            <w:tcW w:w="4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Цыпленок (150 г)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150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4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Банан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120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27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1075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83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126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br/>
      </w:r>
      <w:r>
        <w:rPr>
          <w:rFonts w:eastAsia="Times New Roman" w:cs="Times New Roman" w:ascii="Times New Roman" w:hAnsi="Times New Roman"/>
          <w:b/>
          <w:i/>
          <w:sz w:val="28"/>
          <w:szCs w:val="28"/>
          <w:shd w:fill="auto" w:val="clear"/>
        </w:rPr>
        <w:t>День №3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 xml:space="preserve">Омлет из 2 яиц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 сыром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 xml:space="preserve">2 куска тоста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Нежирный йогурт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Тунец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Салат с оливковым маслом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18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Апельсин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21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Куриной грудки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Картофельное пюре 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Брокколи (100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/>
                <w:i w:val="false"/>
                <w:i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110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  <w:shd w:fill="auto" w:val="clear"/>
        </w:rPr>
        <w:t>Задание 4. Вывод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A1A1A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  <w:shd w:fill="auto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Укажите вывод к каждому выполненному заданию и ответьте на следующие вопросы:</w:t>
        <w:br/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 xml:space="preserve">1. </w:t>
      </w: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Результаты собственных расчетов ИМТ не отличаются от результатов, полученных на интернет сайтах. Однако суточная потребность в калориях на сайте меньше на 100ккал, чем собственный расчет.</w:t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Нет. Текущий рацион не отличается от подобранного, я стараюсь сохранять баланс тела и правильно питаться.</w:t>
      </w:r>
    </w:p>
    <w:p>
      <w:pPr>
        <w:pStyle w:val="Normal"/>
        <w:shd w:val="clear" w:color="auto" w:fill="FFFFFF"/>
        <w:spacing w:lineRule="auto" w:line="240" w:before="0" w:after="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 xml:space="preserve">3. </w:t>
      </w:r>
      <w:r>
        <w:rPr>
          <w:rFonts w:eastAsia="Times New Roman" w:cs="Times New Roman" w:ascii="Times New Roman" w:hAnsi="Times New Roman"/>
          <w:color w:val="1A1A1A"/>
          <w:sz w:val="24"/>
          <w:szCs w:val="24"/>
          <w:shd w:fill="auto" w:val="clear"/>
        </w:rPr>
        <w:t>У меня умеренная физическая активность и я понимаю, что мне нужно потреблять больше килокалорий в течение дня. Постараюсь увеличивать дневные порции и тщательнее следить за потребляемыми продуктами.</w:t>
      </w:r>
    </w:p>
    <w:p>
      <w:pPr>
        <w:pStyle w:val="Normal"/>
        <w:spacing w:before="0" w:after="200"/>
        <w:jc w:val="both"/>
        <w:rPr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shd w:fill="auto" w:val="clear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25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9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fals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LibreOffice/7.4.7.2$Linux_X86_64 LibreOffice_project/40$Build-2</Application>
  <AppVersion>15.0000</AppVersion>
  <Pages>6</Pages>
  <Words>786</Words>
  <Characters>3946</Characters>
  <CharactersWithSpaces>4456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2020-08-10T14:41:00Z</dcterms:created>
  <dc:creator>User</dc:creator>
  <dc:description/>
  <dc:language>ru-RU</dc:language>
  <cp:lastModifiedBy/>
  <dcterms:modified xsi:type="dcterms:W3CDTF">2023-11-17T23:52:22Z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