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DBC2" w14:textId="7E7E8328" w:rsidR="002171B1" w:rsidRDefault="002171B1" w:rsidP="002171B1">
      <w:pPr>
        <w:rPr>
          <w:rFonts w:ascii="Times New Roman" w:hAnsi="Times New Roman" w:cs="Times New Roman"/>
        </w:rPr>
      </w:pPr>
      <w:r>
        <w:rPr>
          <w:rFonts w:ascii="Times New Roman" w:hAnsi="Times New Roman" w:cs="Times New Roman"/>
        </w:rPr>
        <w:t xml:space="preserve">Caleb </w:t>
      </w:r>
      <w:proofErr w:type="spellStart"/>
      <w:r>
        <w:rPr>
          <w:rFonts w:ascii="Times New Roman" w:hAnsi="Times New Roman" w:cs="Times New Roman"/>
        </w:rPr>
        <w:t>Rois</w:t>
      </w:r>
      <w:proofErr w:type="spellEnd"/>
    </w:p>
    <w:p w14:paraId="2342C620" w14:textId="0AF0A37E" w:rsidR="002171B1" w:rsidRDefault="002171B1" w:rsidP="002171B1">
      <w:pPr>
        <w:jc w:val="center"/>
        <w:rPr>
          <w:rFonts w:ascii="Times New Roman" w:hAnsi="Times New Roman" w:cs="Times New Roman"/>
        </w:rPr>
      </w:pPr>
      <w:r>
        <w:rPr>
          <w:rFonts w:ascii="Times New Roman" w:hAnsi="Times New Roman" w:cs="Times New Roman"/>
        </w:rPr>
        <w:t>305 Final Project</w:t>
      </w:r>
    </w:p>
    <w:p w14:paraId="1A1F68FD" w14:textId="77777777" w:rsidR="004A0EAE" w:rsidRPr="004A0EAE" w:rsidRDefault="004A0EAE" w:rsidP="002171B1">
      <w:pPr>
        <w:pStyle w:val="ListParagraph"/>
        <w:numPr>
          <w:ilvl w:val="0"/>
          <w:numId w:val="2"/>
        </w:numPr>
        <w:rPr>
          <w:rFonts w:ascii="Times New Roman" w:hAnsi="Times New Roman" w:cs="Times New Roman"/>
        </w:rPr>
      </w:pPr>
      <w:r>
        <w:rPr>
          <w:rFonts w:ascii="Arial" w:hAnsi="Arial" w:cs="Arial"/>
          <w:color w:val="000000"/>
          <w:sz w:val="22"/>
          <w:szCs w:val="22"/>
        </w:rPr>
        <w:t xml:space="preserve">The photometric data points you analyzed have uncertainties </w:t>
      </w:r>
      <w:r>
        <w:rPr>
          <w:rFonts w:ascii="Arial" w:hAnsi="Arial" w:cs="Arial"/>
          <w:i/>
          <w:iCs/>
          <w:color w:val="000000"/>
          <w:sz w:val="22"/>
          <w:szCs w:val="22"/>
        </w:rPr>
        <w:t xml:space="preserve">σ </w:t>
      </w:r>
      <w:r>
        <w:rPr>
          <w:rFonts w:ascii="Arial" w:hAnsi="Arial" w:cs="Arial"/>
          <w:color w:val="000000"/>
          <w:sz w:val="22"/>
          <w:szCs w:val="22"/>
        </w:rPr>
        <w:t>associated with them. How could you estimate the per-point uncertainty? Using your method, what is that uncertainty? How would you expect anomalously outlying data points to affect your estimate? What are some techniques you could use to mitigate the effects of outliers on your estimate?</w:t>
      </w:r>
    </w:p>
    <w:p w14:paraId="4E53A990" w14:textId="3F92D791" w:rsidR="004A0EAE" w:rsidRDefault="004A0EAE" w:rsidP="004A0EAE">
      <w:pPr>
        <w:pStyle w:val="ListParagraph"/>
        <w:rPr>
          <w:rFonts w:ascii="Arial" w:hAnsi="Arial" w:cs="Arial"/>
          <w:color w:val="000000"/>
          <w:sz w:val="22"/>
          <w:szCs w:val="22"/>
        </w:rPr>
      </w:pPr>
    </w:p>
    <w:p w14:paraId="5591E3E9" w14:textId="022614DC" w:rsidR="00AD45B7" w:rsidRPr="004A0EAE" w:rsidRDefault="004A0EAE" w:rsidP="004A0EAE">
      <w:pPr>
        <w:pStyle w:val="ListParagraph"/>
        <w:rPr>
          <w:rFonts w:ascii="Times New Roman" w:hAnsi="Times New Roman" w:cs="Times New Roman"/>
          <w:b/>
          <w:bCs/>
        </w:rPr>
      </w:pPr>
      <w:r w:rsidRPr="004A0EAE">
        <w:rPr>
          <w:rFonts w:ascii="Times New Roman" w:hAnsi="Times New Roman" w:cs="Times New Roman"/>
          <w:b/>
          <w:bCs/>
        </w:rPr>
        <w:drawing>
          <wp:anchor distT="0" distB="0" distL="114300" distR="114300" simplePos="0" relativeHeight="251658240" behindDoc="0" locked="0" layoutInCell="1" allowOverlap="1" wp14:anchorId="3571D090" wp14:editId="629FF030">
            <wp:simplePos x="0" y="0"/>
            <wp:positionH relativeFrom="column">
              <wp:posOffset>86995</wp:posOffset>
            </wp:positionH>
            <wp:positionV relativeFrom="paragraph">
              <wp:posOffset>600710</wp:posOffset>
            </wp:positionV>
            <wp:extent cx="5943600" cy="874395"/>
            <wp:effectExtent l="0" t="0" r="0" b="1905"/>
            <wp:wrapSquare wrapText="bothSides"/>
            <wp:docPr id="520202442"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02442" name="Picture 1" descr="A black background with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74395"/>
                    </a:xfrm>
                    <a:prstGeom prst="rect">
                      <a:avLst/>
                    </a:prstGeom>
                  </pic:spPr>
                </pic:pic>
              </a:graphicData>
            </a:graphic>
            <wp14:sizeRelH relativeFrom="page">
              <wp14:pctWidth>0</wp14:pctWidth>
            </wp14:sizeRelH>
            <wp14:sizeRelV relativeFrom="page">
              <wp14:pctHeight>0</wp14:pctHeight>
            </wp14:sizeRelV>
          </wp:anchor>
        </w:drawing>
      </w:r>
      <w:r w:rsidR="00745455" w:rsidRPr="004A0EAE">
        <w:rPr>
          <w:rFonts w:ascii="Times New Roman" w:hAnsi="Times New Roman" w:cs="Times New Roman"/>
          <w:b/>
          <w:bCs/>
        </w:rPr>
        <w:t xml:space="preserve">Because we are using Poisson statistics, we can get the uncertainty from the equation </w:t>
      </w:r>
      <w:r w:rsidR="00AD45B7" w:rsidRPr="004A0EAE">
        <w:rPr>
          <w:rFonts w:ascii="Times New Roman" w:hAnsi="Times New Roman" w:cs="Times New Roman"/>
          <w:b/>
          <w:bCs/>
        </w:rPr>
        <w:t xml:space="preserve"> </w:t>
      </w:r>
      <m:oMath>
        <m:r>
          <m:rPr>
            <m:sty m:val="bi"/>
          </m:rPr>
          <w:rPr>
            <w:rFonts w:ascii="Cambria Math" w:hAnsi="Cambria Math" w:cs="Times New Roman"/>
          </w:rPr>
          <m:t xml:space="preserve">σ= </m:t>
        </m:r>
        <m:f>
          <m:fPr>
            <m:ctrlPr>
              <w:rPr>
                <w:rFonts w:ascii="Cambria Math" w:hAnsi="Cambria Math" w:cs="Times New Roman"/>
                <w:b/>
                <w:bCs/>
                <w:i/>
              </w:rPr>
            </m:ctrlPr>
          </m:fPr>
          <m:num>
            <m:r>
              <m:rPr>
                <m:sty m:val="bi"/>
              </m:rPr>
              <w:rPr>
                <w:rFonts w:ascii="Cambria Math" w:hAnsi="Cambria Math" w:cs="Times New Roman"/>
              </w:rPr>
              <m:t>1</m:t>
            </m:r>
          </m:num>
          <m:den>
            <m:rad>
              <m:radPr>
                <m:degHide m:val="1"/>
                <m:ctrlPr>
                  <w:rPr>
                    <w:rFonts w:ascii="Cambria Math" w:hAnsi="Cambria Math" w:cs="Times New Roman"/>
                    <w:b/>
                    <w:bCs/>
                    <w:i/>
                  </w:rPr>
                </m:ctrlPr>
              </m:radPr>
              <m:deg/>
              <m:e>
                <m:r>
                  <m:rPr>
                    <m:sty m:val="bi"/>
                  </m:rPr>
                  <w:rPr>
                    <w:rFonts w:ascii="Cambria Math" w:hAnsi="Cambria Math" w:cs="Times New Roman"/>
                  </w:rPr>
                  <m:t>n</m:t>
                </m:r>
              </m:e>
            </m:rad>
          </m:den>
        </m:f>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n-1</m:t>
            </m:r>
          </m:den>
        </m:f>
        <m:nary>
          <m:naryPr>
            <m:chr m:val="∑"/>
            <m:limLoc m:val="undOvr"/>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n</m:t>
            </m:r>
          </m:sup>
          <m:e>
            <m:sSup>
              <m:sSupPr>
                <m:ctrlPr>
                  <w:rPr>
                    <w:rFonts w:ascii="Cambria Math" w:hAnsi="Cambria Math" w:cs="Times New Roman"/>
                    <w:b/>
                    <w:bCs/>
                    <w:i/>
                  </w:rPr>
                </m:ctrlPr>
              </m:sSupPr>
              <m:e>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-μ)</m:t>
                </m:r>
              </m:e>
              <m:sup>
                <m:r>
                  <m:rPr>
                    <m:sty m:val="bi"/>
                  </m:rPr>
                  <w:rPr>
                    <w:rFonts w:ascii="Cambria Math" w:hAnsi="Cambria Math" w:cs="Times New Roman"/>
                  </w:rPr>
                  <m:t>2</m:t>
                </m:r>
              </m:sup>
            </m:sSup>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1/2</m:t>
                </m:r>
              </m:sup>
            </m:sSup>
          </m:e>
        </m:nary>
      </m:oMath>
    </w:p>
    <w:p w14:paraId="00BD8A25" w14:textId="7D063392" w:rsidR="000C62D9" w:rsidRPr="004A0EAE" w:rsidRDefault="00AD45B7" w:rsidP="004A0EAE">
      <w:pPr>
        <w:ind w:left="720"/>
        <w:rPr>
          <w:rFonts w:ascii="Times New Roman" w:hAnsi="Times New Roman" w:cs="Times New Roman"/>
          <w:b/>
          <w:bCs/>
        </w:rPr>
      </w:pPr>
      <w:r w:rsidRPr="004A0EAE">
        <w:rPr>
          <w:rFonts w:ascii="Times New Roman" w:hAnsi="Times New Roman" w:cs="Times New Roman"/>
          <w:b/>
          <w:bCs/>
        </w:rPr>
        <w:t>Outliers will skew the uncertainty because they</w:t>
      </w:r>
      <w:r w:rsidR="000C62D9" w:rsidRPr="004A0EAE">
        <w:rPr>
          <w:rFonts w:ascii="Times New Roman" w:hAnsi="Times New Roman" w:cs="Times New Roman"/>
          <w:b/>
          <w:bCs/>
        </w:rPr>
        <w:t xml:space="preserve"> will also </w:t>
      </w:r>
      <w:r w:rsidRPr="004A0EAE">
        <w:rPr>
          <w:rFonts w:ascii="Times New Roman" w:hAnsi="Times New Roman" w:cs="Times New Roman"/>
          <w:b/>
          <w:bCs/>
        </w:rPr>
        <w:t xml:space="preserve">skew the </w:t>
      </w:r>
      <w:r w:rsidR="0017076F" w:rsidRPr="004A0EAE">
        <w:rPr>
          <w:rFonts w:ascii="Times New Roman" w:hAnsi="Times New Roman" w:cs="Times New Roman"/>
          <w:b/>
          <w:bCs/>
        </w:rPr>
        <w:t>average</w:t>
      </w:r>
      <w:r w:rsidR="000C62D9" w:rsidRPr="004A0EAE">
        <w:rPr>
          <w:rFonts w:ascii="Times New Roman" w:hAnsi="Times New Roman" w:cs="Times New Roman"/>
          <w:b/>
          <w:bCs/>
        </w:rPr>
        <w:t xml:space="preserve">. Outliers affect the mean more than they do the median. Having a larger sample size n would be better. It’s also better to use the median of the standard deviation than it is to use the standard deviation of the mean. </w:t>
      </w:r>
      <w:r w:rsidR="004A0EAE" w:rsidRPr="004A0EAE">
        <w:rPr>
          <w:rFonts w:ascii="Times New Roman" w:hAnsi="Times New Roman" w:cs="Times New Roman"/>
          <w:b/>
          <w:bCs/>
        </w:rPr>
        <w:tab/>
      </w:r>
    </w:p>
    <w:p w14:paraId="555A34F4" w14:textId="77777777" w:rsidR="004A0EAE" w:rsidRDefault="004A0EAE" w:rsidP="004A0EAE">
      <w:pPr>
        <w:pStyle w:val="ListParagraph"/>
        <w:rPr>
          <w:rFonts w:ascii="Times New Roman" w:hAnsi="Times New Roman" w:cs="Times New Roman"/>
        </w:rPr>
      </w:pPr>
    </w:p>
    <w:p w14:paraId="7E368D58" w14:textId="77777777" w:rsidR="004A0EAE" w:rsidRPr="004A0EAE" w:rsidRDefault="004A0EAE" w:rsidP="004A0EAE">
      <w:pPr>
        <w:pStyle w:val="ListParagraph"/>
        <w:numPr>
          <w:ilvl w:val="0"/>
          <w:numId w:val="2"/>
        </w:numPr>
        <w:rPr>
          <w:rFonts w:ascii="Times New Roman" w:hAnsi="Times New Roman" w:cs="Times New Roman"/>
        </w:rPr>
      </w:pPr>
      <w:r>
        <w:rPr>
          <w:rFonts w:ascii="Arial" w:hAnsi="Arial" w:cs="Arial"/>
          <w:color w:val="000000"/>
          <w:sz w:val="22"/>
          <w:szCs w:val="22"/>
        </w:rPr>
        <w:t xml:space="preserve">Imagine you switched planets to observe a star that was 2.5 magnitudes brighter than your first target. Assuming Poisson uncertainties, how would you expect </w:t>
      </w:r>
      <w:r>
        <w:rPr>
          <w:rFonts w:ascii="Arial" w:hAnsi="Arial" w:cs="Arial"/>
          <w:i/>
          <w:iCs/>
          <w:color w:val="000000"/>
          <w:sz w:val="22"/>
          <w:szCs w:val="22"/>
        </w:rPr>
        <w:t>σ</w:t>
      </w:r>
      <w:r>
        <w:rPr>
          <w:rFonts w:ascii="Arial" w:hAnsi="Arial" w:cs="Arial"/>
          <w:color w:val="000000"/>
          <w:sz w:val="22"/>
          <w:szCs w:val="22"/>
        </w:rPr>
        <w:t xml:space="preserve"> to change and by how much?</w:t>
      </w:r>
    </w:p>
    <w:p w14:paraId="6942A78B" w14:textId="77777777" w:rsidR="004A0EAE" w:rsidRPr="004A0EAE" w:rsidRDefault="004A0EAE" w:rsidP="004A0EAE">
      <w:pPr>
        <w:pStyle w:val="ListParagraph"/>
        <w:rPr>
          <w:rFonts w:ascii="Times New Roman" w:hAnsi="Times New Roman" w:cs="Times New Roman"/>
        </w:rPr>
      </w:pPr>
    </w:p>
    <w:p w14:paraId="3CFC3C6B" w14:textId="0C077DE0" w:rsidR="004A0EAE" w:rsidRPr="004A0EAE" w:rsidRDefault="000C62D9" w:rsidP="004A0EAE">
      <w:pPr>
        <w:pStyle w:val="ListParagraph"/>
        <w:rPr>
          <w:rFonts w:ascii="Times New Roman" w:eastAsiaTheme="minorEastAsia" w:hAnsi="Times New Roman" w:cs="Times New Roman"/>
          <w:b/>
          <w:bCs/>
        </w:rPr>
      </w:pPr>
      <w:r w:rsidRPr="004A0EAE">
        <w:rPr>
          <w:rFonts w:ascii="Times New Roman" w:hAnsi="Times New Roman" w:cs="Times New Roman"/>
          <w:b/>
          <w:bCs/>
        </w:rPr>
        <w:t xml:space="preserve">From the equations </w:t>
      </w:r>
      <m:oMath>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σ</m:t>
                </m:r>
              </m:e>
              <m:sub>
                <m:r>
                  <m:rPr>
                    <m:sty m:val="bi"/>
                  </m:rPr>
                  <w:rPr>
                    <w:rFonts w:ascii="Cambria Math" w:hAnsi="Cambria Math" w:cs="Times New Roman"/>
                  </w:rPr>
                  <m:t>R</m:t>
                </m:r>
              </m:sub>
            </m:sSub>
          </m:num>
          <m:den>
            <m:r>
              <m:rPr>
                <m:sty m:val="bi"/>
              </m:rPr>
              <w:rPr>
                <w:rFonts w:ascii="Cambria Math" w:hAnsi="Cambria Math" w:cs="Times New Roman"/>
              </w:rPr>
              <m:t>R</m:t>
            </m:r>
          </m:den>
        </m:f>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σ</m:t>
                </m:r>
              </m:e>
              <m:sub>
                <m:r>
                  <m:rPr>
                    <m:sty m:val="bi"/>
                  </m:rPr>
                  <w:rPr>
                    <w:rFonts w:ascii="Cambria Math" w:hAnsi="Cambria Math" w:cs="Times New Roman"/>
                  </w:rPr>
                  <m:t>1</m:t>
                </m:r>
              </m:sub>
            </m:sSub>
          </m:num>
          <m:den>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1</m:t>
                </m:r>
              </m:sub>
            </m:sSub>
          </m:den>
        </m:f>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σ</m:t>
                </m:r>
              </m:e>
              <m:sub>
                <m:r>
                  <m:rPr>
                    <m:sty m:val="bi"/>
                  </m:rPr>
                  <w:rPr>
                    <w:rFonts w:ascii="Cambria Math" w:hAnsi="Cambria Math" w:cs="Times New Roman"/>
                  </w:rPr>
                  <m:t>2</m:t>
                </m:r>
              </m:sub>
            </m:sSub>
          </m:num>
          <m:den>
            <m:sSub>
              <m:sSubPr>
                <m:ctrlPr>
                  <w:rPr>
                    <w:rFonts w:ascii="Cambria Math" w:hAnsi="Cambria Math" w:cs="Times New Roman"/>
                    <w:b/>
                    <w:bCs/>
                    <w:i/>
                  </w:rPr>
                </m:ctrlPr>
              </m:sSubPr>
              <m:e>
                <m:r>
                  <m:rPr>
                    <m:sty m:val="bi"/>
                  </m:rPr>
                  <w:rPr>
                    <w:rFonts w:ascii="Cambria Math" w:hAnsi="Cambria Math" w:cs="Times New Roman"/>
                  </w:rPr>
                  <m:t>F</m:t>
                </m:r>
              </m:e>
              <m:sub>
                <m:r>
                  <m:rPr>
                    <m:sty m:val="bi"/>
                  </m:rPr>
                  <w:rPr>
                    <w:rFonts w:ascii="Cambria Math" w:hAnsi="Cambria Math" w:cs="Times New Roman"/>
                  </w:rPr>
                  <m:t>2</m:t>
                </m:r>
              </m:sub>
            </m:sSub>
          </m:den>
        </m:f>
        <m:sSup>
          <m:sSupPr>
            <m:ctrlPr>
              <w:rPr>
                <w:rFonts w:ascii="Cambria Math" w:hAnsi="Cambria Math" w:cs="Times New Roman"/>
                <w:b/>
                <w:bCs/>
                <w:i/>
              </w:rPr>
            </m:ctrlPr>
          </m:sSupPr>
          <m:e>
            <m:r>
              <m:rPr>
                <m:sty m:val="bi"/>
              </m:rPr>
              <w:rPr>
                <w:rFonts w:ascii="Cambria Math" w:hAnsi="Cambria Math" w:cs="Times New Roman"/>
              </w:rPr>
              <m:t>)</m:t>
            </m:r>
          </m:e>
          <m:sup>
            <m:r>
              <m:rPr>
                <m:sty m:val="bi"/>
              </m:rPr>
              <w:rPr>
                <w:rFonts w:ascii="Cambria Math" w:hAnsi="Cambria Math" w:cs="Times New Roman"/>
              </w:rPr>
              <m:t>2</m:t>
            </m:r>
          </m:sup>
        </m:sSup>
      </m:oMath>
      <w:r w:rsidRPr="004A0EAE">
        <w:rPr>
          <w:rFonts w:ascii="Times New Roman" w:eastAsiaTheme="minorEastAsia" w:hAnsi="Times New Roman" w:cs="Times New Roman"/>
          <w:b/>
          <w:bCs/>
        </w:rPr>
        <w:t xml:space="preserve">, and </w:t>
      </w:r>
      <m:oMath>
        <m:r>
          <m:rPr>
            <m:sty m:val="bi"/>
          </m:rPr>
          <w:rPr>
            <w:rFonts w:ascii="Cambria Math" w:eastAsiaTheme="minorEastAsia" w:hAnsi="Cambria Math" w:cs="Times New Roman"/>
          </w:rPr>
          <m:t>∆m= -2.5</m:t>
        </m:r>
        <m:r>
          <m:rPr>
            <m:sty m:val="b"/>
          </m:rPr>
          <w:rPr>
            <w:rFonts w:ascii="Cambria Math" w:eastAsiaTheme="minorEastAsia" w:hAnsi="Cambria Math" w:cs="Times New Roman"/>
          </w:rPr>
          <m:t>log⁡</m:t>
        </m:r>
        <m:r>
          <m:rPr>
            <m:sty m:val="bi"/>
          </m:rPr>
          <w:rPr>
            <w:rFonts w:ascii="Cambria Math" w:eastAsiaTheme="minorEastAsia" w:hAnsi="Cambria Math" w:cs="Times New Roman"/>
          </w:rPr>
          <m:t>(</m:t>
        </m:r>
        <m:f>
          <m:fPr>
            <m:ctrlPr>
              <w:rPr>
                <w:rFonts w:ascii="Cambria Math" w:eastAsiaTheme="minorEastAsia" w:hAnsi="Cambria Math" w:cs="Times New Roman"/>
                <w:b/>
                <w:bCs/>
                <w:i/>
              </w:rPr>
            </m:ctrlPr>
          </m:fPr>
          <m:num>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1</m:t>
                </m:r>
              </m:sub>
            </m:sSub>
          </m:num>
          <m:den>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2</m:t>
                </m:r>
              </m:sub>
            </m:sSub>
          </m:den>
        </m:f>
        <m:r>
          <m:rPr>
            <m:sty m:val="bi"/>
          </m:rPr>
          <w:rPr>
            <w:rFonts w:ascii="Cambria Math" w:eastAsiaTheme="minorEastAsia" w:hAnsi="Cambria Math" w:cs="Times New Roman"/>
          </w:rPr>
          <m:t>)</m:t>
        </m:r>
      </m:oMath>
      <w:r w:rsidR="004A0EAE" w:rsidRPr="004A0EAE">
        <w:rPr>
          <w:rFonts w:ascii="Times New Roman" w:eastAsiaTheme="minorEastAsia" w:hAnsi="Times New Roman" w:cs="Times New Roman"/>
          <w:b/>
          <w:bCs/>
        </w:rPr>
        <w:t xml:space="preserve">, where </w:t>
      </w:r>
      <m:oMath>
        <m:r>
          <m:rPr>
            <m:sty m:val="bi"/>
          </m:rPr>
          <w:rPr>
            <w:rFonts w:ascii="Cambria Math" w:eastAsiaTheme="minorEastAsia" w:hAnsi="Cambria Math" w:cs="Times New Roman"/>
          </w:rPr>
          <m:t>R=(</m:t>
        </m:r>
        <m:f>
          <m:fPr>
            <m:ctrlPr>
              <w:rPr>
                <w:rFonts w:ascii="Cambria Math" w:eastAsiaTheme="minorEastAsia" w:hAnsi="Cambria Math" w:cs="Times New Roman"/>
                <w:b/>
                <w:bCs/>
                <w:i/>
              </w:rPr>
            </m:ctrlPr>
          </m:fPr>
          <m:num>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1</m:t>
                </m:r>
              </m:sub>
            </m:sSub>
          </m:num>
          <m:den>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2</m:t>
                </m:r>
              </m:sub>
            </m:sSub>
          </m:den>
        </m:f>
        <m:r>
          <m:rPr>
            <m:sty m:val="bi"/>
          </m:rPr>
          <w:rPr>
            <w:rFonts w:ascii="Cambria Math" w:eastAsiaTheme="minorEastAsia" w:hAnsi="Cambria Math" w:cs="Times New Roman"/>
          </w:rPr>
          <m:t>)</m:t>
        </m:r>
      </m:oMath>
      <w:r w:rsidR="004A0EAE" w:rsidRPr="004A0EAE">
        <w:rPr>
          <w:rFonts w:ascii="Times New Roman" w:eastAsiaTheme="minorEastAsia" w:hAnsi="Times New Roman" w:cs="Times New Roman"/>
          <w:b/>
          <w:bCs/>
        </w:rPr>
        <w:t xml:space="preserve">, </w:t>
      </w:r>
      <m:oMath>
        <m:r>
          <m:rPr>
            <m:sty m:val="bi"/>
          </m:rPr>
          <w:rPr>
            <w:rFonts w:ascii="Cambria Math" w:eastAsiaTheme="minorEastAsia" w:hAnsi="Cambria Math" w:cs="Times New Roman"/>
          </w:rPr>
          <m:t>∆m= 2.5</m:t>
        </m:r>
      </m:oMath>
      <w:r w:rsidR="004A0EAE" w:rsidRPr="004A0EAE">
        <w:rPr>
          <w:rFonts w:ascii="Times New Roman" w:eastAsiaTheme="minorEastAsia" w:hAnsi="Times New Roman" w:cs="Times New Roman"/>
          <w:b/>
          <w:bCs/>
        </w:rPr>
        <w:t xml:space="preserve">, and </w:t>
      </w:r>
      <m:oMath>
        <m:d>
          <m:dPr>
            <m:ctrlPr>
              <w:rPr>
                <w:rFonts w:ascii="Cambria Math" w:eastAsiaTheme="minorEastAsia" w:hAnsi="Cambria Math" w:cs="Times New Roman"/>
                <w:b/>
                <w:bCs/>
                <w:i/>
              </w:rPr>
            </m:ctrlPr>
          </m:dPr>
          <m:e>
            <m:f>
              <m:fPr>
                <m:ctrlPr>
                  <w:rPr>
                    <w:rFonts w:ascii="Cambria Math" w:eastAsiaTheme="minorEastAsia" w:hAnsi="Cambria Math" w:cs="Times New Roman"/>
                    <w:b/>
                    <w:bCs/>
                    <w:i/>
                  </w:rPr>
                </m:ctrlPr>
              </m:fPr>
              <m:num>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1</m:t>
                    </m:r>
                  </m:sub>
                </m:sSub>
              </m:num>
              <m:den>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2</m:t>
                    </m:r>
                  </m:sub>
                </m:sSub>
              </m:den>
            </m:f>
          </m:e>
        </m:d>
        <m:r>
          <m:rPr>
            <m:sty m:val="bi"/>
          </m:rPr>
          <w:rPr>
            <w:rFonts w:ascii="Cambria Math" w:eastAsiaTheme="minorEastAsia" w:hAnsi="Cambria Math" w:cs="Times New Roman"/>
          </w:rPr>
          <m:t>=0.1</m:t>
        </m:r>
      </m:oMath>
      <w:r w:rsidR="004A0EAE" w:rsidRPr="004A0EAE">
        <w:rPr>
          <w:rFonts w:ascii="Times New Roman" w:eastAsiaTheme="minorEastAsia" w:hAnsi="Times New Roman" w:cs="Times New Roman"/>
          <w:b/>
          <w:bCs/>
        </w:rPr>
        <w:t xml:space="preserve">. The new uncertainty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σ</m:t>
            </m:r>
          </m:e>
          <m:sub>
            <m:r>
              <m:rPr>
                <m:sty m:val="bi"/>
              </m:rPr>
              <w:rPr>
                <w:rFonts w:ascii="Cambria Math" w:eastAsiaTheme="minorEastAsia" w:hAnsi="Cambria Math" w:cs="Times New Roman"/>
              </w:rPr>
              <m:t>R</m:t>
            </m:r>
          </m:sub>
        </m:sSub>
      </m:oMath>
      <w:r w:rsidR="004A0EAE" w:rsidRPr="004A0EAE">
        <w:rPr>
          <w:rFonts w:ascii="Times New Roman" w:eastAsiaTheme="minorEastAsia" w:hAnsi="Times New Roman" w:cs="Times New Roman"/>
          <w:b/>
          <w:bCs/>
        </w:rPr>
        <w:t xml:space="preserve"> will decrease by a factor of </w:t>
      </w:r>
      <w:proofErr w:type="gramStart"/>
      <w:r w:rsidR="004A0EAE" w:rsidRPr="004A0EAE">
        <w:rPr>
          <w:rFonts w:ascii="Times New Roman" w:eastAsiaTheme="minorEastAsia" w:hAnsi="Times New Roman" w:cs="Times New Roman"/>
          <w:b/>
          <w:bCs/>
        </w:rPr>
        <w:t>0.1</w:t>
      </w:r>
      <w:proofErr w:type="gramEnd"/>
    </w:p>
    <w:p w14:paraId="0EBF0299" w14:textId="77777777" w:rsidR="004A0EAE" w:rsidRDefault="004A0EAE" w:rsidP="004A0EAE">
      <w:pPr>
        <w:pStyle w:val="ListParagraph"/>
        <w:rPr>
          <w:rFonts w:ascii="Times New Roman" w:eastAsiaTheme="minorEastAsia" w:hAnsi="Times New Roman" w:cs="Times New Roman"/>
        </w:rPr>
      </w:pPr>
    </w:p>
    <w:p w14:paraId="2768E712" w14:textId="154F0C9C" w:rsidR="00AE0820" w:rsidRPr="00AE0820" w:rsidRDefault="004A0EAE" w:rsidP="00AE0820">
      <w:pPr>
        <w:pStyle w:val="ListParagraph"/>
        <w:numPr>
          <w:ilvl w:val="0"/>
          <w:numId w:val="2"/>
        </w:numPr>
        <w:rPr>
          <w:rFonts w:ascii="Times New Roman" w:hAnsi="Times New Roman" w:cs="Times New Roman"/>
        </w:rPr>
      </w:pPr>
      <w:r>
        <w:rPr>
          <w:rFonts w:ascii="Arial" w:hAnsi="Arial" w:cs="Arial"/>
          <w:color w:val="000000"/>
          <w:sz w:val="22"/>
          <w:szCs w:val="22"/>
        </w:rPr>
        <w:t xml:space="preserve">Of course, the photometric uncertainty </w:t>
      </w:r>
      <w:r>
        <w:rPr>
          <w:rFonts w:ascii="Arial" w:hAnsi="Arial" w:cs="Arial"/>
          <w:i/>
          <w:iCs/>
          <w:color w:val="000000"/>
          <w:sz w:val="22"/>
          <w:szCs w:val="22"/>
        </w:rPr>
        <w:t>σ</w:t>
      </w:r>
      <w:r>
        <w:rPr>
          <w:rFonts w:ascii="Arial" w:hAnsi="Arial" w:cs="Arial"/>
          <w:color w:val="000000"/>
          <w:sz w:val="22"/>
          <w:szCs w:val="22"/>
        </w:rPr>
        <w:t xml:space="preserve"> will impact your results, specifically the results you get for the estimate of each transit time, </w:t>
      </w:r>
      <w:proofErr w:type="spellStart"/>
      <w:r>
        <w:rPr>
          <w:rFonts w:ascii="Arial" w:hAnsi="Arial" w:cs="Arial"/>
          <w:i/>
          <w:iCs/>
          <w:color w:val="000000"/>
          <w:sz w:val="22"/>
          <w:szCs w:val="22"/>
        </w:rPr>
        <w:t>t</w:t>
      </w:r>
      <w:r>
        <w:rPr>
          <w:rFonts w:ascii="Arial" w:hAnsi="Arial" w:cs="Arial"/>
          <w:color w:val="000000"/>
          <w:sz w:val="13"/>
          <w:szCs w:val="13"/>
          <w:vertAlign w:val="subscript"/>
        </w:rPr>
        <w:t>c</w:t>
      </w:r>
      <w:proofErr w:type="spellEnd"/>
      <w:r>
        <w:rPr>
          <w:rFonts w:ascii="Arial" w:hAnsi="Arial" w:cs="Arial"/>
          <w:color w:val="000000"/>
          <w:sz w:val="22"/>
          <w:szCs w:val="22"/>
        </w:rPr>
        <w:t xml:space="preserve">. The uncertainty on </w:t>
      </w:r>
      <w:proofErr w:type="spellStart"/>
      <w:r>
        <w:rPr>
          <w:rFonts w:ascii="Arial" w:hAnsi="Arial" w:cs="Arial"/>
          <w:i/>
          <w:iCs/>
          <w:color w:val="000000"/>
          <w:sz w:val="22"/>
          <w:szCs w:val="22"/>
        </w:rPr>
        <w:t>t</w:t>
      </w:r>
      <w:r>
        <w:rPr>
          <w:rFonts w:ascii="Arial" w:hAnsi="Arial" w:cs="Arial"/>
          <w:color w:val="000000"/>
          <w:sz w:val="13"/>
          <w:szCs w:val="13"/>
          <w:vertAlign w:val="subscript"/>
        </w:rPr>
        <w:t>c</w:t>
      </w:r>
      <w:proofErr w:type="spellEnd"/>
      <w:r>
        <w:rPr>
          <w:rFonts w:ascii="Arial" w:hAnsi="Arial" w:cs="Arial"/>
          <w:color w:val="000000"/>
          <w:sz w:val="22"/>
          <w:szCs w:val="22"/>
        </w:rPr>
        <w:t xml:space="preserve"> depends on the system parameters according to the following equation: </w:t>
      </w:r>
      <w:r>
        <w:rPr>
          <w:rFonts w:ascii="Arial" w:hAnsi="Arial" w:cs="Arial"/>
          <w:color w:val="000000"/>
          <w:sz w:val="22"/>
          <w:szCs w:val="22"/>
        </w:rPr>
        <w:br/>
      </w: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σ</m:t>
              </m:r>
            </m:e>
            <m:sub>
              <m:sSub>
                <m:sSubPr>
                  <m:ctrlPr>
                    <w:rPr>
                      <w:rFonts w:ascii="Cambria Math" w:hAnsi="Cambria Math" w:cs="Arial"/>
                      <w:i/>
                      <w:color w:val="000000"/>
                      <w:sz w:val="22"/>
                      <w:szCs w:val="22"/>
                    </w:rPr>
                  </m:ctrlPr>
                </m:sSubPr>
                <m:e>
                  <m:r>
                    <w:rPr>
                      <w:rFonts w:ascii="Cambria Math" w:hAnsi="Cambria Math" w:cs="Arial"/>
                      <w:color w:val="000000"/>
                      <w:sz w:val="22"/>
                      <w:szCs w:val="22"/>
                    </w:rPr>
                    <m:t>t</m:t>
                  </m:r>
                </m:e>
                <m:sub>
                  <m:r>
                    <w:rPr>
                      <w:rFonts w:ascii="Cambria Math" w:hAnsi="Cambria Math" w:cs="Arial"/>
                      <w:color w:val="000000"/>
                      <w:sz w:val="22"/>
                      <w:szCs w:val="22"/>
                    </w:rPr>
                    <m:t>c</m:t>
                  </m:r>
                </m:sub>
              </m:sSub>
            </m:sub>
          </m:sSub>
          <m:r>
            <w:rPr>
              <w:rFonts w:ascii="Cambria Math" w:hAnsi="Cambria Math" w:cs="Arial"/>
              <w:color w:val="000000"/>
              <w:sz w:val="22"/>
              <w:szCs w:val="22"/>
            </w:rPr>
            <m:t>=</m:t>
          </m:r>
          <m:rad>
            <m:radPr>
              <m:degHide m:val="1"/>
              <m:ctrlPr>
                <w:rPr>
                  <w:rFonts w:ascii="Cambria Math" w:hAnsi="Cambria Math" w:cs="Arial"/>
                  <w:i/>
                  <w:color w:val="000000"/>
                  <w:sz w:val="22"/>
                  <w:szCs w:val="22"/>
                </w:rPr>
              </m:ctrlPr>
            </m:radPr>
            <m:deg/>
            <m:e>
              <m:f>
                <m:fPr>
                  <m:ctrlPr>
                    <w:rPr>
                      <w:rFonts w:ascii="Cambria Math" w:hAnsi="Cambria Math" w:cs="Arial"/>
                      <w:i/>
                      <w:color w:val="000000"/>
                      <w:sz w:val="22"/>
                      <w:szCs w:val="22"/>
                    </w:rPr>
                  </m:ctrlPr>
                </m:fPr>
                <m:num>
                  <m:r>
                    <w:rPr>
                      <w:rFonts w:ascii="Cambria Math" w:hAnsi="Cambria Math" w:cs="Arial"/>
                      <w:color w:val="000000"/>
                      <w:sz w:val="22"/>
                      <w:szCs w:val="22"/>
                    </w:rPr>
                    <m:t>τ</m:t>
                  </m:r>
                </m:num>
                <m:den>
                  <m:r>
                    <w:rPr>
                      <w:rFonts w:ascii="Cambria Math" w:hAnsi="Cambria Math" w:cs="Arial"/>
                      <w:color w:val="000000"/>
                      <w:sz w:val="22"/>
                      <w:szCs w:val="22"/>
                    </w:rPr>
                    <m:t>2</m:t>
                  </m:r>
                  <m:r>
                    <m:rPr>
                      <m:sty m:val="p"/>
                    </m:rPr>
                    <w:rPr>
                      <w:rFonts w:ascii="Cambria Math" w:hAnsi="Cambria Math" w:cs="Arial"/>
                      <w:color w:val="000000"/>
                      <w:sz w:val="22"/>
                      <w:szCs w:val="22"/>
                    </w:rPr>
                    <m:t>Γ</m:t>
                  </m:r>
                </m:den>
              </m:f>
            </m:e>
          </m:rad>
          <m:r>
            <w:rPr>
              <w:rFonts w:ascii="Cambria Math" w:hAnsi="Cambria Math" w:cs="Arial"/>
              <w:color w:val="000000"/>
              <w:sz w:val="22"/>
              <w:szCs w:val="22"/>
            </w:rPr>
            <m:t xml:space="preserve"> </m:t>
          </m:r>
          <m:f>
            <m:fPr>
              <m:ctrlPr>
                <w:rPr>
                  <w:rFonts w:ascii="Cambria Math" w:hAnsi="Cambria Math" w:cs="Arial"/>
                  <w:i/>
                  <w:color w:val="000000"/>
                  <w:sz w:val="22"/>
                  <w:szCs w:val="22"/>
                </w:rPr>
              </m:ctrlPr>
            </m:fPr>
            <m:num>
              <m:r>
                <w:rPr>
                  <w:rFonts w:ascii="Cambria Math" w:hAnsi="Cambria Math" w:cs="Arial"/>
                  <w:color w:val="000000"/>
                  <w:sz w:val="22"/>
                  <w:szCs w:val="22"/>
                </w:rPr>
                <m:t>σ</m:t>
              </m:r>
            </m:num>
            <m:den>
              <m:r>
                <w:rPr>
                  <w:rFonts w:ascii="Cambria Math" w:hAnsi="Cambria Math" w:cs="Arial"/>
                  <w:color w:val="000000"/>
                  <w:sz w:val="22"/>
                  <w:szCs w:val="22"/>
                </w:rPr>
                <m:t>δ</m:t>
              </m:r>
            </m:den>
          </m:f>
          <m:r>
            <w:rPr>
              <w:rFonts w:ascii="Arial" w:hAnsi="Arial" w:cs="Arial"/>
              <w:color w:val="000000"/>
              <w:sz w:val="22"/>
              <w:szCs w:val="22"/>
            </w:rPr>
            <w:br/>
          </m:r>
        </m:oMath>
      </m:oMathPara>
      <w:r w:rsidRPr="004A0EAE">
        <w:rPr>
          <w:rFonts w:ascii="Arial" w:hAnsi="Arial" w:cs="Arial"/>
          <w:color w:val="000000"/>
          <w:sz w:val="22"/>
          <w:szCs w:val="22"/>
        </w:rPr>
        <w:t xml:space="preserve">where </w:t>
      </w:r>
      <w:r w:rsidRPr="004A0EAE">
        <w:rPr>
          <w:rFonts w:ascii="Arial" w:hAnsi="Arial" w:cs="Arial"/>
          <w:i/>
          <w:iCs/>
          <w:color w:val="000000"/>
          <w:sz w:val="22"/>
          <w:szCs w:val="22"/>
        </w:rPr>
        <w:t>τ</w:t>
      </w:r>
      <w:r w:rsidRPr="004A0EAE">
        <w:rPr>
          <w:rFonts w:ascii="Arial" w:hAnsi="Arial" w:cs="Arial"/>
          <w:color w:val="000000"/>
          <w:sz w:val="22"/>
          <w:szCs w:val="22"/>
        </w:rPr>
        <w:t xml:space="preserve"> is related to the ingress or egress duration, </w:t>
      </w:r>
      <w:r w:rsidRPr="004A0EAE">
        <w:rPr>
          <w:rFonts w:ascii="Arial" w:hAnsi="Arial" w:cs="Arial"/>
          <w:i/>
          <w:iCs/>
          <w:color w:val="000000"/>
          <w:sz w:val="22"/>
          <w:szCs w:val="22"/>
        </w:rPr>
        <w:t>Γ</w:t>
      </w:r>
      <w:r w:rsidRPr="004A0EAE">
        <w:rPr>
          <w:rFonts w:ascii="Arial" w:hAnsi="Arial" w:cs="Arial"/>
          <w:color w:val="000000"/>
          <w:sz w:val="22"/>
          <w:szCs w:val="22"/>
        </w:rPr>
        <w:t xml:space="preserve"> is the sampling rate for your data (probably once every 2 minutes), </w:t>
      </w:r>
      <w:r w:rsidRPr="004A0EAE">
        <w:rPr>
          <w:rFonts w:ascii="Arial" w:hAnsi="Arial" w:cs="Arial"/>
          <w:i/>
          <w:iCs/>
          <w:color w:val="000000"/>
          <w:sz w:val="22"/>
          <w:szCs w:val="22"/>
        </w:rPr>
        <w:t>σ</w:t>
      </w:r>
      <w:r w:rsidRPr="004A0EAE">
        <w:rPr>
          <w:rFonts w:ascii="Arial" w:hAnsi="Arial" w:cs="Arial"/>
          <w:color w:val="000000"/>
          <w:sz w:val="22"/>
          <w:szCs w:val="22"/>
        </w:rPr>
        <w:t xml:space="preserve"> is the per-point photometric uncertainty, and </w:t>
      </w:r>
      <w:r w:rsidRPr="004A0EAE">
        <w:rPr>
          <w:rFonts w:ascii="Arial" w:hAnsi="Arial" w:cs="Arial"/>
          <w:i/>
          <w:iCs/>
          <w:color w:val="000000"/>
          <w:sz w:val="22"/>
          <w:szCs w:val="22"/>
        </w:rPr>
        <w:t>δ</w:t>
      </w:r>
      <w:r w:rsidRPr="004A0EAE">
        <w:rPr>
          <w:rFonts w:ascii="Arial" w:hAnsi="Arial" w:cs="Arial"/>
          <w:color w:val="000000"/>
          <w:sz w:val="22"/>
          <w:szCs w:val="22"/>
        </w:rPr>
        <w:t xml:space="preserve"> is the transit depth (how big the planet is compared to the star). </w:t>
      </w:r>
      <w:r w:rsidRPr="004A0EAE">
        <w:rPr>
          <w:rFonts w:ascii="Arial" w:hAnsi="Arial" w:cs="Arial"/>
          <w:color w:val="000000"/>
          <w:sz w:val="22"/>
          <w:szCs w:val="22"/>
        </w:rPr>
        <w:br/>
      </w:r>
      <w:r w:rsidRPr="004A0EAE">
        <w:rPr>
          <w:rFonts w:ascii="Arial" w:hAnsi="Arial" w:cs="Arial"/>
          <w:color w:val="000000"/>
          <w:sz w:val="22"/>
          <w:szCs w:val="22"/>
        </w:rPr>
        <w:br/>
        <w:t xml:space="preserve">How would your uncertainty on the transit time change if you doubled the photometric uncertainty? How would it change if you doubled the transit depth (made the planet bigger compared to the star)? You can, of course, use the equation to make these </w:t>
      </w:r>
      <w:r w:rsidRPr="004A0EAE">
        <w:rPr>
          <w:rFonts w:ascii="Arial" w:hAnsi="Arial" w:cs="Arial"/>
          <w:color w:val="000000"/>
          <w:sz w:val="22"/>
          <w:szCs w:val="22"/>
        </w:rPr>
        <w:lastRenderedPageBreak/>
        <w:t xml:space="preserve">estimates, but also explain qualitatively </w:t>
      </w:r>
      <w:r w:rsidRPr="004A0EAE">
        <w:rPr>
          <w:rFonts w:ascii="Arial" w:hAnsi="Arial" w:cs="Arial"/>
          <w:i/>
          <w:iCs/>
          <w:color w:val="000000"/>
          <w:sz w:val="22"/>
          <w:szCs w:val="22"/>
        </w:rPr>
        <w:t>why</w:t>
      </w:r>
      <w:r w:rsidRPr="004A0EAE">
        <w:rPr>
          <w:rFonts w:ascii="Arial" w:hAnsi="Arial" w:cs="Arial"/>
          <w:color w:val="000000"/>
          <w:sz w:val="22"/>
          <w:szCs w:val="22"/>
        </w:rPr>
        <w:t xml:space="preserve"> you would expect that behavior? In words, why does the transit timing uncertainty go up or down as you change the photometric uncertainty and the transit depth?</w:t>
      </w:r>
    </w:p>
    <w:p w14:paraId="59529541" w14:textId="6B208800" w:rsidR="00F550CB" w:rsidRDefault="00AE0820" w:rsidP="00F550CB">
      <w:pPr>
        <w:pStyle w:val="ListParagraph"/>
        <w:rPr>
          <w:rFonts w:ascii="Arial" w:hAnsi="Arial" w:cs="Arial"/>
          <w:b/>
          <w:bCs/>
          <w:color w:val="000000"/>
          <w:sz w:val="22"/>
          <w:szCs w:val="22"/>
        </w:rPr>
      </w:pPr>
      <w:r w:rsidRPr="00F550CB">
        <w:rPr>
          <w:rFonts w:ascii="Arial" w:hAnsi="Arial" w:cs="Arial"/>
          <w:b/>
          <w:bCs/>
          <w:color w:val="000000"/>
          <w:sz w:val="22"/>
          <w:szCs w:val="22"/>
        </w:rPr>
        <w:t xml:space="preserve">If the photometric uncertainty was doubled the uncertainty in the transit time would also double, as they are directly proportional from the equation, and it follows that if the uncertainty in the photometric data we get is larger the uncertainty in the other values that involve the photometric data we get would be larger as well. </w:t>
      </w:r>
      <w:r w:rsidR="00F550CB" w:rsidRPr="00F550CB">
        <w:rPr>
          <w:rFonts w:ascii="Arial" w:hAnsi="Arial" w:cs="Arial"/>
          <w:b/>
          <w:bCs/>
          <w:color w:val="000000"/>
          <w:sz w:val="22"/>
          <w:szCs w:val="22"/>
        </w:rPr>
        <w:t xml:space="preserve">If the transit depth was doubled the uncertainty in transit time would be halved, as they are inversely proportional from the equation, and if the planet is twice as big the dip in flux would be much greater making it easier to find and give a smaller uncertainty. </w:t>
      </w:r>
    </w:p>
    <w:p w14:paraId="5E193D8B" w14:textId="77777777" w:rsidR="00F550CB" w:rsidRDefault="00F550CB" w:rsidP="00F550CB">
      <w:pPr>
        <w:pStyle w:val="ListParagraph"/>
        <w:rPr>
          <w:rFonts w:ascii="Arial" w:hAnsi="Arial" w:cs="Arial"/>
          <w:b/>
          <w:bCs/>
          <w:color w:val="000000"/>
          <w:sz w:val="22"/>
          <w:szCs w:val="22"/>
        </w:rPr>
      </w:pPr>
    </w:p>
    <w:p w14:paraId="2C8FA38F" w14:textId="14EAE544" w:rsidR="00F550CB" w:rsidRDefault="00F550CB" w:rsidP="00F550CB">
      <w:pPr>
        <w:pStyle w:val="ListParagraph"/>
        <w:numPr>
          <w:ilvl w:val="0"/>
          <w:numId w:val="2"/>
        </w:numPr>
        <w:rPr>
          <w:rFonts w:ascii="Arial" w:hAnsi="Arial" w:cs="Arial"/>
          <w:color w:val="000000"/>
          <w:sz w:val="22"/>
          <w:szCs w:val="22"/>
        </w:rPr>
      </w:pPr>
      <w:r w:rsidRPr="00F550CB">
        <w:rPr>
          <w:rFonts w:ascii="Arial" w:hAnsi="Arial" w:cs="Arial"/>
          <w:color w:val="000000"/>
          <w:sz w:val="22"/>
          <w:szCs w:val="22"/>
        </w:rPr>
        <w:t xml:space="preserve">Now look at the period value reported on the Exoplanet Archive. We want to know whether your result is consistent (to within uncertainties) with their value. Look at your period value </w:t>
      </w:r>
      <w:proofErr w:type="spellStart"/>
      <w:r w:rsidRPr="00F550CB">
        <w:rPr>
          <w:rFonts w:ascii="Arial" w:hAnsi="Arial" w:cs="Arial"/>
          <w:i/>
          <w:iCs/>
          <w:color w:val="000000"/>
          <w:sz w:val="22"/>
          <w:szCs w:val="22"/>
        </w:rPr>
        <w:t>P</w:t>
      </w:r>
      <w:r w:rsidRPr="00F550CB">
        <w:rPr>
          <w:rFonts w:ascii="Arial" w:hAnsi="Arial" w:cs="Arial"/>
          <w:color w:val="000000"/>
          <w:sz w:val="13"/>
          <w:szCs w:val="13"/>
          <w:vertAlign w:val="subscript"/>
        </w:rPr>
        <w:t>yours</w:t>
      </w:r>
      <w:proofErr w:type="spellEnd"/>
      <w:r w:rsidRPr="00F550CB">
        <w:rPr>
          <w:rFonts w:ascii="Arial" w:hAnsi="Arial" w:cs="Arial"/>
          <w:color w:val="000000"/>
          <w:sz w:val="22"/>
          <w:szCs w:val="22"/>
        </w:rPr>
        <w:t xml:space="preserve"> and their period value </w:t>
      </w:r>
      <w:proofErr w:type="spellStart"/>
      <w:r w:rsidRPr="00F550CB">
        <w:rPr>
          <w:rFonts w:ascii="Arial" w:hAnsi="Arial" w:cs="Arial"/>
          <w:i/>
          <w:iCs/>
          <w:color w:val="000000"/>
          <w:sz w:val="22"/>
          <w:szCs w:val="22"/>
        </w:rPr>
        <w:t>P</w:t>
      </w:r>
      <w:r w:rsidRPr="00F550CB">
        <w:rPr>
          <w:rFonts w:ascii="Arial" w:hAnsi="Arial" w:cs="Arial"/>
          <w:color w:val="000000"/>
          <w:sz w:val="13"/>
          <w:szCs w:val="13"/>
          <w:vertAlign w:val="subscript"/>
        </w:rPr>
        <w:t>theirs</w:t>
      </w:r>
      <w:proofErr w:type="spellEnd"/>
      <w:r w:rsidRPr="00F550CB">
        <w:rPr>
          <w:rFonts w:ascii="Arial" w:hAnsi="Arial" w:cs="Arial"/>
          <w:color w:val="000000"/>
          <w:sz w:val="22"/>
          <w:szCs w:val="22"/>
        </w:rPr>
        <w:t>, along with the corresponding uncertainties (</w:t>
      </w:r>
      <w:proofErr w:type="spellStart"/>
      <w:r w:rsidRPr="00F550CB">
        <w:rPr>
          <w:rFonts w:ascii="Arial" w:hAnsi="Arial" w:cs="Arial"/>
          <w:i/>
          <w:iCs/>
          <w:color w:val="000000"/>
          <w:sz w:val="22"/>
          <w:szCs w:val="22"/>
        </w:rPr>
        <w:t>σ</w:t>
      </w:r>
      <w:r w:rsidRPr="00F550CB">
        <w:rPr>
          <w:rFonts w:ascii="Arial" w:hAnsi="Arial" w:cs="Arial"/>
          <w:color w:val="000000"/>
          <w:sz w:val="13"/>
          <w:szCs w:val="13"/>
          <w:vertAlign w:val="subscript"/>
        </w:rPr>
        <w:t>yours</w:t>
      </w:r>
      <w:proofErr w:type="spellEnd"/>
      <w:r w:rsidRPr="00F550CB">
        <w:rPr>
          <w:rFonts w:ascii="Arial" w:hAnsi="Arial" w:cs="Arial"/>
          <w:color w:val="000000"/>
          <w:sz w:val="22"/>
          <w:szCs w:val="22"/>
        </w:rPr>
        <w:t xml:space="preserve"> and </w:t>
      </w:r>
      <w:proofErr w:type="spellStart"/>
      <w:r w:rsidRPr="00F550CB">
        <w:rPr>
          <w:rFonts w:ascii="Arial" w:hAnsi="Arial" w:cs="Arial"/>
          <w:i/>
          <w:iCs/>
          <w:color w:val="000000"/>
          <w:sz w:val="22"/>
          <w:szCs w:val="22"/>
        </w:rPr>
        <w:t>σ</w:t>
      </w:r>
      <w:r w:rsidRPr="00F550CB">
        <w:rPr>
          <w:rFonts w:ascii="Arial" w:hAnsi="Arial" w:cs="Arial"/>
          <w:color w:val="000000"/>
          <w:sz w:val="13"/>
          <w:szCs w:val="13"/>
          <w:vertAlign w:val="subscript"/>
        </w:rPr>
        <w:t>theirs</w:t>
      </w:r>
      <w:proofErr w:type="spellEnd"/>
      <w:r w:rsidRPr="00F550CB">
        <w:rPr>
          <w:rFonts w:ascii="Arial" w:hAnsi="Arial" w:cs="Arial"/>
          <w:color w:val="000000"/>
          <w:sz w:val="22"/>
          <w:szCs w:val="22"/>
        </w:rPr>
        <w:t xml:space="preserve">, respectively). We want to consider the function </w:t>
      </w:r>
      <w:r w:rsidRPr="00F550CB">
        <w:rPr>
          <w:rFonts w:ascii="Arial" w:hAnsi="Arial" w:cs="Arial"/>
          <w:i/>
          <w:iCs/>
          <w:color w:val="000000"/>
          <w:sz w:val="22"/>
          <w:szCs w:val="22"/>
        </w:rPr>
        <w:t>f</w:t>
      </w:r>
      <w:r w:rsidRPr="00F550CB">
        <w:rPr>
          <w:rFonts w:ascii="Arial" w:hAnsi="Arial" w:cs="Arial"/>
          <w:color w:val="000000"/>
          <w:sz w:val="22"/>
          <w:szCs w:val="22"/>
        </w:rPr>
        <w:t xml:space="preserve"> = </w:t>
      </w:r>
      <w:proofErr w:type="spellStart"/>
      <w:r w:rsidRPr="00F550CB">
        <w:rPr>
          <w:rFonts w:ascii="Arial" w:hAnsi="Arial" w:cs="Arial"/>
          <w:i/>
          <w:iCs/>
          <w:color w:val="000000"/>
          <w:sz w:val="22"/>
          <w:szCs w:val="22"/>
        </w:rPr>
        <w:t>P</w:t>
      </w:r>
      <w:r w:rsidRPr="00F550CB">
        <w:rPr>
          <w:rFonts w:ascii="Arial" w:hAnsi="Arial" w:cs="Arial"/>
          <w:color w:val="000000"/>
          <w:sz w:val="13"/>
          <w:szCs w:val="13"/>
          <w:vertAlign w:val="subscript"/>
        </w:rPr>
        <w:t>yours</w:t>
      </w:r>
      <w:proofErr w:type="spellEnd"/>
      <w:r w:rsidRPr="00F550CB">
        <w:rPr>
          <w:rFonts w:ascii="Arial" w:hAnsi="Arial" w:cs="Arial"/>
          <w:color w:val="000000"/>
          <w:sz w:val="22"/>
          <w:szCs w:val="22"/>
        </w:rPr>
        <w:t xml:space="preserve"> - </w:t>
      </w:r>
      <w:proofErr w:type="spellStart"/>
      <w:r w:rsidRPr="00F550CB">
        <w:rPr>
          <w:rFonts w:ascii="Arial" w:hAnsi="Arial" w:cs="Arial"/>
          <w:i/>
          <w:iCs/>
          <w:color w:val="000000"/>
          <w:sz w:val="22"/>
          <w:szCs w:val="22"/>
        </w:rPr>
        <w:t>P</w:t>
      </w:r>
      <w:r w:rsidRPr="00F550CB">
        <w:rPr>
          <w:rFonts w:ascii="Arial" w:hAnsi="Arial" w:cs="Arial"/>
          <w:color w:val="000000"/>
          <w:sz w:val="13"/>
          <w:szCs w:val="13"/>
          <w:vertAlign w:val="subscript"/>
        </w:rPr>
        <w:t>theirs</w:t>
      </w:r>
      <w:proofErr w:type="spellEnd"/>
      <w:r w:rsidRPr="00F550CB">
        <w:rPr>
          <w:rFonts w:ascii="Arial" w:hAnsi="Arial" w:cs="Arial"/>
          <w:color w:val="000000"/>
          <w:sz w:val="22"/>
          <w:szCs w:val="22"/>
        </w:rPr>
        <w:t xml:space="preserve">, calculate the corresponding uncertainty for that function, and figure out whether the function might be equal to zero to within uncertainties. Consult Chapter 2 in </w:t>
      </w:r>
      <w:proofErr w:type="spellStart"/>
      <w:r w:rsidRPr="00F550CB">
        <w:rPr>
          <w:rFonts w:ascii="Arial" w:hAnsi="Arial" w:cs="Arial"/>
          <w:color w:val="000000"/>
          <w:sz w:val="22"/>
          <w:szCs w:val="22"/>
        </w:rPr>
        <w:t>Chromey</w:t>
      </w:r>
      <w:proofErr w:type="spellEnd"/>
      <w:r w:rsidRPr="00F550CB">
        <w:rPr>
          <w:rFonts w:ascii="Arial" w:hAnsi="Arial" w:cs="Arial"/>
          <w:color w:val="000000"/>
          <w:sz w:val="22"/>
          <w:szCs w:val="22"/>
        </w:rPr>
        <w:t xml:space="preserve"> to refresh your memory about how to propagate uncertainties. </w:t>
      </w:r>
      <w:r w:rsidRPr="00F550CB">
        <w:rPr>
          <w:rFonts w:ascii="Arial" w:hAnsi="Arial" w:cs="Arial"/>
          <w:color w:val="000000"/>
          <w:sz w:val="22"/>
          <w:szCs w:val="22"/>
        </w:rPr>
        <w:br/>
      </w:r>
      <w:r w:rsidRPr="00F550CB">
        <w:rPr>
          <w:rFonts w:ascii="Arial" w:hAnsi="Arial" w:cs="Arial"/>
          <w:color w:val="000000"/>
          <w:sz w:val="22"/>
          <w:szCs w:val="22"/>
        </w:rPr>
        <w:br/>
        <w:t>If your result does not agree with the Archive’s, what are some possible reasons? Look at your transit model and compare it to the data. Does it look like a good fit to all the transits?</w:t>
      </w:r>
    </w:p>
    <w:p w14:paraId="7E446C9D" w14:textId="77777777" w:rsidR="00F550CB" w:rsidRDefault="00F550CB" w:rsidP="00F550CB">
      <w:pPr>
        <w:pStyle w:val="ListParagraph"/>
        <w:rPr>
          <w:rFonts w:ascii="Arial" w:hAnsi="Arial" w:cs="Arial"/>
          <w:color w:val="000000"/>
          <w:sz w:val="22"/>
          <w:szCs w:val="22"/>
        </w:rPr>
      </w:pPr>
    </w:p>
    <w:p w14:paraId="5EC753E9" w14:textId="408D78E4" w:rsidR="004914E6" w:rsidRPr="000B2531" w:rsidRDefault="00166A18" w:rsidP="004914E6">
      <w:pPr>
        <w:pStyle w:val="ListParagraph"/>
        <w:rPr>
          <w:rFonts w:ascii="Arial" w:eastAsiaTheme="minorEastAsia" w:hAnsi="Arial" w:cs="Arial"/>
          <w:b/>
          <w:bCs/>
          <w:color w:val="000000"/>
          <w:sz w:val="22"/>
          <w:szCs w:val="22"/>
        </w:rPr>
      </w:pPr>
      <w:r w:rsidRPr="000B2531">
        <w:rPr>
          <w:rFonts w:ascii="Arial" w:hAnsi="Arial" w:cs="Arial"/>
          <w:b/>
          <w:bCs/>
          <w:color w:val="000000"/>
          <w:sz w:val="22"/>
          <w:szCs w:val="22"/>
        </w:rPr>
        <w:t xml:space="preserve">My Orbital Period </w:t>
      </w:r>
      <m:oMath>
        <m:r>
          <m:rPr>
            <m:sty m:val="bi"/>
          </m:rPr>
          <w:rPr>
            <w:rFonts w:ascii="Cambria Math" w:hAnsi="Cambria Math" w:cs="Arial"/>
            <w:color w:val="000000"/>
            <w:sz w:val="22"/>
            <w:szCs w:val="22"/>
          </w:rPr>
          <m:t xml:space="preserve">4.00878 ±9.44* </m:t>
        </m:r>
        <m:sSup>
          <m:sSupPr>
            <m:ctrlPr>
              <w:rPr>
                <w:rFonts w:ascii="Cambria Math" w:hAnsi="Cambria Math" w:cs="Arial"/>
                <w:b/>
                <w:bCs/>
                <w:i/>
                <w:color w:val="000000"/>
                <w:sz w:val="22"/>
                <w:szCs w:val="22"/>
              </w:rPr>
            </m:ctrlPr>
          </m:sSupPr>
          <m:e>
            <m:r>
              <m:rPr>
                <m:sty m:val="bi"/>
              </m:rPr>
              <w:rPr>
                <w:rFonts w:ascii="Cambria Math" w:hAnsi="Cambria Math" w:cs="Arial"/>
                <w:color w:val="000000"/>
                <w:sz w:val="22"/>
                <w:szCs w:val="22"/>
              </w:rPr>
              <m:t>10</m:t>
            </m:r>
          </m:e>
          <m:sup>
            <m:r>
              <m:rPr>
                <m:sty m:val="bi"/>
              </m:rPr>
              <w:rPr>
                <w:rFonts w:ascii="Cambria Math" w:hAnsi="Cambria Math" w:cs="Arial"/>
                <w:color w:val="000000"/>
                <w:sz w:val="22"/>
                <w:szCs w:val="22"/>
              </w:rPr>
              <m:t>-6</m:t>
            </m:r>
          </m:sup>
        </m:sSup>
      </m:oMath>
      <w:r w:rsidR="004914E6" w:rsidRPr="000B2531">
        <w:rPr>
          <w:rFonts w:ascii="Arial" w:eastAsiaTheme="minorEastAsia" w:hAnsi="Arial" w:cs="Arial"/>
          <w:b/>
          <w:bCs/>
          <w:color w:val="000000"/>
          <w:sz w:val="22"/>
          <w:szCs w:val="22"/>
        </w:rPr>
        <w:t xml:space="preserve"> days is very close to the Per</w:t>
      </w:r>
      <w:proofErr w:type="spellStart"/>
      <w:r w:rsidR="004914E6" w:rsidRPr="000B2531">
        <w:rPr>
          <w:rFonts w:ascii="Arial" w:eastAsiaTheme="minorEastAsia" w:hAnsi="Arial" w:cs="Arial"/>
          <w:b/>
          <w:bCs/>
          <w:color w:val="000000"/>
          <w:sz w:val="22"/>
          <w:szCs w:val="22"/>
        </w:rPr>
        <w:t>iod</w:t>
      </w:r>
      <w:proofErr w:type="spellEnd"/>
      <w:r w:rsidR="004914E6" w:rsidRPr="000B2531">
        <w:rPr>
          <w:rFonts w:ascii="Arial" w:eastAsiaTheme="minorEastAsia" w:hAnsi="Arial" w:cs="Arial"/>
          <w:b/>
          <w:bCs/>
          <w:color w:val="000000"/>
          <w:sz w:val="22"/>
          <w:szCs w:val="22"/>
        </w:rPr>
        <w:t xml:space="preserve"> reported in the Exoplanet archive </w:t>
      </w:r>
      <m:oMath>
        <m:r>
          <m:rPr>
            <m:sty m:val="bi"/>
          </m:rPr>
          <w:rPr>
            <w:rFonts w:ascii="Cambria Math" w:eastAsiaTheme="minorEastAsia" w:hAnsi="Cambria Math" w:cs="Arial"/>
            <w:color w:val="000000"/>
            <w:sz w:val="22"/>
            <w:szCs w:val="22"/>
          </w:rPr>
          <m:t>4.00878322 ±1.9*</m:t>
        </m:r>
        <m:sSup>
          <m:sSupPr>
            <m:ctrlPr>
              <w:rPr>
                <w:rFonts w:ascii="Cambria Math" w:eastAsiaTheme="minorEastAsia" w:hAnsi="Cambria Math" w:cs="Arial"/>
                <w:b/>
                <w:bCs/>
                <w:i/>
                <w:color w:val="000000"/>
                <w:sz w:val="22"/>
                <w:szCs w:val="22"/>
              </w:rPr>
            </m:ctrlPr>
          </m:sSupPr>
          <m:e>
            <m:r>
              <m:rPr>
                <m:sty m:val="bi"/>
              </m:rPr>
              <w:rPr>
                <w:rFonts w:ascii="Cambria Math" w:eastAsiaTheme="minorEastAsia" w:hAnsi="Cambria Math" w:cs="Arial"/>
                <w:color w:val="000000"/>
                <w:sz w:val="22"/>
                <w:szCs w:val="22"/>
              </w:rPr>
              <m:t>10</m:t>
            </m:r>
          </m:e>
          <m:sup>
            <m:r>
              <m:rPr>
                <m:sty m:val="bi"/>
              </m:rPr>
              <w:rPr>
                <w:rFonts w:ascii="Cambria Math" w:eastAsiaTheme="minorEastAsia" w:hAnsi="Cambria Math" w:cs="Arial"/>
                <w:color w:val="000000"/>
                <w:sz w:val="22"/>
                <w:szCs w:val="22"/>
              </w:rPr>
              <m:t>-7</m:t>
            </m:r>
          </m:sup>
        </m:sSup>
      </m:oMath>
      <w:r w:rsidR="004914E6" w:rsidRPr="000B2531">
        <w:rPr>
          <w:rFonts w:ascii="Arial" w:eastAsiaTheme="minorEastAsia" w:hAnsi="Arial" w:cs="Arial"/>
          <w:b/>
          <w:bCs/>
          <w:color w:val="000000"/>
          <w:sz w:val="22"/>
          <w:szCs w:val="22"/>
        </w:rPr>
        <w:t xml:space="preserve"> days. From the equation </w:t>
      </w:r>
      <m:oMath>
        <m:sSubSup>
          <m:sSubSupPr>
            <m:ctrlPr>
              <w:rPr>
                <w:rFonts w:ascii="Cambria Math" w:eastAsiaTheme="minorEastAsia" w:hAnsi="Cambria Math" w:cs="Arial"/>
                <w:b/>
                <w:bCs/>
                <w:i/>
                <w:color w:val="000000"/>
                <w:sz w:val="22"/>
                <w:szCs w:val="22"/>
              </w:rPr>
            </m:ctrlPr>
          </m:sSubSupPr>
          <m:e>
            <m:r>
              <m:rPr>
                <m:sty m:val="bi"/>
              </m:rPr>
              <w:rPr>
                <w:rFonts w:ascii="Cambria Math" w:eastAsiaTheme="minorEastAsia" w:hAnsi="Cambria Math" w:cs="Arial"/>
                <w:color w:val="000000"/>
                <w:sz w:val="22"/>
                <w:szCs w:val="22"/>
              </w:rPr>
              <m:t>σ</m:t>
            </m:r>
          </m:e>
          <m:sub>
            <m:r>
              <m:rPr>
                <m:sty m:val="bi"/>
              </m:rPr>
              <w:rPr>
                <w:rFonts w:ascii="Cambria Math" w:eastAsiaTheme="minorEastAsia" w:hAnsi="Cambria Math" w:cs="Arial"/>
                <w:color w:val="000000"/>
                <w:sz w:val="22"/>
                <w:szCs w:val="22"/>
              </w:rPr>
              <m:t>f</m:t>
            </m:r>
          </m:sub>
          <m:sup>
            <m:r>
              <m:rPr>
                <m:sty m:val="bi"/>
              </m:rPr>
              <w:rPr>
                <w:rFonts w:ascii="Cambria Math" w:eastAsiaTheme="minorEastAsia" w:hAnsi="Cambria Math" w:cs="Arial"/>
                <w:color w:val="000000"/>
                <w:sz w:val="22"/>
                <w:szCs w:val="22"/>
              </w:rPr>
              <m:t>2</m:t>
            </m:r>
          </m:sup>
        </m:sSubSup>
        <m:r>
          <m:rPr>
            <m:sty m:val="bi"/>
          </m:rPr>
          <w:rPr>
            <w:rFonts w:ascii="Cambria Math" w:eastAsiaTheme="minorEastAsia" w:hAnsi="Cambria Math" w:cs="Arial"/>
            <w:color w:val="000000"/>
            <w:sz w:val="22"/>
            <w:szCs w:val="22"/>
          </w:rPr>
          <m:t>=</m:t>
        </m:r>
        <m:nary>
          <m:naryPr>
            <m:chr m:val="∑"/>
            <m:limLoc m:val="undOvr"/>
            <m:ctrlPr>
              <w:rPr>
                <w:rFonts w:ascii="Cambria Math" w:eastAsiaTheme="minorEastAsia" w:hAnsi="Cambria Math" w:cs="Arial"/>
                <w:b/>
                <w:bCs/>
                <w:i/>
                <w:color w:val="000000"/>
                <w:sz w:val="22"/>
                <w:szCs w:val="22"/>
              </w:rPr>
            </m:ctrlPr>
          </m:naryPr>
          <m:sub>
            <m:r>
              <m:rPr>
                <m:sty m:val="bi"/>
              </m:rPr>
              <w:rPr>
                <w:rFonts w:ascii="Cambria Math" w:eastAsiaTheme="minorEastAsia" w:hAnsi="Cambria Math" w:cs="Arial"/>
                <w:color w:val="000000"/>
                <w:sz w:val="22"/>
                <w:szCs w:val="22"/>
              </w:rPr>
              <m:t>i=1</m:t>
            </m:r>
          </m:sub>
          <m:sup>
            <m:r>
              <m:rPr>
                <m:sty m:val="bi"/>
              </m:rPr>
              <w:rPr>
                <w:rFonts w:ascii="Cambria Math" w:eastAsiaTheme="minorEastAsia" w:hAnsi="Cambria Math" w:cs="Arial"/>
                <w:color w:val="000000"/>
                <w:sz w:val="22"/>
                <w:szCs w:val="22"/>
              </w:rPr>
              <m:t>n</m:t>
            </m:r>
          </m:sup>
          <m:e>
            <m:r>
              <m:rPr>
                <m:sty m:val="bi"/>
              </m:rPr>
              <w:rPr>
                <w:rFonts w:ascii="Cambria Math" w:eastAsiaTheme="minorEastAsia" w:hAnsi="Cambria Math" w:cs="Arial"/>
                <w:color w:val="000000"/>
                <w:sz w:val="22"/>
                <w:szCs w:val="22"/>
              </w:rPr>
              <m:t>(</m:t>
            </m:r>
            <m:f>
              <m:fPr>
                <m:ctrlPr>
                  <w:rPr>
                    <w:rFonts w:ascii="Cambria Math" w:eastAsiaTheme="minorEastAsia" w:hAnsi="Cambria Math" w:cs="Arial"/>
                    <w:b/>
                    <w:bCs/>
                    <w:i/>
                    <w:color w:val="000000"/>
                    <w:sz w:val="22"/>
                    <w:szCs w:val="22"/>
                  </w:rPr>
                </m:ctrlPr>
              </m:fPr>
              <m:num>
                <m:r>
                  <m:rPr>
                    <m:sty m:val="bi"/>
                  </m:rPr>
                  <w:rPr>
                    <w:rFonts w:ascii="Cambria Math" w:eastAsiaTheme="minorEastAsia" w:hAnsi="Cambria Math" w:cs="Arial"/>
                    <w:color w:val="000000"/>
                    <w:sz w:val="22"/>
                    <w:szCs w:val="22"/>
                  </w:rPr>
                  <m:t>∂f</m:t>
                </m:r>
              </m:num>
              <m:den>
                <m:r>
                  <m:rPr>
                    <m:sty m:val="bi"/>
                  </m:rPr>
                  <w:rPr>
                    <w:rFonts w:ascii="Cambria Math" w:eastAsiaTheme="minorEastAsia" w:hAnsi="Cambria Math" w:cs="Arial"/>
                    <w:color w:val="000000"/>
                    <w:sz w:val="22"/>
                    <w:szCs w:val="22"/>
                  </w:rPr>
                  <m:t>∂</m:t>
                </m:r>
                <m:sSub>
                  <m:sSubPr>
                    <m:ctrlPr>
                      <w:rPr>
                        <w:rFonts w:ascii="Cambria Math" w:eastAsiaTheme="minorEastAsia" w:hAnsi="Cambria Math" w:cs="Arial"/>
                        <w:b/>
                        <w:bCs/>
                        <w:i/>
                        <w:color w:val="000000"/>
                        <w:sz w:val="22"/>
                        <w:szCs w:val="22"/>
                      </w:rPr>
                    </m:ctrlPr>
                  </m:sSubPr>
                  <m:e>
                    <m:r>
                      <m:rPr>
                        <m:sty m:val="bi"/>
                      </m:rPr>
                      <w:rPr>
                        <w:rFonts w:ascii="Cambria Math" w:eastAsiaTheme="minorEastAsia" w:hAnsi="Cambria Math" w:cs="Arial"/>
                        <w:color w:val="000000"/>
                        <w:sz w:val="22"/>
                        <w:szCs w:val="22"/>
                      </w:rPr>
                      <m:t>x</m:t>
                    </m:r>
                  </m:e>
                  <m:sub>
                    <m:r>
                      <m:rPr>
                        <m:sty m:val="bi"/>
                      </m:rPr>
                      <w:rPr>
                        <w:rFonts w:ascii="Cambria Math" w:eastAsiaTheme="minorEastAsia" w:hAnsi="Cambria Math" w:cs="Arial"/>
                        <w:color w:val="000000"/>
                        <w:sz w:val="22"/>
                        <w:szCs w:val="22"/>
                      </w:rPr>
                      <m:t>i</m:t>
                    </m:r>
                  </m:sub>
                </m:sSub>
              </m:den>
            </m:f>
            <m:sSup>
              <m:sSupPr>
                <m:ctrlPr>
                  <w:rPr>
                    <w:rFonts w:ascii="Cambria Math" w:eastAsiaTheme="minorEastAsia" w:hAnsi="Cambria Math" w:cs="Arial"/>
                    <w:b/>
                    <w:bCs/>
                    <w:i/>
                    <w:color w:val="000000"/>
                    <w:sz w:val="22"/>
                    <w:szCs w:val="22"/>
                  </w:rPr>
                </m:ctrlPr>
              </m:sSupPr>
              <m:e>
                <m:r>
                  <m:rPr>
                    <m:sty m:val="bi"/>
                  </m:rPr>
                  <w:rPr>
                    <w:rFonts w:ascii="Cambria Math" w:eastAsiaTheme="minorEastAsia" w:hAnsi="Cambria Math" w:cs="Arial"/>
                    <w:color w:val="000000"/>
                    <w:sz w:val="22"/>
                    <w:szCs w:val="22"/>
                  </w:rPr>
                  <m:t>)</m:t>
                </m:r>
              </m:e>
              <m:sup>
                <m:r>
                  <m:rPr>
                    <m:sty m:val="bi"/>
                  </m:rPr>
                  <w:rPr>
                    <w:rFonts w:ascii="Cambria Math" w:eastAsiaTheme="minorEastAsia" w:hAnsi="Cambria Math" w:cs="Arial"/>
                    <w:color w:val="000000"/>
                    <w:sz w:val="22"/>
                    <w:szCs w:val="22"/>
                  </w:rPr>
                  <m:t>2</m:t>
                </m:r>
              </m:sup>
            </m:sSup>
            <m:sSubSup>
              <m:sSubSupPr>
                <m:ctrlPr>
                  <w:rPr>
                    <w:rFonts w:ascii="Cambria Math" w:eastAsiaTheme="minorEastAsia" w:hAnsi="Cambria Math" w:cs="Arial"/>
                    <w:b/>
                    <w:bCs/>
                    <w:i/>
                    <w:color w:val="000000"/>
                    <w:sz w:val="22"/>
                    <w:szCs w:val="22"/>
                  </w:rPr>
                </m:ctrlPr>
              </m:sSubSupPr>
              <m:e>
                <m:r>
                  <m:rPr>
                    <m:sty m:val="bi"/>
                  </m:rPr>
                  <w:rPr>
                    <w:rFonts w:ascii="Cambria Math" w:eastAsiaTheme="minorEastAsia" w:hAnsi="Cambria Math" w:cs="Arial"/>
                    <w:color w:val="000000"/>
                    <w:sz w:val="22"/>
                    <w:szCs w:val="22"/>
                  </w:rPr>
                  <m:t>σ</m:t>
                </m:r>
              </m:e>
              <m:sub>
                <m:sSub>
                  <m:sSubPr>
                    <m:ctrlPr>
                      <w:rPr>
                        <w:rFonts w:ascii="Cambria Math" w:eastAsiaTheme="minorEastAsia" w:hAnsi="Cambria Math" w:cs="Arial"/>
                        <w:b/>
                        <w:bCs/>
                        <w:i/>
                        <w:color w:val="000000"/>
                        <w:sz w:val="22"/>
                        <w:szCs w:val="22"/>
                      </w:rPr>
                    </m:ctrlPr>
                  </m:sSubPr>
                  <m:e>
                    <m:r>
                      <m:rPr>
                        <m:sty m:val="bi"/>
                      </m:rPr>
                      <w:rPr>
                        <w:rFonts w:ascii="Cambria Math" w:eastAsiaTheme="minorEastAsia" w:hAnsi="Cambria Math" w:cs="Arial"/>
                        <w:color w:val="000000"/>
                        <w:sz w:val="22"/>
                        <w:szCs w:val="22"/>
                      </w:rPr>
                      <m:t>x</m:t>
                    </m:r>
                  </m:e>
                  <m:sub>
                    <m:r>
                      <m:rPr>
                        <m:sty m:val="bi"/>
                      </m:rPr>
                      <w:rPr>
                        <w:rFonts w:ascii="Cambria Math" w:eastAsiaTheme="minorEastAsia" w:hAnsi="Cambria Math" w:cs="Arial"/>
                        <w:color w:val="000000"/>
                        <w:sz w:val="22"/>
                        <w:szCs w:val="22"/>
                      </w:rPr>
                      <m:t>i</m:t>
                    </m:r>
                  </m:sub>
                </m:sSub>
              </m:sub>
              <m:sup>
                <m:r>
                  <m:rPr>
                    <m:sty m:val="bi"/>
                  </m:rPr>
                  <w:rPr>
                    <w:rFonts w:ascii="Cambria Math" w:eastAsiaTheme="minorEastAsia" w:hAnsi="Cambria Math" w:cs="Arial"/>
                    <w:color w:val="000000"/>
                    <w:sz w:val="22"/>
                    <w:szCs w:val="22"/>
                  </w:rPr>
                  <m:t>2</m:t>
                </m:r>
              </m:sup>
            </m:sSubSup>
          </m:e>
        </m:nary>
      </m:oMath>
      <w:r w:rsidR="004914E6" w:rsidRPr="000B2531">
        <w:rPr>
          <w:rFonts w:ascii="Arial" w:eastAsiaTheme="minorEastAsia" w:hAnsi="Arial" w:cs="Arial"/>
          <w:b/>
          <w:bCs/>
          <w:color w:val="000000"/>
          <w:sz w:val="22"/>
          <w:szCs w:val="22"/>
        </w:rPr>
        <w:t xml:space="preserve"> which reduces to </w:t>
      </w:r>
      <m:oMath>
        <m:sSubSup>
          <m:sSubSupPr>
            <m:ctrlPr>
              <w:rPr>
                <w:rFonts w:ascii="Cambria Math" w:eastAsiaTheme="minorEastAsia" w:hAnsi="Cambria Math" w:cs="Arial"/>
                <w:b/>
                <w:bCs/>
                <w:i/>
                <w:color w:val="000000"/>
                <w:sz w:val="22"/>
                <w:szCs w:val="22"/>
              </w:rPr>
            </m:ctrlPr>
          </m:sSubSupPr>
          <m:e>
            <m:r>
              <m:rPr>
                <m:sty m:val="bi"/>
              </m:rPr>
              <w:rPr>
                <w:rFonts w:ascii="Cambria Math" w:eastAsiaTheme="minorEastAsia" w:hAnsi="Cambria Math" w:cs="Arial"/>
                <w:color w:val="000000"/>
                <w:sz w:val="22"/>
                <w:szCs w:val="22"/>
              </w:rPr>
              <m:t>σ</m:t>
            </m:r>
          </m:e>
          <m:sub>
            <m:r>
              <m:rPr>
                <m:sty m:val="bi"/>
              </m:rPr>
              <w:rPr>
                <w:rFonts w:ascii="Cambria Math" w:eastAsiaTheme="minorEastAsia" w:hAnsi="Cambria Math" w:cs="Arial"/>
                <w:color w:val="000000"/>
                <w:sz w:val="22"/>
                <w:szCs w:val="22"/>
              </w:rPr>
              <m:t>f</m:t>
            </m:r>
          </m:sub>
          <m:sup>
            <m:r>
              <m:rPr>
                <m:sty m:val="bi"/>
              </m:rPr>
              <w:rPr>
                <w:rFonts w:ascii="Cambria Math" w:eastAsiaTheme="minorEastAsia" w:hAnsi="Cambria Math" w:cs="Arial"/>
                <w:color w:val="000000"/>
                <w:sz w:val="22"/>
                <w:szCs w:val="22"/>
              </w:rPr>
              <m:t>2</m:t>
            </m:r>
          </m:sup>
        </m:sSubSup>
        <m:r>
          <m:rPr>
            <m:sty m:val="bi"/>
          </m:rPr>
          <w:rPr>
            <w:rFonts w:ascii="Cambria Math" w:eastAsiaTheme="minorEastAsia" w:hAnsi="Cambria Math" w:cs="Arial"/>
            <w:color w:val="000000"/>
            <w:sz w:val="22"/>
            <w:szCs w:val="22"/>
          </w:rPr>
          <m:t xml:space="preserve">= </m:t>
        </m:r>
        <m:sSubSup>
          <m:sSubSupPr>
            <m:ctrlPr>
              <w:rPr>
                <w:rFonts w:ascii="Cambria Math" w:eastAsiaTheme="minorEastAsia" w:hAnsi="Cambria Math" w:cs="Arial"/>
                <w:b/>
                <w:bCs/>
                <w:i/>
                <w:color w:val="000000"/>
                <w:sz w:val="22"/>
                <w:szCs w:val="22"/>
              </w:rPr>
            </m:ctrlPr>
          </m:sSubSupPr>
          <m:e>
            <m:r>
              <m:rPr>
                <m:sty m:val="bi"/>
              </m:rPr>
              <w:rPr>
                <w:rFonts w:ascii="Cambria Math" w:eastAsiaTheme="minorEastAsia" w:hAnsi="Cambria Math" w:cs="Arial"/>
                <w:color w:val="000000"/>
                <w:sz w:val="22"/>
                <w:szCs w:val="22"/>
              </w:rPr>
              <m:t>σ</m:t>
            </m:r>
          </m:e>
          <m:sub>
            <m:r>
              <m:rPr>
                <m:sty m:val="bi"/>
              </m:rPr>
              <w:rPr>
                <w:rFonts w:ascii="Cambria Math" w:eastAsiaTheme="minorEastAsia" w:hAnsi="Cambria Math" w:cs="Arial"/>
                <w:color w:val="000000"/>
                <w:sz w:val="22"/>
                <w:szCs w:val="22"/>
              </w:rPr>
              <m:t>Py</m:t>
            </m:r>
          </m:sub>
          <m:sup>
            <m:r>
              <m:rPr>
                <m:sty m:val="bi"/>
              </m:rPr>
              <w:rPr>
                <w:rFonts w:ascii="Cambria Math" w:eastAsiaTheme="minorEastAsia" w:hAnsi="Cambria Math" w:cs="Arial"/>
                <w:color w:val="000000"/>
                <w:sz w:val="22"/>
                <w:szCs w:val="22"/>
              </w:rPr>
              <m:t>2</m:t>
            </m:r>
          </m:sup>
        </m:sSubSup>
        <m:r>
          <m:rPr>
            <m:sty m:val="bi"/>
          </m:rPr>
          <w:rPr>
            <w:rFonts w:ascii="Cambria Math" w:eastAsiaTheme="minorEastAsia" w:hAnsi="Cambria Math" w:cs="Arial"/>
            <w:color w:val="000000"/>
            <w:sz w:val="22"/>
            <w:szCs w:val="22"/>
          </w:rPr>
          <m:t xml:space="preserve">+ </m:t>
        </m:r>
        <m:sSubSup>
          <m:sSubSupPr>
            <m:ctrlPr>
              <w:rPr>
                <w:rFonts w:ascii="Cambria Math" w:eastAsiaTheme="minorEastAsia" w:hAnsi="Cambria Math" w:cs="Arial"/>
                <w:b/>
                <w:bCs/>
                <w:i/>
                <w:color w:val="000000"/>
                <w:sz w:val="22"/>
                <w:szCs w:val="22"/>
              </w:rPr>
            </m:ctrlPr>
          </m:sSubSupPr>
          <m:e>
            <m:r>
              <m:rPr>
                <m:sty m:val="bi"/>
              </m:rPr>
              <w:rPr>
                <w:rFonts w:ascii="Cambria Math" w:eastAsiaTheme="minorEastAsia" w:hAnsi="Cambria Math" w:cs="Arial"/>
                <w:color w:val="000000"/>
                <w:sz w:val="22"/>
                <w:szCs w:val="22"/>
              </w:rPr>
              <m:t>σ</m:t>
            </m:r>
          </m:e>
          <m:sub>
            <m:r>
              <m:rPr>
                <m:sty m:val="bi"/>
              </m:rPr>
              <w:rPr>
                <w:rFonts w:ascii="Cambria Math" w:eastAsiaTheme="minorEastAsia" w:hAnsi="Cambria Math" w:cs="Arial"/>
                <w:color w:val="000000"/>
                <w:sz w:val="22"/>
                <w:szCs w:val="22"/>
              </w:rPr>
              <m:t>Pt</m:t>
            </m:r>
          </m:sub>
          <m:sup>
            <m:r>
              <m:rPr>
                <m:sty m:val="bi"/>
              </m:rPr>
              <w:rPr>
                <w:rFonts w:ascii="Cambria Math" w:eastAsiaTheme="minorEastAsia" w:hAnsi="Cambria Math" w:cs="Arial"/>
                <w:color w:val="000000"/>
                <w:sz w:val="22"/>
                <w:szCs w:val="22"/>
              </w:rPr>
              <m:t>2</m:t>
            </m:r>
          </m:sup>
        </m:sSubSup>
      </m:oMath>
      <w:r w:rsidR="000B2531" w:rsidRPr="000B2531">
        <w:rPr>
          <w:rFonts w:ascii="Arial" w:eastAsiaTheme="minorEastAsia" w:hAnsi="Arial" w:cs="Arial"/>
          <w:b/>
          <w:bCs/>
          <w:color w:val="000000"/>
          <w:sz w:val="22"/>
          <w:szCs w:val="22"/>
        </w:rPr>
        <w:t xml:space="preserve"> which results in a uncertainty of </w:t>
      </w:r>
      <m:oMath>
        <m:r>
          <m:rPr>
            <m:sty m:val="bi"/>
          </m:rPr>
          <w:rPr>
            <w:rFonts w:ascii="Cambria Math" w:eastAsiaTheme="minorEastAsia" w:hAnsi="Cambria Math" w:cs="Arial"/>
            <w:color w:val="000000"/>
            <w:sz w:val="22"/>
            <w:szCs w:val="22"/>
          </w:rPr>
          <m:t>9.44*</m:t>
        </m:r>
        <m:sSup>
          <m:sSupPr>
            <m:ctrlPr>
              <w:rPr>
                <w:rFonts w:ascii="Cambria Math" w:eastAsiaTheme="minorEastAsia" w:hAnsi="Cambria Math" w:cs="Arial"/>
                <w:b/>
                <w:bCs/>
                <w:i/>
                <w:color w:val="000000"/>
                <w:sz w:val="22"/>
                <w:szCs w:val="22"/>
              </w:rPr>
            </m:ctrlPr>
          </m:sSupPr>
          <m:e>
            <m:r>
              <m:rPr>
                <m:sty m:val="bi"/>
              </m:rPr>
              <w:rPr>
                <w:rFonts w:ascii="Cambria Math" w:eastAsiaTheme="minorEastAsia" w:hAnsi="Cambria Math" w:cs="Arial"/>
                <w:color w:val="000000"/>
                <w:sz w:val="22"/>
                <w:szCs w:val="22"/>
              </w:rPr>
              <m:t>10</m:t>
            </m:r>
          </m:e>
          <m:sup>
            <m:r>
              <m:rPr>
                <m:sty m:val="bi"/>
              </m:rPr>
              <w:rPr>
                <w:rFonts w:ascii="Cambria Math" w:eastAsiaTheme="minorEastAsia" w:hAnsi="Cambria Math" w:cs="Arial"/>
                <w:color w:val="000000"/>
                <w:sz w:val="22"/>
                <w:szCs w:val="22"/>
              </w:rPr>
              <m:t>-6</m:t>
            </m:r>
          </m:sup>
        </m:sSup>
      </m:oMath>
      <w:r w:rsidR="000B2531" w:rsidRPr="000B2531">
        <w:rPr>
          <w:rFonts w:ascii="Arial" w:eastAsiaTheme="minorEastAsia" w:hAnsi="Arial" w:cs="Arial"/>
          <w:b/>
          <w:bCs/>
          <w:color w:val="000000"/>
          <w:sz w:val="22"/>
          <w:szCs w:val="22"/>
        </w:rPr>
        <w:t xml:space="preserve">. The difference is very small but might be due to some outliers not being removed completely. </w:t>
      </w:r>
    </w:p>
    <w:p w14:paraId="1EC7ADF3" w14:textId="77777777" w:rsidR="004914E6" w:rsidRDefault="004914E6" w:rsidP="004914E6">
      <w:pPr>
        <w:pStyle w:val="ListParagraph"/>
        <w:rPr>
          <w:rFonts w:ascii="Arial" w:eastAsiaTheme="minorEastAsia" w:hAnsi="Arial" w:cs="Arial"/>
          <w:color w:val="000000"/>
          <w:sz w:val="22"/>
          <w:szCs w:val="22"/>
        </w:rPr>
      </w:pPr>
    </w:p>
    <w:p w14:paraId="717B3D01" w14:textId="7F0ADE08" w:rsidR="004914E6" w:rsidRDefault="000B2531" w:rsidP="004914E6">
      <w:pPr>
        <w:pStyle w:val="ListParagraph"/>
        <w:rPr>
          <w:rFonts w:ascii="Arial" w:eastAsiaTheme="minorEastAsia" w:hAnsi="Arial" w:cs="Arial"/>
          <w:color w:val="000000"/>
          <w:sz w:val="22"/>
          <w:szCs w:val="22"/>
        </w:rPr>
      </w:pPr>
      <w:r w:rsidRPr="000B2531">
        <w:rPr>
          <w:rFonts w:ascii="Arial" w:eastAsiaTheme="minorEastAsia" w:hAnsi="Arial" w:cs="Arial"/>
          <w:color w:val="000000"/>
          <w:sz w:val="22"/>
          <w:szCs w:val="22"/>
        </w:rPr>
        <w:drawing>
          <wp:inline distT="0" distB="0" distL="0" distR="0" wp14:anchorId="5EF4D044" wp14:editId="1BED0EB2">
            <wp:extent cx="3026229" cy="962509"/>
            <wp:effectExtent l="0" t="0" r="0" b="3175"/>
            <wp:docPr id="889755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5572" name="Picture 1" descr="A screen shot of a computer program&#10;&#10;Description automatically generated"/>
                    <pic:cNvPicPr/>
                  </pic:nvPicPr>
                  <pic:blipFill>
                    <a:blip r:embed="rId6"/>
                    <a:stretch>
                      <a:fillRect/>
                    </a:stretch>
                  </pic:blipFill>
                  <pic:spPr>
                    <a:xfrm>
                      <a:off x="0" y="0"/>
                      <a:ext cx="3092625" cy="983627"/>
                    </a:xfrm>
                    <a:prstGeom prst="rect">
                      <a:avLst/>
                    </a:prstGeom>
                  </pic:spPr>
                </pic:pic>
              </a:graphicData>
            </a:graphic>
          </wp:inline>
        </w:drawing>
      </w:r>
    </w:p>
    <w:p w14:paraId="7CCB4522" w14:textId="77777777" w:rsidR="000B2531" w:rsidRDefault="000B2531" w:rsidP="004914E6">
      <w:pPr>
        <w:pStyle w:val="ListParagraph"/>
        <w:rPr>
          <w:rFonts w:ascii="Arial" w:eastAsiaTheme="minorEastAsia" w:hAnsi="Arial" w:cs="Arial"/>
          <w:color w:val="000000"/>
          <w:sz w:val="22"/>
          <w:szCs w:val="22"/>
        </w:rPr>
      </w:pPr>
    </w:p>
    <w:p w14:paraId="3399F8D7" w14:textId="77777777" w:rsidR="002A1AD0" w:rsidRDefault="002A1AD0" w:rsidP="002A1AD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Using your period </w:t>
      </w:r>
      <w:r>
        <w:rPr>
          <w:rFonts w:ascii="Arial" w:hAnsi="Arial" w:cs="Arial"/>
          <w:i/>
          <w:iCs/>
          <w:color w:val="000000"/>
          <w:sz w:val="22"/>
          <w:szCs w:val="22"/>
        </w:rPr>
        <w:t>P</w:t>
      </w:r>
      <w:r>
        <w:rPr>
          <w:rFonts w:ascii="Arial" w:hAnsi="Arial" w:cs="Arial"/>
          <w:color w:val="000000"/>
          <w:sz w:val="22"/>
          <w:szCs w:val="22"/>
        </w:rPr>
        <w:t xml:space="preserve"> and </w:t>
      </w:r>
      <w:r>
        <w:rPr>
          <w:rFonts w:ascii="Arial" w:hAnsi="Arial" w:cs="Arial"/>
          <w:i/>
          <w:iCs/>
          <w:color w:val="000000"/>
          <w:sz w:val="22"/>
          <w:szCs w:val="22"/>
        </w:rPr>
        <w:t>T</w:t>
      </w:r>
      <w:r>
        <w:rPr>
          <w:rFonts w:ascii="Arial" w:hAnsi="Arial" w:cs="Arial"/>
          <w:color w:val="000000"/>
          <w:sz w:val="13"/>
          <w:szCs w:val="13"/>
          <w:vertAlign w:val="subscript"/>
        </w:rPr>
        <w:t>0</w:t>
      </w:r>
      <w:r>
        <w:rPr>
          <w:rFonts w:ascii="Arial" w:hAnsi="Arial" w:cs="Arial"/>
          <w:color w:val="000000"/>
          <w:sz w:val="22"/>
          <w:szCs w:val="22"/>
        </w:rPr>
        <w:t xml:space="preserve"> value (called “</w:t>
      </w:r>
      <w:proofErr w:type="spellStart"/>
      <w:r>
        <w:rPr>
          <w:rFonts w:ascii="Arial" w:hAnsi="Arial" w:cs="Arial"/>
          <w:color w:val="000000"/>
          <w:sz w:val="22"/>
          <w:szCs w:val="22"/>
        </w:rPr>
        <w:t>ephemeris_fit_</w:t>
      </w:r>
      <w:proofErr w:type="gramStart"/>
      <w:r>
        <w:rPr>
          <w:rFonts w:ascii="Arial" w:hAnsi="Arial" w:cs="Arial"/>
          <w:color w:val="000000"/>
          <w:sz w:val="22"/>
          <w:szCs w:val="22"/>
        </w:rPr>
        <w:t>params</w:t>
      </w:r>
      <w:proofErr w:type="spellEnd"/>
      <w:r>
        <w:rPr>
          <w:rFonts w:ascii="Arial" w:hAnsi="Arial" w:cs="Arial"/>
          <w:color w:val="000000"/>
          <w:sz w:val="22"/>
          <w:szCs w:val="22"/>
        </w:rPr>
        <w:t>[</w:t>
      </w:r>
      <w:proofErr w:type="gramEnd"/>
      <w:r>
        <w:rPr>
          <w:rFonts w:ascii="Arial" w:hAnsi="Arial" w:cs="Arial"/>
          <w:color w:val="000000"/>
          <w:sz w:val="22"/>
          <w:szCs w:val="22"/>
        </w:rPr>
        <w:t xml:space="preserve">1]” in your python notebook), you will estimate the next time that your planet could be observed in transit. </w:t>
      </w:r>
      <w:r>
        <w:rPr>
          <w:rFonts w:ascii="Arial" w:hAnsi="Arial" w:cs="Arial"/>
          <w:color w:val="000000"/>
          <w:sz w:val="22"/>
          <w:szCs w:val="22"/>
        </w:rPr>
        <w:br/>
      </w:r>
      <w:r>
        <w:rPr>
          <w:rFonts w:ascii="Arial" w:hAnsi="Arial" w:cs="Arial"/>
          <w:color w:val="000000"/>
          <w:sz w:val="22"/>
          <w:szCs w:val="22"/>
        </w:rPr>
        <w:br/>
        <w:t xml:space="preserve">First, you’ll need to figure when your planet will next be visible. One way to check this is to use </w:t>
      </w:r>
      <w:proofErr w:type="spellStart"/>
      <w:r>
        <w:rPr>
          <w:rFonts w:ascii="Arial" w:hAnsi="Arial" w:cs="Arial"/>
          <w:color w:val="000000"/>
          <w:sz w:val="22"/>
          <w:szCs w:val="22"/>
        </w:rPr>
        <w:t>Stellarium</w:t>
      </w:r>
      <w:proofErr w:type="spellEnd"/>
      <w:r>
        <w:rPr>
          <w:rFonts w:ascii="Arial" w:hAnsi="Arial" w:cs="Arial"/>
          <w:color w:val="000000"/>
          <w:sz w:val="22"/>
          <w:szCs w:val="22"/>
        </w:rPr>
        <w:t xml:space="preserve"> (</w:t>
      </w:r>
      <w:hyperlink r:id="rId7" w:history="1">
        <w:r>
          <w:rPr>
            <w:rStyle w:val="Hyperlink"/>
            <w:rFonts w:ascii="Arial" w:eastAsiaTheme="majorEastAsia" w:hAnsi="Arial" w:cs="Arial"/>
            <w:color w:val="1155CC"/>
            <w:sz w:val="22"/>
            <w:szCs w:val="22"/>
          </w:rPr>
          <w:t>https://stellarium-web.org/</w:t>
        </w:r>
      </w:hyperlink>
      <w:r>
        <w:rPr>
          <w:rFonts w:ascii="Arial" w:hAnsi="Arial" w:cs="Arial"/>
          <w:color w:val="000000"/>
          <w:sz w:val="22"/>
          <w:szCs w:val="22"/>
        </w:rPr>
        <w:t xml:space="preserve">). Most of your targets are in the web version, but a few (WASP-10, HAT-P-19, and Qatar-1) seem not to be. For those, you’ll have to download and install </w:t>
      </w:r>
      <w:proofErr w:type="spellStart"/>
      <w:r>
        <w:rPr>
          <w:rFonts w:ascii="Arial" w:hAnsi="Arial" w:cs="Arial"/>
          <w:color w:val="000000"/>
          <w:sz w:val="22"/>
          <w:szCs w:val="22"/>
        </w:rPr>
        <w:t>Stellarium</w:t>
      </w:r>
      <w:proofErr w:type="spellEnd"/>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t xml:space="preserve">In </w:t>
      </w:r>
      <w:proofErr w:type="spellStart"/>
      <w:r>
        <w:rPr>
          <w:rFonts w:ascii="Arial" w:hAnsi="Arial" w:cs="Arial"/>
          <w:color w:val="000000"/>
          <w:sz w:val="22"/>
          <w:szCs w:val="22"/>
        </w:rPr>
        <w:t>Stellarium</w:t>
      </w:r>
      <w:proofErr w:type="spellEnd"/>
      <w:r>
        <w:rPr>
          <w:rFonts w:ascii="Arial" w:hAnsi="Arial" w:cs="Arial"/>
          <w:color w:val="000000"/>
          <w:sz w:val="22"/>
          <w:szCs w:val="22"/>
        </w:rPr>
        <w:t xml:space="preserve">, run time forward from today and check when your object will next be visible at night. Record that date and convert it to Julian date using this online calculator - </w:t>
      </w:r>
      <w:hyperlink r:id="rId8" w:history="1">
        <w:r>
          <w:rPr>
            <w:rStyle w:val="Hyperlink"/>
            <w:rFonts w:ascii="Arial" w:eastAsiaTheme="majorEastAsia" w:hAnsi="Arial" w:cs="Arial"/>
            <w:color w:val="1155CC"/>
            <w:sz w:val="22"/>
            <w:szCs w:val="22"/>
          </w:rPr>
          <w:t>https://www.aavso.org/jd-calculator</w:t>
        </w:r>
      </w:hyperlink>
      <w:r>
        <w:rPr>
          <w:rFonts w:ascii="Arial" w:hAnsi="Arial" w:cs="Arial"/>
          <w:color w:val="000000"/>
          <w:sz w:val="22"/>
          <w:szCs w:val="22"/>
        </w:rPr>
        <w:t>. Don’t worry about getting the exact instant the planet is visible at night; just get close.</w:t>
      </w:r>
      <w:r>
        <w:rPr>
          <w:rFonts w:ascii="Arial" w:hAnsi="Arial" w:cs="Arial"/>
          <w:color w:val="000000"/>
          <w:sz w:val="22"/>
          <w:szCs w:val="22"/>
        </w:rPr>
        <w:br/>
      </w:r>
      <w:r>
        <w:rPr>
          <w:rFonts w:ascii="Arial" w:hAnsi="Arial" w:cs="Arial"/>
          <w:color w:val="000000"/>
          <w:sz w:val="22"/>
          <w:szCs w:val="22"/>
        </w:rPr>
        <w:br/>
        <w:t xml:space="preserve">Next, you’ll need to calculate the times in the future when your object will transit. You can calculate the transit time </w:t>
      </w:r>
      <w:proofErr w:type="spellStart"/>
      <w:r>
        <w:rPr>
          <w:rFonts w:ascii="Arial" w:hAnsi="Arial" w:cs="Arial"/>
          <w:i/>
          <w:iCs/>
          <w:color w:val="000000"/>
          <w:sz w:val="22"/>
          <w:szCs w:val="22"/>
        </w:rPr>
        <w:t>t</w:t>
      </w:r>
      <w:r>
        <w:rPr>
          <w:rFonts w:ascii="Arial" w:hAnsi="Arial" w:cs="Arial"/>
          <w:color w:val="000000"/>
          <w:sz w:val="13"/>
          <w:szCs w:val="13"/>
          <w:vertAlign w:val="subscript"/>
        </w:rPr>
        <w:t>c</w:t>
      </w:r>
      <w:proofErr w:type="spellEnd"/>
      <w:r>
        <w:rPr>
          <w:rFonts w:ascii="Arial" w:hAnsi="Arial" w:cs="Arial"/>
          <w:color w:val="000000"/>
          <w:sz w:val="22"/>
          <w:szCs w:val="22"/>
        </w:rPr>
        <w:t xml:space="preserve"> for the </w:t>
      </w:r>
      <w:r>
        <w:rPr>
          <w:rFonts w:ascii="Arial" w:hAnsi="Arial" w:cs="Arial"/>
          <w:i/>
          <w:iCs/>
          <w:color w:val="000000"/>
          <w:sz w:val="22"/>
          <w:szCs w:val="22"/>
        </w:rPr>
        <w:t>E</w:t>
      </w:r>
      <w:r>
        <w:rPr>
          <w:rFonts w:ascii="Arial" w:hAnsi="Arial" w:cs="Arial"/>
          <w:color w:val="000000"/>
          <w:sz w:val="22"/>
          <w:szCs w:val="22"/>
        </w:rPr>
        <w:t xml:space="preserve">th orbit using this equation: </w:t>
      </w:r>
      <w:proofErr w:type="spellStart"/>
      <w:r>
        <w:rPr>
          <w:rFonts w:ascii="Arial" w:hAnsi="Arial" w:cs="Arial"/>
          <w:i/>
          <w:iCs/>
          <w:color w:val="000000"/>
          <w:sz w:val="22"/>
          <w:szCs w:val="22"/>
        </w:rPr>
        <w:t>t</w:t>
      </w:r>
      <w:r>
        <w:rPr>
          <w:rFonts w:ascii="Arial" w:hAnsi="Arial" w:cs="Arial"/>
          <w:color w:val="000000"/>
          <w:sz w:val="13"/>
          <w:szCs w:val="13"/>
          <w:vertAlign w:val="subscript"/>
        </w:rPr>
        <w:t>c</w:t>
      </w:r>
      <w:proofErr w:type="spellEnd"/>
      <w:r>
        <w:rPr>
          <w:rFonts w:ascii="Arial" w:hAnsi="Arial" w:cs="Arial"/>
          <w:color w:val="000000"/>
          <w:sz w:val="22"/>
          <w:szCs w:val="22"/>
        </w:rPr>
        <w:t xml:space="preserve"> = </w:t>
      </w:r>
      <w:r>
        <w:rPr>
          <w:rFonts w:ascii="Arial" w:hAnsi="Arial" w:cs="Arial"/>
          <w:i/>
          <w:iCs/>
          <w:color w:val="000000"/>
          <w:sz w:val="22"/>
          <w:szCs w:val="22"/>
        </w:rPr>
        <w:t>T</w:t>
      </w:r>
      <w:r>
        <w:rPr>
          <w:rFonts w:ascii="Arial" w:hAnsi="Arial" w:cs="Arial"/>
          <w:color w:val="000000"/>
          <w:sz w:val="13"/>
          <w:szCs w:val="13"/>
          <w:vertAlign w:val="subscript"/>
        </w:rPr>
        <w:t>0</w:t>
      </w:r>
      <w:r>
        <w:rPr>
          <w:rFonts w:ascii="Arial" w:hAnsi="Arial" w:cs="Arial"/>
          <w:color w:val="000000"/>
          <w:sz w:val="22"/>
          <w:szCs w:val="22"/>
        </w:rPr>
        <w:t xml:space="preserve"> + </w:t>
      </w:r>
      <w:r>
        <w:rPr>
          <w:rFonts w:ascii="Arial" w:hAnsi="Arial" w:cs="Arial"/>
          <w:i/>
          <w:iCs/>
          <w:color w:val="000000"/>
          <w:sz w:val="22"/>
          <w:szCs w:val="22"/>
        </w:rPr>
        <w:t>P</w:t>
      </w:r>
      <w:r>
        <w:rPr>
          <w:rFonts w:ascii="Arial" w:hAnsi="Arial" w:cs="Arial"/>
          <w:color w:val="000000"/>
          <w:sz w:val="22"/>
          <w:szCs w:val="22"/>
        </w:rPr>
        <w:t xml:space="preserve"> </w:t>
      </w:r>
      <w:r>
        <w:rPr>
          <w:rFonts w:ascii="Arial" w:hAnsi="Arial" w:cs="Arial"/>
          <w:i/>
          <w:iCs/>
          <w:color w:val="000000"/>
          <w:sz w:val="22"/>
          <w:szCs w:val="22"/>
        </w:rPr>
        <w:t>E</w:t>
      </w:r>
      <w:r>
        <w:rPr>
          <w:rFonts w:ascii="Arial" w:hAnsi="Arial" w:cs="Arial"/>
          <w:color w:val="000000"/>
          <w:sz w:val="22"/>
          <w:szCs w:val="22"/>
        </w:rPr>
        <w:t xml:space="preserve">. The first thing you’ll need to do is to convert your </w:t>
      </w:r>
      <w:r>
        <w:rPr>
          <w:rFonts w:ascii="Arial" w:hAnsi="Arial" w:cs="Arial"/>
          <w:i/>
          <w:iCs/>
          <w:color w:val="000000"/>
          <w:sz w:val="22"/>
          <w:szCs w:val="22"/>
        </w:rPr>
        <w:t>T</w:t>
      </w:r>
      <w:r>
        <w:rPr>
          <w:rFonts w:ascii="Arial" w:hAnsi="Arial" w:cs="Arial"/>
          <w:color w:val="000000"/>
          <w:sz w:val="13"/>
          <w:szCs w:val="13"/>
          <w:vertAlign w:val="subscript"/>
        </w:rPr>
        <w:t>0</w:t>
      </w:r>
      <w:r>
        <w:rPr>
          <w:rFonts w:ascii="Arial" w:hAnsi="Arial" w:cs="Arial"/>
          <w:color w:val="000000"/>
          <w:sz w:val="22"/>
          <w:szCs w:val="22"/>
        </w:rPr>
        <w:t xml:space="preserve"> value from your fit into Julian date. The fit value you get is in Julian date - 2457000, so start by adding 2457000 to your </w:t>
      </w:r>
      <w:r>
        <w:rPr>
          <w:rFonts w:ascii="Arial" w:hAnsi="Arial" w:cs="Arial"/>
          <w:i/>
          <w:iCs/>
          <w:color w:val="000000"/>
          <w:sz w:val="22"/>
          <w:szCs w:val="22"/>
        </w:rPr>
        <w:t>T</w:t>
      </w:r>
      <w:r>
        <w:rPr>
          <w:rFonts w:ascii="Arial" w:hAnsi="Arial" w:cs="Arial"/>
          <w:color w:val="000000"/>
          <w:sz w:val="13"/>
          <w:szCs w:val="13"/>
          <w:vertAlign w:val="subscript"/>
        </w:rPr>
        <w:t>0</w:t>
      </w:r>
      <w:r>
        <w:rPr>
          <w:rFonts w:ascii="Arial" w:hAnsi="Arial" w:cs="Arial"/>
          <w:color w:val="000000"/>
          <w:sz w:val="22"/>
          <w:szCs w:val="22"/>
        </w:rPr>
        <w:t xml:space="preserve">. Then determine the number of orbits you’ll have to wait until </w:t>
      </w:r>
      <w:proofErr w:type="spellStart"/>
      <w:r>
        <w:rPr>
          <w:rFonts w:ascii="Arial" w:hAnsi="Arial" w:cs="Arial"/>
          <w:i/>
          <w:iCs/>
          <w:color w:val="000000"/>
          <w:sz w:val="22"/>
          <w:szCs w:val="22"/>
        </w:rPr>
        <w:t>t</w:t>
      </w:r>
      <w:r>
        <w:rPr>
          <w:rFonts w:ascii="Arial" w:hAnsi="Arial" w:cs="Arial"/>
          <w:color w:val="000000"/>
          <w:sz w:val="13"/>
          <w:szCs w:val="13"/>
          <w:vertAlign w:val="subscript"/>
        </w:rPr>
        <w:t>c</w:t>
      </w:r>
      <w:proofErr w:type="spellEnd"/>
      <w:r>
        <w:rPr>
          <w:rFonts w:ascii="Arial" w:hAnsi="Arial" w:cs="Arial"/>
          <w:color w:val="000000"/>
          <w:sz w:val="22"/>
          <w:szCs w:val="22"/>
        </w:rPr>
        <w:t xml:space="preserve"> is greater than the date you estimated from </w:t>
      </w:r>
      <w:proofErr w:type="spellStart"/>
      <w:r>
        <w:rPr>
          <w:rFonts w:ascii="Arial" w:hAnsi="Arial" w:cs="Arial"/>
          <w:color w:val="000000"/>
          <w:sz w:val="22"/>
          <w:szCs w:val="22"/>
        </w:rPr>
        <w:t>Stellarium</w:t>
      </w:r>
      <w:proofErr w:type="spellEnd"/>
      <w:r>
        <w:rPr>
          <w:rFonts w:ascii="Arial" w:hAnsi="Arial" w:cs="Arial"/>
          <w:color w:val="000000"/>
          <w:sz w:val="22"/>
          <w:szCs w:val="22"/>
        </w:rPr>
        <w:t xml:space="preserve">. That should give you the minimum orbit number </w:t>
      </w:r>
      <w:r>
        <w:rPr>
          <w:rFonts w:ascii="Arial" w:hAnsi="Arial" w:cs="Arial"/>
          <w:i/>
          <w:iCs/>
          <w:color w:val="000000"/>
          <w:sz w:val="22"/>
          <w:szCs w:val="22"/>
        </w:rPr>
        <w:t>E</w:t>
      </w:r>
      <w:r>
        <w:rPr>
          <w:rFonts w:ascii="Arial" w:hAnsi="Arial" w:cs="Arial"/>
          <w:color w:val="000000"/>
          <w:sz w:val="22"/>
          <w:szCs w:val="22"/>
        </w:rPr>
        <w:t xml:space="preserve"> for when your object is both visible and transiting. Record the next date when your object could be observed transiting and include all your arithmetic (neatly written) as part of your answer to this question.</w:t>
      </w:r>
    </w:p>
    <w:p w14:paraId="1E8F2D51" w14:textId="77777777" w:rsidR="002A1AD0" w:rsidRDefault="002A1AD0" w:rsidP="002A1AD0">
      <w:pPr>
        <w:pStyle w:val="NormalWeb"/>
        <w:spacing w:before="0" w:beforeAutospacing="0" w:after="0" w:afterAutospacing="0"/>
        <w:ind w:left="720"/>
        <w:textAlignment w:val="baseline"/>
        <w:rPr>
          <w:rFonts w:ascii="Arial" w:hAnsi="Arial" w:cs="Arial"/>
          <w:color w:val="000000"/>
          <w:sz w:val="22"/>
          <w:szCs w:val="22"/>
        </w:rPr>
      </w:pPr>
    </w:p>
    <w:p w14:paraId="27A40BC9" w14:textId="7F4B5E52" w:rsidR="000B2531" w:rsidRDefault="00A85F5A" w:rsidP="002A1AD0">
      <w:pPr>
        <w:pStyle w:val="ListParagraph"/>
        <w:rPr>
          <w:rFonts w:ascii="Arial" w:eastAsiaTheme="minorEastAsia" w:hAnsi="Arial" w:cs="Arial"/>
          <w:b/>
          <w:bCs/>
          <w:color w:val="000000"/>
          <w:sz w:val="22"/>
          <w:szCs w:val="22"/>
        </w:rPr>
      </w:pPr>
      <w:r>
        <w:rPr>
          <w:rFonts w:ascii="Arial" w:eastAsiaTheme="minorEastAsia" w:hAnsi="Arial" w:cs="Arial"/>
          <w:color w:val="000000"/>
          <w:sz w:val="22"/>
          <w:szCs w:val="22"/>
        </w:rPr>
        <w:t xml:space="preserve">Julian Date </w:t>
      </w:r>
      <w:r w:rsidR="00EB6423" w:rsidRPr="00EB6423">
        <w:rPr>
          <w:rFonts w:ascii="Arial" w:eastAsiaTheme="minorEastAsia" w:hAnsi="Arial" w:cs="Arial"/>
          <w:b/>
          <w:bCs/>
          <w:color w:val="000000"/>
          <w:sz w:val="22"/>
          <w:szCs w:val="22"/>
        </w:rPr>
        <w:t>2460429.64882</w:t>
      </w:r>
    </w:p>
    <w:p w14:paraId="74B683D3" w14:textId="67604167" w:rsidR="002A1AD0" w:rsidRDefault="00FB3BD0" w:rsidP="002A1AD0">
      <w:pPr>
        <w:pStyle w:val="ListParagraph"/>
        <w:rPr>
          <w:rFonts w:ascii="Arial" w:eastAsiaTheme="minorEastAsia" w:hAnsi="Arial" w:cs="Arial"/>
          <w:color w:val="000000"/>
          <w:sz w:val="22"/>
          <w:szCs w:val="22"/>
        </w:rPr>
      </w:pPr>
      <w:r w:rsidRPr="00FB3BD0">
        <w:rPr>
          <w:rFonts w:ascii="Arial" w:eastAsiaTheme="minorEastAsia" w:hAnsi="Arial" w:cs="Arial"/>
          <w:color w:val="000000"/>
          <w:sz w:val="22"/>
          <w:szCs w:val="22"/>
        </w:rPr>
        <w:drawing>
          <wp:inline distT="0" distB="0" distL="0" distR="0" wp14:anchorId="72B9F7B6" wp14:editId="43C9CD82">
            <wp:extent cx="5943600" cy="1750060"/>
            <wp:effectExtent l="0" t="0" r="0" b="2540"/>
            <wp:docPr id="19017125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1257" name="Picture 1" descr="A computer screen shot of a code&#10;&#10;Description automatically generated"/>
                    <pic:cNvPicPr/>
                  </pic:nvPicPr>
                  <pic:blipFill>
                    <a:blip r:embed="rId9"/>
                    <a:stretch>
                      <a:fillRect/>
                    </a:stretch>
                  </pic:blipFill>
                  <pic:spPr>
                    <a:xfrm>
                      <a:off x="0" y="0"/>
                      <a:ext cx="5943600" cy="1750060"/>
                    </a:xfrm>
                    <a:prstGeom prst="rect">
                      <a:avLst/>
                    </a:prstGeom>
                  </pic:spPr>
                </pic:pic>
              </a:graphicData>
            </a:graphic>
          </wp:inline>
        </w:drawing>
      </w:r>
    </w:p>
    <w:p w14:paraId="1C1BA743" w14:textId="6BEC6837" w:rsidR="00DA210B" w:rsidRDefault="00DA210B">
      <w:pPr>
        <w:rPr>
          <w:rFonts w:ascii="Arial" w:eastAsiaTheme="minorEastAsia" w:hAnsi="Arial" w:cs="Arial"/>
          <w:color w:val="000000"/>
          <w:sz w:val="22"/>
          <w:szCs w:val="22"/>
        </w:rPr>
      </w:pPr>
      <w:r>
        <w:rPr>
          <w:rFonts w:ascii="Arial" w:eastAsiaTheme="minorEastAsia" w:hAnsi="Arial" w:cs="Arial"/>
          <w:color w:val="000000"/>
          <w:sz w:val="22"/>
          <w:szCs w:val="22"/>
        </w:rPr>
        <w:br w:type="page"/>
      </w:r>
    </w:p>
    <w:p w14:paraId="6766ECA1" w14:textId="11372C3F" w:rsidR="00DA210B" w:rsidRDefault="00830986" w:rsidP="002A1AD0">
      <w:pPr>
        <w:pStyle w:val="ListParagraph"/>
        <w:rPr>
          <w:rFonts w:ascii="Arial" w:eastAsiaTheme="minorEastAsia" w:hAnsi="Arial" w:cs="Arial"/>
          <w:color w:val="000000"/>
          <w:sz w:val="22"/>
          <w:szCs w:val="22"/>
        </w:rPr>
      </w:pPr>
      <w:r w:rsidRPr="00830986">
        <w:rPr>
          <w:rFonts w:ascii="Arial" w:eastAsiaTheme="minorEastAsia" w:hAnsi="Arial" w:cs="Arial"/>
          <w:color w:val="000000"/>
          <w:sz w:val="22"/>
          <w:szCs w:val="22"/>
        </w:rPr>
        <w:lastRenderedPageBreak/>
        <w:drawing>
          <wp:anchor distT="0" distB="0" distL="114300" distR="114300" simplePos="0" relativeHeight="251659264" behindDoc="1" locked="0" layoutInCell="1" allowOverlap="1" wp14:anchorId="762FCE0E" wp14:editId="4FE32FAD">
            <wp:simplePos x="0" y="0"/>
            <wp:positionH relativeFrom="column">
              <wp:posOffset>3690257</wp:posOffset>
            </wp:positionH>
            <wp:positionV relativeFrom="paragraph">
              <wp:posOffset>184785</wp:posOffset>
            </wp:positionV>
            <wp:extent cx="2962340" cy="1828800"/>
            <wp:effectExtent l="0" t="0" r="0" b="0"/>
            <wp:wrapNone/>
            <wp:docPr id="1227035684" name="Picture 1" descr="A blue and orang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35684" name="Picture 1" descr="A blue and orange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340" cy="1828800"/>
                    </a:xfrm>
                    <a:prstGeom prst="rect">
                      <a:avLst/>
                    </a:prstGeom>
                  </pic:spPr>
                </pic:pic>
              </a:graphicData>
            </a:graphic>
            <wp14:sizeRelH relativeFrom="page">
              <wp14:pctWidth>0</wp14:pctWidth>
            </wp14:sizeRelH>
            <wp14:sizeRelV relativeFrom="page">
              <wp14:pctHeight>0</wp14:pctHeight>
            </wp14:sizeRelV>
          </wp:anchor>
        </w:drawing>
      </w:r>
      <w:r w:rsidR="00DA210B">
        <w:rPr>
          <w:rFonts w:ascii="Arial" w:eastAsiaTheme="minorEastAsia" w:hAnsi="Arial" w:cs="Arial"/>
          <w:color w:val="000000"/>
          <w:sz w:val="22"/>
          <w:szCs w:val="22"/>
        </w:rPr>
        <w:t>Figures</w:t>
      </w:r>
    </w:p>
    <w:p w14:paraId="65167871" w14:textId="56C62896" w:rsidR="00830986" w:rsidRDefault="00300FA7" w:rsidP="00830986">
      <w:pPr>
        <w:pStyle w:val="ListParagraph"/>
        <w:keepNext/>
      </w:pPr>
      <w:r w:rsidRPr="00830986">
        <w:drawing>
          <wp:anchor distT="0" distB="0" distL="114300" distR="114300" simplePos="0" relativeHeight="251663360" behindDoc="0" locked="0" layoutInCell="1" allowOverlap="1" wp14:anchorId="47F09CF9" wp14:editId="4577688C">
            <wp:simplePos x="0" y="0"/>
            <wp:positionH relativeFrom="column">
              <wp:posOffset>3746500</wp:posOffset>
            </wp:positionH>
            <wp:positionV relativeFrom="paragraph">
              <wp:posOffset>4099741</wp:posOffset>
            </wp:positionV>
            <wp:extent cx="3046730" cy="1828800"/>
            <wp:effectExtent l="0" t="0" r="1270" b="0"/>
            <wp:wrapTopAndBottom/>
            <wp:docPr id="57599456" name="Picture 1" descr="A blue and orange lin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9456" name="Picture 1" descr="A blue and orange line with whit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6730" cy="1828800"/>
                    </a:xfrm>
                    <a:prstGeom prst="rect">
                      <a:avLst/>
                    </a:prstGeom>
                  </pic:spPr>
                </pic:pic>
              </a:graphicData>
            </a:graphic>
            <wp14:sizeRelH relativeFrom="page">
              <wp14:pctWidth>0</wp14:pctWidth>
            </wp14:sizeRelH>
            <wp14:sizeRelV relativeFrom="page">
              <wp14:pctHeight>0</wp14:pctHeight>
            </wp14:sizeRelV>
          </wp:anchor>
        </w:drawing>
      </w:r>
      <w:r w:rsidRPr="00830986">
        <w:rPr>
          <w:rFonts w:ascii="Arial" w:eastAsiaTheme="minorEastAsia" w:hAnsi="Arial" w:cs="Arial"/>
          <w:color w:val="000000"/>
          <w:sz w:val="22"/>
          <w:szCs w:val="22"/>
        </w:rPr>
        <w:drawing>
          <wp:anchor distT="0" distB="0" distL="114300" distR="114300" simplePos="0" relativeHeight="251660288" behindDoc="0" locked="0" layoutInCell="1" allowOverlap="1" wp14:anchorId="4EC843A8" wp14:editId="69AE508D">
            <wp:simplePos x="0" y="0"/>
            <wp:positionH relativeFrom="column">
              <wp:posOffset>3691890</wp:posOffset>
            </wp:positionH>
            <wp:positionV relativeFrom="paragraph">
              <wp:posOffset>2045970</wp:posOffset>
            </wp:positionV>
            <wp:extent cx="3046730" cy="1864360"/>
            <wp:effectExtent l="0" t="0" r="1270" b="2540"/>
            <wp:wrapTopAndBottom/>
            <wp:docPr id="7656049"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049" name="Picture 1" descr="A graph of blue and orang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6730" cy="1864360"/>
                    </a:xfrm>
                    <a:prstGeom prst="rect">
                      <a:avLst/>
                    </a:prstGeom>
                  </pic:spPr>
                </pic:pic>
              </a:graphicData>
            </a:graphic>
            <wp14:sizeRelH relativeFrom="page">
              <wp14:pctWidth>0</wp14:pctWidth>
            </wp14:sizeRelH>
            <wp14:sizeRelV relativeFrom="page">
              <wp14:pctHeight>0</wp14:pctHeight>
            </wp14:sizeRelV>
          </wp:anchor>
        </w:drawing>
      </w:r>
      <w:r w:rsidRPr="00830986">
        <w:drawing>
          <wp:anchor distT="0" distB="0" distL="114300" distR="114300" simplePos="0" relativeHeight="251661312" behindDoc="0" locked="0" layoutInCell="1" allowOverlap="1" wp14:anchorId="7AE411A3" wp14:editId="015FAECB">
            <wp:simplePos x="0" y="0"/>
            <wp:positionH relativeFrom="column">
              <wp:posOffset>555625</wp:posOffset>
            </wp:positionH>
            <wp:positionV relativeFrom="paragraph">
              <wp:posOffset>2042251</wp:posOffset>
            </wp:positionV>
            <wp:extent cx="3047086" cy="1861457"/>
            <wp:effectExtent l="0" t="0" r="1270" b="5715"/>
            <wp:wrapTopAndBottom/>
            <wp:docPr id="364142019" name="Picture 1"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42019" name="Picture 1" descr="A graph showing a number of numbe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7086" cy="1861457"/>
                    </a:xfrm>
                    <a:prstGeom prst="rect">
                      <a:avLst/>
                    </a:prstGeom>
                  </pic:spPr>
                </pic:pic>
              </a:graphicData>
            </a:graphic>
            <wp14:sizeRelH relativeFrom="page">
              <wp14:pctWidth>0</wp14:pctWidth>
            </wp14:sizeRelH>
            <wp14:sizeRelV relativeFrom="page">
              <wp14:pctHeight>0</wp14:pctHeight>
            </wp14:sizeRelV>
          </wp:anchor>
        </w:drawing>
      </w:r>
      <w:r w:rsidR="00830986" w:rsidRPr="00830986">
        <w:rPr>
          <w:rFonts w:ascii="Arial" w:eastAsiaTheme="minorEastAsia" w:hAnsi="Arial" w:cs="Arial"/>
          <w:color w:val="000000"/>
          <w:sz w:val="22"/>
          <w:szCs w:val="22"/>
        </w:rPr>
        <w:drawing>
          <wp:inline distT="0" distB="0" distL="0" distR="0" wp14:anchorId="799DE665" wp14:editId="584F5F88">
            <wp:extent cx="3058653" cy="1883229"/>
            <wp:effectExtent l="0" t="0" r="2540" b="0"/>
            <wp:docPr id="544705482" name="Picture 1" descr="A blue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5482" name="Picture 1" descr="A blue graph with numbers and lines&#10;&#10;Description automatically generated with medium confidence"/>
                    <pic:cNvPicPr/>
                  </pic:nvPicPr>
                  <pic:blipFill>
                    <a:blip r:embed="rId14"/>
                    <a:stretch>
                      <a:fillRect/>
                    </a:stretch>
                  </pic:blipFill>
                  <pic:spPr>
                    <a:xfrm>
                      <a:off x="0" y="0"/>
                      <a:ext cx="3077360" cy="1894747"/>
                    </a:xfrm>
                    <a:prstGeom prst="rect">
                      <a:avLst/>
                    </a:prstGeom>
                  </pic:spPr>
                </pic:pic>
              </a:graphicData>
            </a:graphic>
          </wp:inline>
        </w:drawing>
      </w:r>
    </w:p>
    <w:p w14:paraId="2473923F" w14:textId="4B27F3F0" w:rsidR="00830986" w:rsidRDefault="00300FA7" w:rsidP="002A1AD0">
      <w:pPr>
        <w:pStyle w:val="ListParagraph"/>
        <w:rPr>
          <w:rFonts w:ascii="Arial" w:eastAsiaTheme="minorEastAsia" w:hAnsi="Arial" w:cs="Arial"/>
          <w:color w:val="000000"/>
          <w:sz w:val="22"/>
          <w:szCs w:val="22"/>
        </w:rPr>
      </w:pPr>
      <w:r w:rsidRPr="00830986">
        <w:drawing>
          <wp:anchor distT="0" distB="0" distL="114300" distR="114300" simplePos="0" relativeHeight="251662336" behindDoc="0" locked="0" layoutInCell="1" allowOverlap="1" wp14:anchorId="6F2AEFFE" wp14:editId="4E009AF7">
            <wp:simplePos x="0" y="0"/>
            <wp:positionH relativeFrom="column">
              <wp:posOffset>558800</wp:posOffset>
            </wp:positionH>
            <wp:positionV relativeFrom="paragraph">
              <wp:posOffset>2193018</wp:posOffset>
            </wp:positionV>
            <wp:extent cx="3021103" cy="1828800"/>
            <wp:effectExtent l="0" t="0" r="1905" b="0"/>
            <wp:wrapTopAndBottom/>
            <wp:docPr id="303996183" name="Picture 1"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96183" name="Picture 1" descr="A blue dots on a white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1103" cy="1828800"/>
                    </a:xfrm>
                    <a:prstGeom prst="rect">
                      <a:avLst/>
                    </a:prstGeom>
                  </pic:spPr>
                </pic:pic>
              </a:graphicData>
            </a:graphic>
            <wp14:sizeRelH relativeFrom="page">
              <wp14:pctWidth>0</wp14:pctWidth>
            </wp14:sizeRelH>
            <wp14:sizeRelV relativeFrom="page">
              <wp14:pctHeight>0</wp14:pctHeight>
            </wp14:sizeRelV>
          </wp:anchor>
        </w:drawing>
      </w:r>
    </w:p>
    <w:p w14:paraId="1DBA384B" w14:textId="32DB2C09" w:rsidR="00830986" w:rsidRPr="00830986" w:rsidRDefault="00300FA7" w:rsidP="00830986">
      <w:pPr>
        <w:rPr>
          <w:rFonts w:ascii="Arial" w:eastAsiaTheme="minorEastAsia" w:hAnsi="Arial" w:cs="Arial"/>
          <w:color w:val="000000"/>
          <w:sz w:val="22"/>
          <w:szCs w:val="22"/>
        </w:rPr>
      </w:pPr>
      <w:r w:rsidRPr="00830986">
        <w:drawing>
          <wp:anchor distT="0" distB="0" distL="114300" distR="114300" simplePos="0" relativeHeight="251665408" behindDoc="0" locked="0" layoutInCell="1" allowOverlap="1" wp14:anchorId="7D7CEFD4" wp14:editId="1D353076">
            <wp:simplePos x="0" y="0"/>
            <wp:positionH relativeFrom="column">
              <wp:posOffset>3810000</wp:posOffset>
            </wp:positionH>
            <wp:positionV relativeFrom="paragraph">
              <wp:posOffset>2057400</wp:posOffset>
            </wp:positionV>
            <wp:extent cx="2992755" cy="1777365"/>
            <wp:effectExtent l="0" t="0" r="4445" b="635"/>
            <wp:wrapTopAndBottom/>
            <wp:docPr id="1401416650" name="Picture 1" descr="A graph of blue and orang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16650" name="Picture 1" descr="A graph of blue and orange dot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2755" cy="1777365"/>
                    </a:xfrm>
                    <a:prstGeom prst="rect">
                      <a:avLst/>
                    </a:prstGeom>
                  </pic:spPr>
                </pic:pic>
              </a:graphicData>
            </a:graphic>
            <wp14:sizeRelH relativeFrom="page">
              <wp14:pctWidth>0</wp14:pctWidth>
            </wp14:sizeRelH>
            <wp14:sizeRelV relativeFrom="page">
              <wp14:pctHeight>0</wp14:pctHeight>
            </wp14:sizeRelV>
          </wp:anchor>
        </w:drawing>
      </w:r>
      <w:r w:rsidRPr="00830986">
        <w:drawing>
          <wp:anchor distT="0" distB="0" distL="114300" distR="114300" simplePos="0" relativeHeight="251664384" behindDoc="0" locked="0" layoutInCell="1" allowOverlap="1" wp14:anchorId="5EC9EC23" wp14:editId="66667B71">
            <wp:simplePos x="0" y="0"/>
            <wp:positionH relativeFrom="column">
              <wp:posOffset>478155</wp:posOffset>
            </wp:positionH>
            <wp:positionV relativeFrom="paragraph">
              <wp:posOffset>1998799</wp:posOffset>
            </wp:positionV>
            <wp:extent cx="3020695" cy="1835653"/>
            <wp:effectExtent l="0" t="0" r="1905" b="6350"/>
            <wp:wrapTopAndBottom/>
            <wp:docPr id="1443523178" name="Picture 1" descr="A blue and orang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23178" name="Picture 1" descr="A blue and orange dotted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0695" cy="1835653"/>
                    </a:xfrm>
                    <a:prstGeom prst="rect">
                      <a:avLst/>
                    </a:prstGeom>
                  </pic:spPr>
                </pic:pic>
              </a:graphicData>
            </a:graphic>
            <wp14:sizeRelH relativeFrom="page">
              <wp14:pctWidth>0</wp14:pctWidth>
            </wp14:sizeRelH>
            <wp14:sizeRelV relativeFrom="page">
              <wp14:pctHeight>0</wp14:pctHeight>
            </wp14:sizeRelV>
          </wp:anchor>
        </w:drawing>
      </w:r>
    </w:p>
    <w:sectPr w:rsidR="00830986" w:rsidRPr="0083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03885"/>
    <w:multiLevelType w:val="hybridMultilevel"/>
    <w:tmpl w:val="070A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F3D31"/>
    <w:multiLevelType w:val="hybridMultilevel"/>
    <w:tmpl w:val="3608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33225"/>
    <w:multiLevelType w:val="multilevel"/>
    <w:tmpl w:val="F5E2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344002">
    <w:abstractNumId w:val="1"/>
  </w:num>
  <w:num w:numId="2" w16cid:durableId="584074370">
    <w:abstractNumId w:val="0"/>
  </w:num>
  <w:num w:numId="3" w16cid:durableId="1834562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B1"/>
    <w:rsid w:val="000B2531"/>
    <w:rsid w:val="000C62D9"/>
    <w:rsid w:val="00166A18"/>
    <w:rsid w:val="0017076F"/>
    <w:rsid w:val="002171B1"/>
    <w:rsid w:val="002A1AD0"/>
    <w:rsid w:val="00300FA7"/>
    <w:rsid w:val="003C2A79"/>
    <w:rsid w:val="004914E6"/>
    <w:rsid w:val="004A0EAE"/>
    <w:rsid w:val="00642047"/>
    <w:rsid w:val="00745455"/>
    <w:rsid w:val="00830986"/>
    <w:rsid w:val="00A85F5A"/>
    <w:rsid w:val="00AD45B7"/>
    <w:rsid w:val="00AE0820"/>
    <w:rsid w:val="00DA210B"/>
    <w:rsid w:val="00EB6423"/>
    <w:rsid w:val="00F550CB"/>
    <w:rsid w:val="00FB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4D69"/>
  <w15:chartTrackingRefBased/>
  <w15:docId w15:val="{68287E07-B23A-1D4B-A917-D5655AA8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1B1"/>
    <w:rPr>
      <w:rFonts w:eastAsiaTheme="majorEastAsia" w:cstheme="majorBidi"/>
      <w:color w:val="272727" w:themeColor="text1" w:themeTint="D8"/>
    </w:rPr>
  </w:style>
  <w:style w:type="paragraph" w:styleId="Title">
    <w:name w:val="Title"/>
    <w:basedOn w:val="Normal"/>
    <w:next w:val="Normal"/>
    <w:link w:val="TitleChar"/>
    <w:uiPriority w:val="10"/>
    <w:qFormat/>
    <w:rsid w:val="00217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1B1"/>
    <w:pPr>
      <w:spacing w:before="160"/>
      <w:jc w:val="center"/>
    </w:pPr>
    <w:rPr>
      <w:i/>
      <w:iCs/>
      <w:color w:val="404040" w:themeColor="text1" w:themeTint="BF"/>
    </w:rPr>
  </w:style>
  <w:style w:type="character" w:customStyle="1" w:styleId="QuoteChar">
    <w:name w:val="Quote Char"/>
    <w:basedOn w:val="DefaultParagraphFont"/>
    <w:link w:val="Quote"/>
    <w:uiPriority w:val="29"/>
    <w:rsid w:val="002171B1"/>
    <w:rPr>
      <w:i/>
      <w:iCs/>
      <w:color w:val="404040" w:themeColor="text1" w:themeTint="BF"/>
    </w:rPr>
  </w:style>
  <w:style w:type="paragraph" w:styleId="ListParagraph">
    <w:name w:val="List Paragraph"/>
    <w:basedOn w:val="Normal"/>
    <w:uiPriority w:val="34"/>
    <w:qFormat/>
    <w:rsid w:val="002171B1"/>
    <w:pPr>
      <w:ind w:left="720"/>
      <w:contextualSpacing/>
    </w:pPr>
  </w:style>
  <w:style w:type="character" w:styleId="IntenseEmphasis">
    <w:name w:val="Intense Emphasis"/>
    <w:basedOn w:val="DefaultParagraphFont"/>
    <w:uiPriority w:val="21"/>
    <w:qFormat/>
    <w:rsid w:val="002171B1"/>
    <w:rPr>
      <w:i/>
      <w:iCs/>
      <w:color w:val="0F4761" w:themeColor="accent1" w:themeShade="BF"/>
    </w:rPr>
  </w:style>
  <w:style w:type="paragraph" w:styleId="IntenseQuote">
    <w:name w:val="Intense Quote"/>
    <w:basedOn w:val="Normal"/>
    <w:next w:val="Normal"/>
    <w:link w:val="IntenseQuoteChar"/>
    <w:uiPriority w:val="30"/>
    <w:qFormat/>
    <w:rsid w:val="00217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1B1"/>
    <w:rPr>
      <w:i/>
      <w:iCs/>
      <w:color w:val="0F4761" w:themeColor="accent1" w:themeShade="BF"/>
    </w:rPr>
  </w:style>
  <w:style w:type="character" w:styleId="IntenseReference">
    <w:name w:val="Intense Reference"/>
    <w:basedOn w:val="DefaultParagraphFont"/>
    <w:uiPriority w:val="32"/>
    <w:qFormat/>
    <w:rsid w:val="002171B1"/>
    <w:rPr>
      <w:b/>
      <w:bCs/>
      <w:smallCaps/>
      <w:color w:val="0F4761" w:themeColor="accent1" w:themeShade="BF"/>
      <w:spacing w:val="5"/>
    </w:rPr>
  </w:style>
  <w:style w:type="character" w:styleId="PlaceholderText">
    <w:name w:val="Placeholder Text"/>
    <w:basedOn w:val="DefaultParagraphFont"/>
    <w:uiPriority w:val="99"/>
    <w:semiHidden/>
    <w:rsid w:val="00745455"/>
    <w:rPr>
      <w:color w:val="666666"/>
    </w:rPr>
  </w:style>
  <w:style w:type="paragraph" w:styleId="NormalWeb">
    <w:name w:val="Normal (Web)"/>
    <w:basedOn w:val="Normal"/>
    <w:uiPriority w:val="99"/>
    <w:semiHidden/>
    <w:unhideWhenUsed/>
    <w:rsid w:val="002A1A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A1AD0"/>
    <w:rPr>
      <w:color w:val="0000FF"/>
      <w:u w:val="single"/>
    </w:rPr>
  </w:style>
  <w:style w:type="paragraph" w:styleId="Caption">
    <w:name w:val="caption"/>
    <w:basedOn w:val="Normal"/>
    <w:next w:val="Normal"/>
    <w:uiPriority w:val="35"/>
    <w:unhideWhenUsed/>
    <w:qFormat/>
    <w:rsid w:val="0083098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822">
      <w:bodyDiv w:val="1"/>
      <w:marLeft w:val="0"/>
      <w:marRight w:val="0"/>
      <w:marTop w:val="0"/>
      <w:marBottom w:val="0"/>
      <w:divBdr>
        <w:top w:val="none" w:sz="0" w:space="0" w:color="auto"/>
        <w:left w:val="none" w:sz="0" w:space="0" w:color="auto"/>
        <w:bottom w:val="none" w:sz="0" w:space="0" w:color="auto"/>
        <w:right w:val="none" w:sz="0" w:space="0" w:color="auto"/>
      </w:divBdr>
      <w:divsChild>
        <w:div w:id="1152257091">
          <w:marLeft w:val="0"/>
          <w:marRight w:val="0"/>
          <w:marTop w:val="0"/>
          <w:marBottom w:val="0"/>
          <w:divBdr>
            <w:top w:val="none" w:sz="0" w:space="0" w:color="auto"/>
            <w:left w:val="none" w:sz="0" w:space="0" w:color="auto"/>
            <w:bottom w:val="none" w:sz="0" w:space="0" w:color="auto"/>
            <w:right w:val="none" w:sz="0" w:space="0" w:color="auto"/>
          </w:divBdr>
          <w:divsChild>
            <w:div w:id="16412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vso.org/jd-calculator"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ellarium-web.or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Rois</dc:creator>
  <cp:keywords/>
  <dc:description/>
  <cp:lastModifiedBy>Caleb Rois</cp:lastModifiedBy>
  <cp:revision>3</cp:revision>
  <dcterms:created xsi:type="dcterms:W3CDTF">2024-04-27T22:11:00Z</dcterms:created>
  <dcterms:modified xsi:type="dcterms:W3CDTF">2024-04-29T00:41:00Z</dcterms:modified>
</cp:coreProperties>
</file>