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498C" w14:textId="77777777" w:rsidR="00D90EEA" w:rsidRPr="00D90EEA" w:rsidRDefault="00D90EEA" w:rsidP="00D90EEA">
      <w:pPr>
        <w:rPr>
          <w:b/>
          <w:bCs/>
        </w:rPr>
      </w:pPr>
      <w:r w:rsidRPr="00D90EEA">
        <w:rPr>
          <w:b/>
          <w:bCs/>
        </w:rPr>
        <w:t>产品手册</w:t>
      </w:r>
    </w:p>
    <w:p w14:paraId="24832600" w14:textId="77777777" w:rsidR="00D90EEA" w:rsidRPr="00D90EEA" w:rsidRDefault="00D90EEA" w:rsidP="00D90EEA">
      <w:r w:rsidRPr="00D90EEA">
        <w:t>本公司产品主要包括AI语音助手平台、智能知识库系统及CRM客户管理平台三大核心模块。AI语音助手支持语音识别、语音合成、多轮对话、意图识别及大模型问答能力，可应用于客服、办公助手及业务咨询场景。知识库系统支持文档上传、向量检索、知识问答及权限管理，实现企业知识统一管理和智能检索。</w:t>
      </w:r>
    </w:p>
    <w:p w14:paraId="565592EF" w14:textId="77777777" w:rsidR="00D90EEA" w:rsidRPr="00D90EEA" w:rsidRDefault="00D90EEA" w:rsidP="00D90EEA">
      <w:r w:rsidRPr="00D90EEA">
        <w:t>CRM系统覆盖客户管理、商机管理、销售跟进、合同管理及数据分析等功能，帮助企业建立完整客户生命周期管理体系。系统支持与AI助手联动，实现客户信息查询、销售辅助问答及自动生成跟进记录。产品支持SaaS部署、私有化部署及混合</w:t>
      </w:r>
      <w:proofErr w:type="gramStart"/>
      <w:r w:rsidRPr="00D90EEA">
        <w:t>云部署</w:t>
      </w:r>
      <w:proofErr w:type="gramEnd"/>
      <w:r w:rsidRPr="00D90EEA">
        <w:t>模式，可根据客户需求灵活配置。</w:t>
      </w:r>
    </w:p>
    <w:p w14:paraId="5C2DF021" w14:textId="77777777" w:rsidR="00176465" w:rsidRPr="00D90EEA" w:rsidRDefault="00176465">
      <w:pPr>
        <w:rPr>
          <w:rFonts w:hint="eastAsia"/>
        </w:rPr>
      </w:pPr>
    </w:p>
    <w:sectPr w:rsidR="00176465" w:rsidRPr="00D90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EA"/>
    <w:rsid w:val="00176465"/>
    <w:rsid w:val="002E39ED"/>
    <w:rsid w:val="003A1396"/>
    <w:rsid w:val="00615144"/>
    <w:rsid w:val="006275EE"/>
    <w:rsid w:val="00D90EEA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BA98"/>
  <w15:chartTrackingRefBased/>
  <w15:docId w15:val="{4A8593B1-A8E8-43C2-A113-50AF9B3A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0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E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E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E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E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E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E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0E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0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0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0E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0E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0E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0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0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0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0E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E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0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0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E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0E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2026-06-10T06:44:00Z</dcterms:created>
  <dcterms:modified xsi:type="dcterms:W3CDTF">2026-06-10T06:44:00Z</dcterms:modified>
</cp:coreProperties>
</file>