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A83C68" w14:textId="10869C23" w:rsidR="00B67312" w:rsidRDefault="00916315">
      <w:r>
        <w:t xml:space="preserve">Closer to the equator, the higher the temperature. </w:t>
      </w:r>
    </w:p>
    <w:p w14:paraId="16A19AE6" w14:textId="034A0E16" w:rsidR="00B67312" w:rsidRDefault="00916315">
      <w:r>
        <w:t>The latitude appears to have no bearing on humidity, w</w:t>
      </w:r>
      <w:r w:rsidR="00B67312">
        <w:t xml:space="preserve">ind </w:t>
      </w:r>
      <w:r>
        <w:t>s</w:t>
      </w:r>
      <w:r w:rsidR="00B67312">
        <w:t xml:space="preserve">peed </w:t>
      </w:r>
      <w:r>
        <w:t>or</w:t>
      </w:r>
      <w:r w:rsidR="00B67312">
        <w:t xml:space="preserve"> cloudiness</w:t>
      </w:r>
      <w:r>
        <w:t>.</w:t>
      </w:r>
    </w:p>
    <w:p w14:paraId="4B0B111F" w14:textId="3428F89C" w:rsidR="00916315" w:rsidRDefault="00916315">
      <w:r>
        <w:t xml:space="preserve">When comparing the temperature and humidity charts, there appears to be a similar pattern emerging in the background, although not as prominent. One could assume the humidity would follow the same type of pattern as the temperature in regards to latitude. </w:t>
      </w:r>
      <w:bookmarkStart w:id="0" w:name="_GoBack"/>
      <w:bookmarkEnd w:id="0"/>
    </w:p>
    <w:p w14:paraId="50F61970" w14:textId="77777777" w:rsidR="00916315" w:rsidRDefault="00916315"/>
    <w:p w14:paraId="049FEBD9" w14:textId="77777777" w:rsidR="00B67312" w:rsidRDefault="00B67312"/>
    <w:sectPr w:rsidR="00B673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312"/>
    <w:rsid w:val="001A5A3F"/>
    <w:rsid w:val="00916315"/>
    <w:rsid w:val="00B67312"/>
    <w:rsid w:val="00E76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27139"/>
  <w15:chartTrackingRefBased/>
  <w15:docId w15:val="{442561D4-5D30-4CB9-AA4C-D9729AE69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58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Kathryn DeCastro</dc:creator>
  <cp:keywords/>
  <dc:description/>
  <cp:lastModifiedBy>Kathryn DeCastro</cp:lastModifiedBy>
  <cp:revision>1</cp:revision>
  <dcterms:created xsi:type="dcterms:W3CDTF">2019-08-25T19:20:00Z</dcterms:created>
  <dcterms:modified xsi:type="dcterms:W3CDTF">2019-08-25T19:40:00Z</dcterms:modified>
</cp:coreProperties>
</file>