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AB6" w:rsidRPr="00083AB6" w:rsidRDefault="00083AB6" w:rsidP="00083AB6">
      <w:pPr>
        <w:shd w:val="clear" w:color="auto" w:fill="FFFFFF"/>
        <w:spacing w:after="0" w:line="276" w:lineRule="atLeast"/>
        <w:ind w:firstLine="142"/>
        <w:jc w:val="center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ТЕОРЕТИЧЕСКИЕ ЗАДАНИЯ</w:t>
      </w:r>
    </w:p>
    <w:p w:rsidR="00083AB6" w:rsidRPr="00083AB6" w:rsidRDefault="00083AB6" w:rsidP="00083AB6">
      <w:pPr>
        <w:shd w:val="clear" w:color="auto" w:fill="FFFFFF"/>
        <w:spacing w:line="276" w:lineRule="atLeast"/>
        <w:ind w:firstLine="142"/>
        <w:jc w:val="center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ДЛЯ УЧАЩИХСЯ 7-8 КЛАССОВ</w:t>
      </w:r>
    </w:p>
    <w:p w:rsidR="00083AB6" w:rsidRPr="00083AB6" w:rsidRDefault="00083AB6" w:rsidP="00083A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tLeast"/>
        <w:ind w:left="640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Где зажигается факел олимпийского огня современных Игр?</w:t>
      </w:r>
    </w:p>
    <w:p w:rsidR="00083AB6" w:rsidRPr="00083AB6" w:rsidRDefault="00083AB6" w:rsidP="00083A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tLeast"/>
        <w:ind w:left="63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 олимпийском стадионе в Афинах под эгидой МОК;</w:t>
      </w:r>
    </w:p>
    <w:p w:rsidR="00083AB6" w:rsidRPr="00083AB6" w:rsidRDefault="00083AB6" w:rsidP="00083A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tLeast"/>
        <w:ind w:left="65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 олимпийском стадионе города-организатора Игр под эгидой МОК,</w:t>
      </w:r>
    </w:p>
    <w:p w:rsidR="00083AB6" w:rsidRPr="00083AB6" w:rsidRDefault="00083AB6" w:rsidP="00083A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tLeast"/>
        <w:ind w:left="644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у храма Зевса в Олимпии под эгидой МОК.</w:t>
      </w:r>
    </w:p>
    <w:p w:rsidR="00083AB6" w:rsidRPr="00083AB6" w:rsidRDefault="00083AB6" w:rsidP="00083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Термин «Олимпиада» в древней Греции означал...</w:t>
      </w:r>
    </w:p>
    <w:p w:rsidR="00083AB6" w:rsidRPr="00083AB6" w:rsidRDefault="00083AB6" w:rsidP="00083A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tLeast"/>
        <w:ind w:left="62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соревнования, проводимые во время Олимпийских игр.</w:t>
      </w:r>
    </w:p>
    <w:p w:rsidR="00083AB6" w:rsidRPr="00083AB6" w:rsidRDefault="00083AB6" w:rsidP="00083A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первый год четырехлетия, наступление которого празднуют Олимпийские игры;</w:t>
      </w:r>
    </w:p>
    <w:p w:rsidR="00083AB6" w:rsidRPr="00083AB6" w:rsidRDefault="00083AB6" w:rsidP="00083A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tLeast"/>
        <w:ind w:left="63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четырехлетний период между Олимпийскими играми.</w:t>
      </w:r>
    </w:p>
    <w:p w:rsidR="00083AB6" w:rsidRPr="00083AB6" w:rsidRDefault="00083AB6" w:rsidP="00083A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tLeast"/>
        <w:ind w:left="640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К функциональным показателям, характеризующим особенности физического развития человека, относятся</w:t>
      </w: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:</w:t>
      </w:r>
    </w:p>
    <w:p w:rsidR="00083AB6" w:rsidRPr="00083AB6" w:rsidRDefault="00083AB6" w:rsidP="00083A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tLeast"/>
        <w:ind w:left="63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уровень развития общей выносливости; результаты прыжка в длину с места, челночного бега, наклона вперед;</w:t>
      </w:r>
    </w:p>
    <w:p w:rsidR="00083AB6" w:rsidRPr="00083AB6" w:rsidRDefault="00083AB6" w:rsidP="00083A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tLeast"/>
        <w:ind w:left="65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частота сердечных сокращений; сила основных мышечных групп;</w:t>
      </w:r>
    </w:p>
    <w:p w:rsidR="00083AB6" w:rsidRPr="00083AB6" w:rsidRDefault="00083AB6" w:rsidP="00083A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tLeast"/>
        <w:ind w:left="644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объем грудной клетки; форма осанки; длина и масса тела; величина обхвата бедер.</w:t>
      </w:r>
    </w:p>
    <w:p w:rsidR="00083AB6" w:rsidRPr="00083AB6" w:rsidRDefault="00083AB6" w:rsidP="00083AB6">
      <w:pPr>
        <w:numPr>
          <w:ilvl w:val="0"/>
          <w:numId w:val="7"/>
        </w:numPr>
        <w:shd w:val="clear" w:color="auto" w:fill="FFFFFF"/>
        <w:spacing w:before="43" w:after="100" w:afterAutospacing="1" w:line="276" w:lineRule="atLeast"/>
        <w:ind w:left="640" w:right="19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Интенсивность выполнения упражнений можно определить по частоте сердечных сокращений. Укажите, какую частоту пульса вызывает большая интенсивность упражнений:</w:t>
      </w:r>
    </w:p>
    <w:p w:rsidR="00083AB6" w:rsidRPr="00083AB6" w:rsidRDefault="00083AB6" w:rsidP="00083AB6">
      <w:pPr>
        <w:numPr>
          <w:ilvl w:val="0"/>
          <w:numId w:val="8"/>
        </w:numPr>
        <w:shd w:val="clear" w:color="auto" w:fill="FFFFFF"/>
        <w:spacing w:before="53" w:after="100" w:afterAutospacing="1" w:line="276" w:lineRule="atLeast"/>
        <w:ind w:left="62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120 — 130 ударов в минуту;</w:t>
      </w:r>
    </w:p>
    <w:p w:rsidR="00083AB6" w:rsidRPr="00083AB6" w:rsidRDefault="00083AB6" w:rsidP="00083A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130 — 140 ударов в минуту;</w:t>
      </w:r>
    </w:p>
    <w:p w:rsidR="00083AB6" w:rsidRPr="00083AB6" w:rsidRDefault="00083AB6" w:rsidP="00083A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tLeast"/>
        <w:ind w:left="63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140 — 150 ударов в минуту;</w:t>
      </w:r>
    </w:p>
    <w:p w:rsidR="00083AB6" w:rsidRPr="00083AB6" w:rsidRDefault="00083AB6" w:rsidP="00083AB6">
      <w:pPr>
        <w:numPr>
          <w:ilvl w:val="0"/>
          <w:numId w:val="9"/>
        </w:numPr>
        <w:shd w:val="clear" w:color="auto" w:fill="FFFFFF"/>
        <w:spacing w:before="5" w:after="100" w:afterAutospacing="1" w:line="276" w:lineRule="atLeast"/>
        <w:ind w:left="640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Умение выбрать место и держать игрока с мячом и без мяча в баскетболе формируется при обучении тактическим действиям </w:t>
      </w:r>
      <w:proofErr w:type="gramStart"/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в</w:t>
      </w:r>
      <w:proofErr w:type="gramEnd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:rsidR="00083AB6" w:rsidRPr="00083AB6" w:rsidRDefault="00083AB6" w:rsidP="00083AB6">
      <w:pPr>
        <w:numPr>
          <w:ilvl w:val="0"/>
          <w:numId w:val="10"/>
        </w:numPr>
        <w:shd w:val="clear" w:color="auto" w:fill="FFFFFF"/>
        <w:spacing w:before="5" w:after="100" w:afterAutospacing="1" w:line="276" w:lineRule="atLeast"/>
        <w:ind w:left="62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gramStart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нападении</w:t>
      </w:r>
      <w:proofErr w:type="gramEnd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;</w:t>
      </w:r>
    </w:p>
    <w:p w:rsidR="00083AB6" w:rsidRPr="00083AB6" w:rsidRDefault="00083AB6" w:rsidP="00083AB6">
      <w:pPr>
        <w:numPr>
          <w:ilvl w:val="0"/>
          <w:numId w:val="10"/>
        </w:numPr>
        <w:shd w:val="clear" w:color="auto" w:fill="FFFFFF"/>
        <w:spacing w:before="5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защите;</w:t>
      </w:r>
    </w:p>
    <w:p w:rsidR="00083AB6" w:rsidRPr="00083AB6" w:rsidRDefault="00083AB6" w:rsidP="00083AB6">
      <w:pPr>
        <w:numPr>
          <w:ilvl w:val="0"/>
          <w:numId w:val="10"/>
        </w:numPr>
        <w:shd w:val="clear" w:color="auto" w:fill="FFFFFF"/>
        <w:spacing w:before="5" w:after="100" w:afterAutospacing="1" w:line="276" w:lineRule="atLeast"/>
        <w:ind w:left="63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gramStart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противодействии</w:t>
      </w:r>
      <w:proofErr w:type="gramEnd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;</w:t>
      </w:r>
    </w:p>
    <w:p w:rsidR="00083AB6" w:rsidRPr="00083AB6" w:rsidRDefault="00083AB6" w:rsidP="00083A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tLeast"/>
        <w:ind w:left="640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Один из способов прыжка в длину в легкой атлетике обозначается как прыжок:</w:t>
      </w:r>
    </w:p>
    <w:p w:rsidR="00083AB6" w:rsidRPr="00083AB6" w:rsidRDefault="00083AB6" w:rsidP="00083A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tLeast"/>
        <w:ind w:left="62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«ножницами»;</w:t>
      </w:r>
    </w:p>
    <w:p w:rsidR="00083AB6" w:rsidRPr="00083AB6" w:rsidRDefault="00083AB6" w:rsidP="00083A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«перешагиванием»;</w:t>
      </w:r>
    </w:p>
    <w:p w:rsidR="00083AB6" w:rsidRPr="00083AB6" w:rsidRDefault="00083AB6" w:rsidP="00083A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tLeast"/>
        <w:ind w:left="63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«с разбега».</w:t>
      </w:r>
    </w:p>
    <w:p w:rsidR="00083AB6" w:rsidRPr="00083AB6" w:rsidRDefault="00083AB6" w:rsidP="00083A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tLeast"/>
        <w:ind w:left="640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Завершите утверждение, вписав соответствующее слово в бланк ответов:</w:t>
      </w: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 Состояние организма, характеризующееся совершенной </w:t>
      </w:r>
      <w:proofErr w:type="spellStart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саморегуляцией</w:t>
      </w:r>
      <w:proofErr w:type="spellEnd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органов и систем, гармоничным сочетанием физического, морального и социального благополучия, называется </w:t>
      </w: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_____________________</w:t>
      </w:r>
    </w:p>
    <w:p w:rsidR="00083AB6" w:rsidRPr="00083AB6" w:rsidRDefault="00083AB6" w:rsidP="00083A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tLeast"/>
        <w:ind w:left="640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Завершите определение, вписав соответствующее слово в бланк ответов:</w:t>
      </w:r>
    </w:p>
    <w:p w:rsidR="00083AB6" w:rsidRPr="00083AB6" w:rsidRDefault="00083AB6" w:rsidP="00083AB6">
      <w:pPr>
        <w:shd w:val="clear" w:color="auto" w:fill="FFFFFF"/>
        <w:spacing w:after="0" w:line="276" w:lineRule="atLeast"/>
        <w:ind w:left="720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lastRenderedPageBreak/>
        <w:t>Процесс становления и изменения биологических форм и функций организма, совершающийся под влиянием условий жизни и воспитания, называется физическим</w:t>
      </w: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_____________________</w:t>
      </w:r>
    </w:p>
    <w:p w:rsidR="00083AB6" w:rsidRPr="00083AB6" w:rsidRDefault="00083AB6" w:rsidP="00083A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tLeast"/>
        <w:ind w:left="640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Величина нагрузки физических упражнений обусловлена…</w:t>
      </w:r>
    </w:p>
    <w:p w:rsidR="00083AB6" w:rsidRPr="00083AB6" w:rsidRDefault="00083AB6" w:rsidP="00083A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tLeast"/>
        <w:ind w:left="62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утомлением, возникающим в результате их выполнения;</w:t>
      </w:r>
    </w:p>
    <w:p w:rsidR="00083AB6" w:rsidRPr="00083AB6" w:rsidRDefault="00083AB6" w:rsidP="00083A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продолжительностью выполнения двигательных действий;</w:t>
      </w:r>
    </w:p>
    <w:p w:rsidR="00083AB6" w:rsidRPr="00083AB6" w:rsidRDefault="00083AB6" w:rsidP="00083A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tLeast"/>
        <w:ind w:left="63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сочетанием объёма и интенсивности двигательных действий.</w:t>
      </w:r>
    </w:p>
    <w:p w:rsidR="00083AB6" w:rsidRPr="00083AB6" w:rsidRDefault="00083AB6" w:rsidP="00083A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В какой последовательности целесообразно выполнять</w:t>
      </w: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</w:t>
      </w: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перечисленные ниже упражнения в комплексе утренней</w:t>
      </w: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</w:t>
      </w: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гигиенической гимнастики?</w:t>
      </w:r>
    </w:p>
    <w:p w:rsidR="00083AB6" w:rsidRPr="00083AB6" w:rsidRDefault="00083AB6" w:rsidP="00083AB6">
      <w:pPr>
        <w:shd w:val="clear" w:color="auto" w:fill="FFFFFF"/>
        <w:spacing w:after="0" w:line="276" w:lineRule="atLeast"/>
        <w:ind w:left="567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1. Дыхательные упражнения.</w:t>
      </w:r>
    </w:p>
    <w:p w:rsidR="00083AB6" w:rsidRPr="00083AB6" w:rsidRDefault="00083AB6" w:rsidP="00083AB6">
      <w:pPr>
        <w:shd w:val="clear" w:color="auto" w:fill="FFFFFF"/>
        <w:spacing w:after="0" w:line="276" w:lineRule="atLeast"/>
        <w:ind w:left="567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2. Упражнения на укрепление мышц и повышение гибкости.</w:t>
      </w:r>
    </w:p>
    <w:p w:rsidR="00083AB6" w:rsidRPr="00083AB6" w:rsidRDefault="00083AB6" w:rsidP="00083AB6">
      <w:pPr>
        <w:shd w:val="clear" w:color="auto" w:fill="FFFFFF"/>
        <w:spacing w:after="0" w:line="276" w:lineRule="atLeast"/>
        <w:ind w:left="567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3. Потягивания.</w:t>
      </w:r>
    </w:p>
    <w:p w:rsidR="00083AB6" w:rsidRPr="00083AB6" w:rsidRDefault="00083AB6" w:rsidP="00083AB6">
      <w:pPr>
        <w:shd w:val="clear" w:color="auto" w:fill="FFFFFF"/>
        <w:spacing w:after="0" w:line="276" w:lineRule="atLeast"/>
        <w:ind w:left="567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4. Бег с переходом на ходьбу.</w:t>
      </w:r>
    </w:p>
    <w:p w:rsidR="00083AB6" w:rsidRPr="00083AB6" w:rsidRDefault="00083AB6" w:rsidP="00083AB6">
      <w:pPr>
        <w:shd w:val="clear" w:color="auto" w:fill="FFFFFF"/>
        <w:spacing w:after="0" w:line="276" w:lineRule="atLeast"/>
        <w:ind w:left="567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5. Ходьба с постепенным повышением частоты шагов.</w:t>
      </w:r>
    </w:p>
    <w:p w:rsidR="00083AB6" w:rsidRPr="00083AB6" w:rsidRDefault="00083AB6" w:rsidP="00083AB6">
      <w:pPr>
        <w:shd w:val="clear" w:color="auto" w:fill="FFFFFF"/>
        <w:spacing w:after="0" w:line="276" w:lineRule="atLeast"/>
        <w:ind w:left="567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6. Прыжки.</w:t>
      </w:r>
    </w:p>
    <w:p w:rsidR="00083AB6" w:rsidRPr="00083AB6" w:rsidRDefault="00083AB6" w:rsidP="00083AB6">
      <w:pPr>
        <w:shd w:val="clear" w:color="auto" w:fill="FFFFFF"/>
        <w:spacing w:after="0" w:line="276" w:lineRule="atLeast"/>
        <w:ind w:left="567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7. Поочередное напряжение и расслабление мышц.</w:t>
      </w:r>
    </w:p>
    <w:p w:rsidR="00083AB6" w:rsidRPr="00083AB6" w:rsidRDefault="00083AB6" w:rsidP="00083AB6">
      <w:pPr>
        <w:shd w:val="clear" w:color="auto" w:fill="FFFFFF"/>
        <w:spacing w:after="0" w:line="276" w:lineRule="atLeast"/>
        <w:ind w:left="567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8. Бег в спокойном темпе.</w:t>
      </w:r>
    </w:p>
    <w:p w:rsidR="00083AB6" w:rsidRPr="00083AB6" w:rsidRDefault="00083AB6" w:rsidP="00083A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tLeast"/>
        <w:ind w:left="63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3, 7, 5, 8, 1, 2, 6, 4;</w:t>
      </w:r>
    </w:p>
    <w:p w:rsidR="00083AB6" w:rsidRPr="00083AB6" w:rsidRDefault="00083AB6" w:rsidP="00083A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tLeast"/>
        <w:ind w:left="65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1, 3, 5, 2, 6, 8, 7, 4;</w:t>
      </w:r>
    </w:p>
    <w:p w:rsidR="00083AB6" w:rsidRPr="00083AB6" w:rsidRDefault="00083AB6" w:rsidP="00083A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tLeast"/>
        <w:ind w:left="644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7, 5, 8, 6, 2, 3, 1, 4.</w:t>
      </w:r>
    </w:p>
    <w:p w:rsidR="00083AB6" w:rsidRPr="00083AB6" w:rsidRDefault="00083AB6" w:rsidP="00083A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Состояние здоровья обусловлено...</w:t>
      </w:r>
    </w:p>
    <w:p w:rsidR="00083AB6" w:rsidRPr="00083AB6" w:rsidRDefault="00083AB6" w:rsidP="00083A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tLeast"/>
        <w:ind w:left="63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резервными возможностями организма;</w:t>
      </w:r>
    </w:p>
    <w:p w:rsidR="00083AB6" w:rsidRPr="00083AB6" w:rsidRDefault="00083AB6" w:rsidP="00083A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tLeast"/>
        <w:ind w:left="65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образом жизни;</w:t>
      </w:r>
    </w:p>
    <w:p w:rsidR="00083AB6" w:rsidRPr="00083AB6" w:rsidRDefault="00083AB6" w:rsidP="00083A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tLeast"/>
        <w:ind w:left="644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уровнем здравоохранения</w:t>
      </w:r>
    </w:p>
    <w:p w:rsidR="00083AB6" w:rsidRPr="00083AB6" w:rsidRDefault="00083AB6" w:rsidP="00083A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Профилактика нарушения осанки осуществляется с помощью,</w:t>
      </w:r>
    </w:p>
    <w:p w:rsidR="00083AB6" w:rsidRPr="00083AB6" w:rsidRDefault="00083AB6" w:rsidP="00083AB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tLeast"/>
        <w:ind w:left="63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силовых упражнений;</w:t>
      </w:r>
    </w:p>
    <w:p w:rsidR="00083AB6" w:rsidRPr="00083AB6" w:rsidRDefault="00083AB6" w:rsidP="00083AB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tLeast"/>
        <w:ind w:left="65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упражнений «на гибкость»;</w:t>
      </w:r>
    </w:p>
    <w:p w:rsidR="00083AB6" w:rsidRPr="00083AB6" w:rsidRDefault="00083AB6" w:rsidP="00083AB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tLeast"/>
        <w:ind w:left="644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упражнений «на выносливость».</w:t>
      </w:r>
    </w:p>
    <w:p w:rsidR="00083AB6" w:rsidRPr="00083AB6" w:rsidRDefault="00083AB6" w:rsidP="00083AB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Теоретический материал учебного предмета «Физическая культура» в общеобразовательной школе включает в себя...</w:t>
      </w:r>
    </w:p>
    <w:p w:rsidR="00083AB6" w:rsidRPr="00083AB6" w:rsidRDefault="00083AB6" w:rsidP="00083AB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tLeast"/>
        <w:ind w:left="63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фундаментальные знания общетеоретического характера;</w:t>
      </w:r>
    </w:p>
    <w:p w:rsidR="00083AB6" w:rsidRPr="00083AB6" w:rsidRDefault="00083AB6" w:rsidP="00083AB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tLeast"/>
        <w:ind w:left="65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знания о правилах выполнения двигательных действий;</w:t>
      </w:r>
    </w:p>
    <w:p w:rsidR="00083AB6" w:rsidRPr="00083AB6" w:rsidRDefault="00083AB6" w:rsidP="00083AB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tLeast"/>
        <w:ind w:left="644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всё перечисленное.</w:t>
      </w:r>
    </w:p>
    <w:p w:rsidR="00083AB6" w:rsidRPr="00083AB6" w:rsidRDefault="00083AB6" w:rsidP="00083AB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Оценка поля как «</w:t>
      </w:r>
      <w:proofErr w:type="gramStart"/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слабое</w:t>
      </w:r>
      <w:proofErr w:type="gramEnd"/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» или «сильное» используется в..</w:t>
      </w:r>
    </w:p>
    <w:p w:rsidR="00083AB6" w:rsidRPr="00083AB6" w:rsidRDefault="00083AB6" w:rsidP="00083AB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tLeast"/>
        <w:ind w:left="63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gramStart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футболе</w:t>
      </w:r>
      <w:proofErr w:type="gramEnd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;</w:t>
      </w:r>
    </w:p>
    <w:p w:rsidR="00083AB6" w:rsidRPr="00083AB6" w:rsidRDefault="00083AB6" w:rsidP="00083AB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tLeast"/>
        <w:ind w:left="65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регби;</w:t>
      </w:r>
    </w:p>
    <w:p w:rsidR="00083AB6" w:rsidRPr="00083AB6" w:rsidRDefault="00083AB6" w:rsidP="00083AB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tLeast"/>
        <w:ind w:left="644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gramStart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шахматах</w:t>
      </w:r>
      <w:proofErr w:type="gramEnd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:rsidR="00083AB6" w:rsidRPr="00083AB6" w:rsidRDefault="00083AB6" w:rsidP="00083AB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Умение выбрать место и держать игрока с мячом и без мяча в баскетболе формируется при обучении тактическим действиям </w:t>
      </w:r>
      <w:proofErr w:type="gramStart"/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в</w:t>
      </w:r>
      <w:proofErr w:type="gramEnd"/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...</w:t>
      </w:r>
    </w:p>
    <w:p w:rsidR="00083AB6" w:rsidRPr="00083AB6" w:rsidRDefault="00083AB6" w:rsidP="00083AB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tLeast"/>
        <w:ind w:left="63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gramStart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нападении</w:t>
      </w:r>
      <w:proofErr w:type="gramEnd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;</w:t>
      </w:r>
    </w:p>
    <w:p w:rsidR="00083AB6" w:rsidRPr="00083AB6" w:rsidRDefault="00083AB6" w:rsidP="00083AB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tLeast"/>
        <w:ind w:left="65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защите;</w:t>
      </w:r>
    </w:p>
    <w:p w:rsidR="00083AB6" w:rsidRPr="00083AB6" w:rsidRDefault="00083AB6" w:rsidP="00083AB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tLeast"/>
        <w:ind w:left="644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gramStart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противодействии</w:t>
      </w:r>
      <w:proofErr w:type="gramEnd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:rsidR="00083AB6" w:rsidRPr="00083AB6" w:rsidRDefault="00083AB6" w:rsidP="00083AB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Какие из перечисленных в сочетании терминов относятся к фазам прыжка в длину с разбега</w:t>
      </w:r>
    </w:p>
    <w:p w:rsidR="00083AB6" w:rsidRPr="00083AB6" w:rsidRDefault="00083AB6" w:rsidP="00083AB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tLeast"/>
        <w:ind w:left="62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Разбег отталкивание движение в воздухе, приземление;</w:t>
      </w:r>
    </w:p>
    <w:p w:rsidR="00083AB6" w:rsidRPr="00083AB6" w:rsidRDefault="00083AB6" w:rsidP="00083AB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разбег  отталкивание, приземление;</w:t>
      </w:r>
    </w:p>
    <w:p w:rsidR="00083AB6" w:rsidRPr="00083AB6" w:rsidRDefault="00083AB6" w:rsidP="00083AB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tLeast"/>
        <w:ind w:left="63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разбег, отталкивание, полет, приземление.</w:t>
      </w:r>
    </w:p>
    <w:p w:rsidR="00083AB6" w:rsidRPr="00083AB6" w:rsidRDefault="00083AB6" w:rsidP="00083AB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При составлении комплексов упражнений для снижения веса тела</w:t>
      </w:r>
    </w:p>
    <w:p w:rsidR="00083AB6" w:rsidRPr="00083AB6" w:rsidRDefault="00083AB6" w:rsidP="00083AB6">
      <w:pPr>
        <w:shd w:val="clear" w:color="auto" w:fill="FFFFFF"/>
        <w:spacing w:after="0" w:line="276" w:lineRule="atLeast"/>
        <w:ind w:firstLine="142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рекомендуется…</w:t>
      </w:r>
    </w:p>
    <w:p w:rsidR="00083AB6" w:rsidRPr="00083AB6" w:rsidRDefault="00083AB6" w:rsidP="00083AB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76" w:lineRule="atLeast"/>
        <w:ind w:left="62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использовать упражнения с небольшим отягощением и большим количеством повторений.</w:t>
      </w:r>
    </w:p>
    <w:p w:rsidR="00083AB6" w:rsidRPr="00083AB6" w:rsidRDefault="00083AB6" w:rsidP="00083AB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локально воздействовать на отдельные группы мышц, находящиеся ближе всего к местам жирового отложения.</w:t>
      </w:r>
    </w:p>
    <w:p w:rsidR="00083AB6" w:rsidRPr="00083AB6" w:rsidRDefault="00083AB6" w:rsidP="00083AB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76" w:lineRule="atLeast"/>
        <w:ind w:left="63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полностью проработать одну группу мышц и только затем переходить к упражнениям, нагружающим другую группу мышц.</w:t>
      </w:r>
    </w:p>
    <w:p w:rsidR="00083AB6" w:rsidRPr="00083AB6" w:rsidRDefault="00083AB6" w:rsidP="00083AB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При выполнении упражнений вдох </w:t>
      </w:r>
      <w:r w:rsidRPr="00083AB6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u w:val="single"/>
          <w:lang w:eastAsia="ru-RU"/>
        </w:rPr>
        <w:t>не </w:t>
      </w: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следует делать во время…</w:t>
      </w:r>
    </w:p>
    <w:p w:rsidR="00083AB6" w:rsidRPr="00083AB6" w:rsidRDefault="00083AB6" w:rsidP="00083A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tLeast"/>
        <w:ind w:left="62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Рекомендации относительно времени вдоха или выдоха не нужны.</w:t>
      </w:r>
    </w:p>
    <w:p w:rsidR="00083AB6" w:rsidRPr="00083AB6" w:rsidRDefault="00083AB6" w:rsidP="00083A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наклона туловища вперёд;</w:t>
      </w:r>
    </w:p>
    <w:p w:rsidR="00083AB6" w:rsidRPr="00083AB6" w:rsidRDefault="00083AB6" w:rsidP="00083A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tLeast"/>
        <w:ind w:left="63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при поворотах, вращениях тела, наклонах.</w:t>
      </w:r>
    </w:p>
    <w:p w:rsidR="00083AB6" w:rsidRPr="00083AB6" w:rsidRDefault="00083AB6" w:rsidP="00083AB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Под быстротой как физическим качеством понимается:</w:t>
      </w:r>
    </w:p>
    <w:p w:rsidR="00083AB6" w:rsidRPr="00083AB6" w:rsidRDefault="00083AB6" w:rsidP="00083AB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53" w:lineRule="atLeast"/>
        <w:ind w:left="632"/>
        <w:jc w:val="both"/>
        <w:rPr>
          <w:rFonts w:ascii="Calibri" w:eastAsia="Times New Roman" w:hAnsi="Calibri" w:cs="Helvetica"/>
          <w:color w:val="212121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способность организма человека, позволяющая быстро реагировать на сигналы;</w:t>
      </w:r>
    </w:p>
    <w:p w:rsidR="00083AB6" w:rsidRPr="00083AB6" w:rsidRDefault="00083AB6" w:rsidP="00083AB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способность организма человека выполнять работу с наибольшей частотой движения за единицу времени;</w:t>
      </w:r>
    </w:p>
    <w:p w:rsidR="00083AB6" w:rsidRPr="00083AB6" w:rsidRDefault="00083AB6" w:rsidP="00083AB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76" w:lineRule="atLeast"/>
        <w:ind w:left="644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способность человека быстро набирать скорость.</w:t>
      </w:r>
    </w:p>
    <w:p w:rsidR="00083AB6" w:rsidRPr="00083AB6" w:rsidRDefault="00083AB6" w:rsidP="00083AB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Завершите утверждение, вписав соответствующее слово в бланк ответов</w:t>
      </w: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: Максимальная амплитуда движений, достигнутая приложением как внутренних, так и внешних сил, характеризует физическое качество __________________</w:t>
      </w:r>
    </w:p>
    <w:p w:rsidR="00083AB6" w:rsidRPr="00083AB6" w:rsidRDefault="00083AB6" w:rsidP="00083AB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Завершите утверждение, вписав соответствующее слово в бланк ответов:</w:t>
      </w: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Вращательное движение через голову с последовательным касанием опорной поверхности отдельными частями тела в гимнастике обозначается как</w:t>
      </w:r>
      <w:proofErr w:type="gramStart"/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.._______________.</w:t>
      </w:r>
      <w:proofErr w:type="gramEnd"/>
    </w:p>
    <w:p w:rsidR="00083AB6" w:rsidRPr="00083AB6" w:rsidRDefault="00083AB6" w:rsidP="00083AB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6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Олимпийский символ представляет собой символ </w:t>
      </w:r>
      <w:proofErr w:type="gramStart"/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из</w:t>
      </w:r>
      <w:proofErr w:type="gramEnd"/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 ... (</w:t>
      </w: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название и перечисление) ____________________________________________________________________________</w:t>
      </w:r>
    </w:p>
    <w:p w:rsidR="00083AB6" w:rsidRPr="00083AB6" w:rsidRDefault="00083AB6" w:rsidP="00083AB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Выберите правильную последовательность действий по оказанию доврачебной помощи при ушибах мягких тканей,</w:t>
      </w:r>
    </w:p>
    <w:p w:rsidR="00083AB6" w:rsidRPr="00083AB6" w:rsidRDefault="00083AB6" w:rsidP="00083AB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76" w:lineRule="atLeast"/>
        <w:ind w:left="62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Холод на место ушиба, покой ушибленной части тела, наложение транспортной шины, обильное теплое питье;</w:t>
      </w:r>
    </w:p>
    <w:p w:rsidR="00083AB6" w:rsidRPr="00083AB6" w:rsidRDefault="00083AB6" w:rsidP="00083AB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холод на место ушиба, давящая повязка на область кровоизлияния, покой ушибленной части тела, пострадавшей конечности придают возвышенное положение;</w:t>
      </w:r>
    </w:p>
    <w:p w:rsidR="00083AB6" w:rsidRPr="00083AB6" w:rsidRDefault="00083AB6" w:rsidP="00083AB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76" w:lineRule="atLeast"/>
        <w:ind w:left="633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тепло на место ушиба, давящая повязка на область кровоизлияния, покой ушибленной части тела.</w:t>
      </w:r>
    </w:p>
    <w:p w:rsidR="00083AB6" w:rsidRPr="00083AB6" w:rsidRDefault="00083AB6" w:rsidP="00083AB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К функциональным показателям, характеризующим особенности физического развития человека, относятся:</w:t>
      </w:r>
    </w:p>
    <w:p w:rsidR="00083AB6" w:rsidRPr="00083AB6" w:rsidRDefault="00083AB6" w:rsidP="00083AB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уровень развития общей выносливости; результаты прыжка в длину с места, челночного бега, наклона вперед;</w:t>
      </w:r>
    </w:p>
    <w:p w:rsidR="00083AB6" w:rsidRPr="00083AB6" w:rsidRDefault="00083AB6" w:rsidP="00083AB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76" w:lineRule="atLeast"/>
        <w:ind w:left="6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частота сердечных сокращений; сила основных мышечных групп;</w:t>
      </w:r>
    </w:p>
    <w:p w:rsidR="00083AB6" w:rsidRPr="00083AB6" w:rsidRDefault="00083AB6" w:rsidP="00083AB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объем грудной клетки; форма осанки; длина и масса тела; величина обхвата бедер.</w:t>
      </w:r>
    </w:p>
    <w:p w:rsidR="00083AB6" w:rsidRPr="00083AB6" w:rsidRDefault="00083AB6" w:rsidP="00083AB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Способность спортсмена оперативно </w:t>
      </w:r>
      <w:proofErr w:type="gramStart"/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корректировать двигательные действия в зависимости от особенностей соревновательной ситуации обусловлена</w:t>
      </w:r>
      <w:proofErr w:type="gramEnd"/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 ... техники:</w:t>
      </w:r>
    </w:p>
    <w:p w:rsidR="00083AB6" w:rsidRPr="00083AB6" w:rsidRDefault="00083AB6" w:rsidP="00083AB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экономичностью...;</w:t>
      </w:r>
    </w:p>
    <w:p w:rsidR="00083AB6" w:rsidRPr="00083AB6" w:rsidRDefault="00083AB6" w:rsidP="00083AB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эффективностью...;</w:t>
      </w:r>
    </w:p>
    <w:p w:rsidR="00083AB6" w:rsidRPr="00083AB6" w:rsidRDefault="00083AB6" w:rsidP="00083AB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76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вариативностью...</w:t>
      </w:r>
      <w:proofErr w:type="gramStart"/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.</w:t>
      </w:r>
      <w:proofErr w:type="gramEnd"/>
    </w:p>
    <w:p w:rsidR="00083AB6" w:rsidRPr="00083AB6" w:rsidRDefault="00083AB6" w:rsidP="00083AB6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</w:t>
      </w:r>
    </w:p>
    <w:p w:rsidR="00083AB6" w:rsidRPr="00083AB6" w:rsidRDefault="00083AB6" w:rsidP="00083AB6">
      <w:pPr>
        <w:shd w:val="clear" w:color="auto" w:fill="FFFFFF"/>
        <w:spacing w:after="0" w:line="240" w:lineRule="auto"/>
        <w:ind w:firstLine="142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</w:t>
      </w:r>
    </w:p>
    <w:p w:rsidR="00083AB6" w:rsidRPr="00083AB6" w:rsidRDefault="00083AB6" w:rsidP="00083AB6">
      <w:pPr>
        <w:shd w:val="clear" w:color="auto" w:fill="FFFFFF"/>
        <w:spacing w:after="0" w:line="240" w:lineRule="auto"/>
        <w:ind w:firstLine="142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</w:t>
      </w:r>
    </w:p>
    <w:p w:rsidR="00083AB6" w:rsidRPr="00083AB6" w:rsidRDefault="00083AB6" w:rsidP="0008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AB6"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  <w:br w:type="textWrapping" w:clear="all"/>
      </w:r>
    </w:p>
    <w:p w:rsidR="00083AB6" w:rsidRPr="00083AB6" w:rsidRDefault="00083AB6" w:rsidP="00083AB6">
      <w:pPr>
        <w:shd w:val="clear" w:color="auto" w:fill="FFFFFF"/>
        <w:spacing w:line="276" w:lineRule="atLeast"/>
        <w:jc w:val="center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Бланк ответов (шифр ____________)</w:t>
      </w:r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2593"/>
        <w:gridCol w:w="2580"/>
        <w:gridCol w:w="2581"/>
        <w:gridCol w:w="2584"/>
      </w:tblGrid>
      <w:tr w:rsidR="00083AB6" w:rsidRPr="00083AB6" w:rsidTr="00083AB6">
        <w:trPr>
          <w:trHeight w:val="397"/>
        </w:trPr>
        <w:tc>
          <w:tcPr>
            <w:tcW w:w="2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23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 «а»</w:t>
            </w:r>
          </w:p>
        </w:tc>
        <w:tc>
          <w:tcPr>
            <w:tcW w:w="2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 «б»</w:t>
            </w:r>
          </w:p>
        </w:tc>
        <w:tc>
          <w:tcPr>
            <w:tcW w:w="236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 «в»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397"/>
        </w:trPr>
        <w:tc>
          <w:tcPr>
            <w:tcW w:w="237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083AB6" w:rsidRPr="00083AB6" w:rsidRDefault="00083AB6" w:rsidP="00083AB6">
      <w:pPr>
        <w:shd w:val="clear" w:color="auto" w:fill="FFFFFF"/>
        <w:spacing w:after="0" w:line="276" w:lineRule="atLeast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</w:t>
      </w:r>
    </w:p>
    <w:p w:rsidR="00083AB6" w:rsidRPr="00083AB6" w:rsidRDefault="00083AB6" w:rsidP="00083AB6">
      <w:pPr>
        <w:shd w:val="clear" w:color="auto" w:fill="FFFFFF"/>
        <w:spacing w:line="276" w:lineRule="atLeast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Количество правильных ответов ______________________</w:t>
      </w:r>
    </w:p>
    <w:p w:rsidR="00083AB6" w:rsidRPr="00083AB6" w:rsidRDefault="00083AB6" w:rsidP="00083AB6">
      <w:pPr>
        <w:shd w:val="clear" w:color="auto" w:fill="FFFFFF"/>
        <w:spacing w:line="276" w:lineRule="atLeast"/>
        <w:jc w:val="center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083AB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Ключ к заданиям 7-8 класс</w:t>
      </w:r>
    </w:p>
    <w:tbl>
      <w:tblPr>
        <w:tblW w:w="104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089"/>
        <w:gridCol w:w="3108"/>
        <w:gridCol w:w="3108"/>
        <w:gridCol w:w="3108"/>
      </w:tblGrid>
      <w:tr w:rsidR="00083AB6" w:rsidRPr="00083AB6" w:rsidTr="00083AB6">
        <w:trPr>
          <w:trHeight w:val="20"/>
        </w:trPr>
        <w:tc>
          <w:tcPr>
            <w:tcW w:w="8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28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«а»</w:t>
            </w:r>
          </w:p>
        </w:tc>
        <w:tc>
          <w:tcPr>
            <w:tcW w:w="28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«б»</w:t>
            </w:r>
          </w:p>
        </w:tc>
        <w:tc>
          <w:tcPr>
            <w:tcW w:w="28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«в»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Здоровье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развитием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гибкость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кувырок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 колец.</w:t>
            </w:r>
          </w:p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вверху - синее, черное, красное, внизу - желтое и зеленое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83AB6" w:rsidRPr="00083AB6" w:rsidTr="00083AB6">
        <w:trPr>
          <w:trHeight w:val="20"/>
        </w:trPr>
        <w:tc>
          <w:tcPr>
            <w:tcW w:w="87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083AB6" w:rsidRPr="00083AB6" w:rsidRDefault="00083AB6" w:rsidP="00083AB6">
            <w:pPr>
              <w:shd w:val="clear" w:color="auto" w:fill="FFFFFF"/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A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</w:tbl>
    <w:p w:rsidR="00C677BD" w:rsidRDefault="00C677BD"/>
    <w:sectPr w:rsidR="00C677BD" w:rsidSect="00C67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1D71"/>
    <w:multiLevelType w:val="multilevel"/>
    <w:tmpl w:val="7C24E9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D5FE7"/>
    <w:multiLevelType w:val="multilevel"/>
    <w:tmpl w:val="CDDC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740DE"/>
    <w:multiLevelType w:val="multilevel"/>
    <w:tmpl w:val="972282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563620"/>
    <w:multiLevelType w:val="multilevel"/>
    <w:tmpl w:val="4232CB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5C60F4"/>
    <w:multiLevelType w:val="multilevel"/>
    <w:tmpl w:val="BEC2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3C6EAB"/>
    <w:multiLevelType w:val="multilevel"/>
    <w:tmpl w:val="CCFEAB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B179B"/>
    <w:multiLevelType w:val="multilevel"/>
    <w:tmpl w:val="7E32B23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333D5E"/>
    <w:multiLevelType w:val="multilevel"/>
    <w:tmpl w:val="04822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7C1868"/>
    <w:multiLevelType w:val="multilevel"/>
    <w:tmpl w:val="28D2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B35F07"/>
    <w:multiLevelType w:val="multilevel"/>
    <w:tmpl w:val="BC9AE71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660FF"/>
    <w:multiLevelType w:val="multilevel"/>
    <w:tmpl w:val="A142FF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0F62DF"/>
    <w:multiLevelType w:val="multilevel"/>
    <w:tmpl w:val="C3BC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F96C02"/>
    <w:multiLevelType w:val="multilevel"/>
    <w:tmpl w:val="A9BE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067977"/>
    <w:multiLevelType w:val="multilevel"/>
    <w:tmpl w:val="5D28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D774AE"/>
    <w:multiLevelType w:val="multilevel"/>
    <w:tmpl w:val="0424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166A7C"/>
    <w:multiLevelType w:val="multilevel"/>
    <w:tmpl w:val="AB044F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7F2158"/>
    <w:multiLevelType w:val="multilevel"/>
    <w:tmpl w:val="A7420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191F77"/>
    <w:multiLevelType w:val="multilevel"/>
    <w:tmpl w:val="A5A4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555AA1"/>
    <w:multiLevelType w:val="multilevel"/>
    <w:tmpl w:val="1B22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573B7D"/>
    <w:multiLevelType w:val="multilevel"/>
    <w:tmpl w:val="F9E0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FB7686"/>
    <w:multiLevelType w:val="multilevel"/>
    <w:tmpl w:val="A1023F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0A5881"/>
    <w:multiLevelType w:val="multilevel"/>
    <w:tmpl w:val="3E22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5D40FB"/>
    <w:multiLevelType w:val="multilevel"/>
    <w:tmpl w:val="24DEC6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AE6DE9"/>
    <w:multiLevelType w:val="multilevel"/>
    <w:tmpl w:val="AA7A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CB2D2F"/>
    <w:multiLevelType w:val="multilevel"/>
    <w:tmpl w:val="1B8E8E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3636F"/>
    <w:multiLevelType w:val="multilevel"/>
    <w:tmpl w:val="C71E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0C12E1"/>
    <w:multiLevelType w:val="multilevel"/>
    <w:tmpl w:val="EFAA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976CD9"/>
    <w:multiLevelType w:val="multilevel"/>
    <w:tmpl w:val="39909C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EE674E"/>
    <w:multiLevelType w:val="multilevel"/>
    <w:tmpl w:val="BA5A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6D2FC9"/>
    <w:multiLevelType w:val="multilevel"/>
    <w:tmpl w:val="FD08B5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B10493"/>
    <w:multiLevelType w:val="multilevel"/>
    <w:tmpl w:val="31C2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D414DD5"/>
    <w:multiLevelType w:val="multilevel"/>
    <w:tmpl w:val="73C6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4F6109"/>
    <w:multiLevelType w:val="multilevel"/>
    <w:tmpl w:val="E0C8E7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430F41"/>
    <w:multiLevelType w:val="multilevel"/>
    <w:tmpl w:val="C0F0690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7A36DA"/>
    <w:multiLevelType w:val="multilevel"/>
    <w:tmpl w:val="11FEA0B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F92CD2"/>
    <w:multiLevelType w:val="multilevel"/>
    <w:tmpl w:val="7940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521DFC"/>
    <w:multiLevelType w:val="multilevel"/>
    <w:tmpl w:val="010204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EB07BA"/>
    <w:multiLevelType w:val="multilevel"/>
    <w:tmpl w:val="1F46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0F14FE"/>
    <w:multiLevelType w:val="multilevel"/>
    <w:tmpl w:val="188E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A6348C"/>
    <w:multiLevelType w:val="multilevel"/>
    <w:tmpl w:val="4BA8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445CA2"/>
    <w:multiLevelType w:val="multilevel"/>
    <w:tmpl w:val="1936AA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31"/>
  </w:num>
  <w:num w:numId="5">
    <w:abstractNumId w:val="16"/>
  </w:num>
  <w:num w:numId="6">
    <w:abstractNumId w:val="17"/>
  </w:num>
  <w:num w:numId="7">
    <w:abstractNumId w:val="29"/>
  </w:num>
  <w:num w:numId="8">
    <w:abstractNumId w:val="1"/>
  </w:num>
  <w:num w:numId="9">
    <w:abstractNumId w:val="36"/>
  </w:num>
  <w:num w:numId="10">
    <w:abstractNumId w:val="30"/>
  </w:num>
  <w:num w:numId="11">
    <w:abstractNumId w:val="5"/>
  </w:num>
  <w:num w:numId="12">
    <w:abstractNumId w:val="12"/>
  </w:num>
  <w:num w:numId="13">
    <w:abstractNumId w:val="24"/>
  </w:num>
  <w:num w:numId="14">
    <w:abstractNumId w:val="3"/>
  </w:num>
  <w:num w:numId="15">
    <w:abstractNumId w:val="18"/>
  </w:num>
  <w:num w:numId="16">
    <w:abstractNumId w:val="20"/>
  </w:num>
  <w:num w:numId="17">
    <w:abstractNumId w:val="23"/>
  </w:num>
  <w:num w:numId="18">
    <w:abstractNumId w:val="2"/>
  </w:num>
  <w:num w:numId="19">
    <w:abstractNumId w:val="28"/>
  </w:num>
  <w:num w:numId="20">
    <w:abstractNumId w:val="40"/>
  </w:num>
  <w:num w:numId="21">
    <w:abstractNumId w:val="25"/>
  </w:num>
  <w:num w:numId="22">
    <w:abstractNumId w:val="32"/>
  </w:num>
  <w:num w:numId="23">
    <w:abstractNumId w:val="11"/>
  </w:num>
  <w:num w:numId="24">
    <w:abstractNumId w:val="27"/>
  </w:num>
  <w:num w:numId="25">
    <w:abstractNumId w:val="19"/>
  </w:num>
  <w:num w:numId="26">
    <w:abstractNumId w:val="10"/>
  </w:num>
  <w:num w:numId="27">
    <w:abstractNumId w:val="37"/>
  </w:num>
  <w:num w:numId="28">
    <w:abstractNumId w:val="22"/>
  </w:num>
  <w:num w:numId="29">
    <w:abstractNumId w:val="39"/>
  </w:num>
  <w:num w:numId="30">
    <w:abstractNumId w:val="6"/>
  </w:num>
  <w:num w:numId="31">
    <w:abstractNumId w:val="13"/>
  </w:num>
  <w:num w:numId="32">
    <w:abstractNumId w:val="34"/>
  </w:num>
  <w:num w:numId="33">
    <w:abstractNumId w:val="8"/>
  </w:num>
  <w:num w:numId="34">
    <w:abstractNumId w:val="9"/>
  </w:num>
  <w:num w:numId="35">
    <w:abstractNumId w:val="26"/>
  </w:num>
  <w:num w:numId="36">
    <w:abstractNumId w:val="0"/>
  </w:num>
  <w:num w:numId="37">
    <w:abstractNumId w:val="38"/>
  </w:num>
  <w:num w:numId="38">
    <w:abstractNumId w:val="15"/>
  </w:num>
  <w:num w:numId="39">
    <w:abstractNumId w:val="35"/>
  </w:num>
  <w:num w:numId="40">
    <w:abstractNumId w:val="33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083AB6"/>
    <w:rsid w:val="00083AB6"/>
    <w:rsid w:val="00C67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3AB6"/>
    <w:rPr>
      <w:b/>
      <w:bCs/>
    </w:rPr>
  </w:style>
  <w:style w:type="character" w:styleId="a5">
    <w:name w:val="Emphasis"/>
    <w:basedOn w:val="a0"/>
    <w:uiPriority w:val="20"/>
    <w:qFormat/>
    <w:rsid w:val="00083AB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2021-01-28T20:39:00Z</dcterms:created>
  <dcterms:modified xsi:type="dcterms:W3CDTF">2021-01-28T20:39:00Z</dcterms:modified>
</cp:coreProperties>
</file>