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58980" w14:textId="6EAF6E47" w:rsidR="00B81FD5" w:rsidRPr="005B2804" w:rsidRDefault="00B81FD5">
      <w:pPr>
        <w:rPr>
          <w:rFonts w:ascii="Times New Roman" w:hAnsi="Times New Roman" w:cs="Times New Roman"/>
        </w:rPr>
      </w:pPr>
      <w:r w:rsidRPr="005B2804">
        <w:rPr>
          <w:rFonts w:ascii="Times New Roman" w:hAnsi="Times New Roman" w:cs="Times New Roman"/>
        </w:rPr>
        <w:t>Cathy Zhuang</w:t>
      </w:r>
    </w:p>
    <w:p w14:paraId="5B267DBF" w14:textId="66EE9DA3" w:rsidR="00B81FD5" w:rsidRPr="005B2804" w:rsidRDefault="00B81FD5">
      <w:pPr>
        <w:rPr>
          <w:rFonts w:ascii="Times New Roman" w:hAnsi="Times New Roman" w:cs="Times New Roman"/>
        </w:rPr>
      </w:pPr>
      <w:r w:rsidRPr="005B2804">
        <w:rPr>
          <w:rFonts w:ascii="Times New Roman" w:hAnsi="Times New Roman" w:cs="Times New Roman"/>
        </w:rPr>
        <w:t>BIOL 450 Dr. Jaeger</w:t>
      </w:r>
    </w:p>
    <w:p w14:paraId="6B22616F" w14:textId="112969AF" w:rsidR="00B81FD5" w:rsidRPr="005B2804" w:rsidRDefault="00B81FD5">
      <w:pPr>
        <w:rPr>
          <w:rFonts w:ascii="Times New Roman" w:hAnsi="Times New Roman" w:cs="Times New Roman"/>
        </w:rPr>
      </w:pPr>
      <w:r w:rsidRPr="005B2804">
        <w:rPr>
          <w:rFonts w:ascii="Times New Roman" w:hAnsi="Times New Roman" w:cs="Times New Roman"/>
        </w:rPr>
        <w:t>18 March 2022</w:t>
      </w:r>
    </w:p>
    <w:p w14:paraId="7CC82A40" w14:textId="624CC8EE" w:rsidR="00B81FD5" w:rsidRPr="005B2804" w:rsidRDefault="00B81FD5">
      <w:pPr>
        <w:rPr>
          <w:rFonts w:ascii="Times New Roman" w:hAnsi="Times New Roman" w:cs="Times New Roman"/>
        </w:rPr>
      </w:pPr>
      <w:r w:rsidRPr="005B2804">
        <w:rPr>
          <w:rFonts w:ascii="Times New Roman" w:hAnsi="Times New Roman" w:cs="Times New Roman"/>
        </w:rPr>
        <w:t>Assignment 6: Cable Theory</w:t>
      </w:r>
    </w:p>
    <w:p w14:paraId="36C54BD8" w14:textId="7F3A7174" w:rsidR="00B81FD5" w:rsidRPr="00475654" w:rsidRDefault="00B81FD5" w:rsidP="00B81FD5">
      <w:pPr>
        <w:pStyle w:val="Heading1"/>
        <w:rPr>
          <w:rFonts w:ascii="Times New Roman" w:hAnsi="Times New Roman" w:cs="Times New Roman"/>
          <w:b/>
          <w:bCs/>
          <w:sz w:val="22"/>
          <w:szCs w:val="22"/>
          <w:u w:val="single"/>
        </w:rPr>
      </w:pPr>
      <w:r w:rsidRPr="00475654">
        <w:rPr>
          <w:rFonts w:ascii="Times New Roman" w:hAnsi="Times New Roman" w:cs="Times New Roman"/>
          <w:b/>
          <w:bCs/>
          <w:sz w:val="22"/>
          <w:szCs w:val="22"/>
          <w:u w:val="single"/>
        </w:rPr>
        <w:t>Part 1</w:t>
      </w:r>
    </w:p>
    <w:p w14:paraId="001F6B9A" w14:textId="7742CDFD" w:rsidR="00634487" w:rsidRPr="00475654" w:rsidRDefault="00634487" w:rsidP="00634487">
      <w:pPr>
        <w:pStyle w:val="Heading2"/>
        <w:rPr>
          <w:rFonts w:ascii="Times New Roman" w:hAnsi="Times New Roman" w:cs="Times New Roman"/>
          <w:b/>
          <w:bCs/>
          <w:sz w:val="22"/>
          <w:szCs w:val="22"/>
        </w:rPr>
      </w:pPr>
      <w:r w:rsidRPr="00475654">
        <w:rPr>
          <w:rFonts w:ascii="Times New Roman" w:hAnsi="Times New Roman" w:cs="Times New Roman"/>
          <w:b/>
          <w:bCs/>
          <w:sz w:val="22"/>
          <w:szCs w:val="22"/>
        </w:rPr>
        <w:t>Question A</w:t>
      </w:r>
    </w:p>
    <w:p w14:paraId="6B1BA67E" w14:textId="3EAD0781" w:rsidR="00B81FD5" w:rsidRPr="005B2804" w:rsidRDefault="00B81FD5">
      <w:pPr>
        <w:rPr>
          <w:rFonts w:ascii="Times New Roman" w:hAnsi="Times New Roman" w:cs="Times New Roman"/>
        </w:rPr>
      </w:pPr>
      <w:r w:rsidRPr="005B2804">
        <w:rPr>
          <w:rFonts w:ascii="Times New Roman" w:hAnsi="Times New Roman" w:cs="Times New Roman"/>
        </w:rPr>
        <w:t>The length constant, λ, is the distance it takes for the membrane voltage to decay to 37% of its initial value, which in this case is the maximum voltage (V</w:t>
      </w:r>
      <w:r w:rsidRPr="005B2804">
        <w:rPr>
          <w:rFonts w:ascii="Times New Roman" w:hAnsi="Times New Roman" w:cs="Times New Roman"/>
          <w:vertAlign w:val="subscript"/>
        </w:rPr>
        <w:t>max</w:t>
      </w:r>
      <w:r w:rsidRPr="005B2804">
        <w:rPr>
          <w:rFonts w:ascii="Times New Roman" w:hAnsi="Times New Roman" w:cs="Times New Roman"/>
        </w:rPr>
        <w:t xml:space="preserve">). </w:t>
      </w:r>
    </w:p>
    <w:p w14:paraId="0F7D7052" w14:textId="6C24EA07" w:rsidR="00B81FD5" w:rsidRPr="005B2804" w:rsidRDefault="00B81FD5">
      <w:pPr>
        <w:rPr>
          <w:rFonts w:ascii="Times New Roman" w:hAnsi="Times New Roman" w:cs="Times New Roman"/>
        </w:rPr>
      </w:pPr>
      <w:r w:rsidRPr="005B2804">
        <w:rPr>
          <w:rFonts w:ascii="Times New Roman" w:hAnsi="Times New Roman" w:cs="Times New Roman"/>
        </w:rPr>
        <w:t xml:space="preserve">Thus, once the membrane was charged, we captured the spatial distribution of voltage, observing that the initial value was 34.644 mV (see crosshairs of Figure 1). The distance to which the voltage decays to 12.8 mV, which also known as 37% of the initial value (0.37 * 34.644 = 12.8), is approximately 1.5 mm as demonstrated by the crosshairs in Figure 1. We were not able to pinpoint the exact value at 12.8 mV due to the skipping of the crosshairs, so we picked the closest value. </w:t>
      </w:r>
    </w:p>
    <w:p w14:paraId="129D56A1" w14:textId="2CF58244" w:rsidR="00B81FD5" w:rsidRPr="005B2804" w:rsidRDefault="00B81FD5">
      <w:pPr>
        <w:rPr>
          <w:rFonts w:ascii="Times New Roman" w:hAnsi="Times New Roman" w:cs="Times New Roman"/>
        </w:rPr>
      </w:pPr>
      <w:r w:rsidRPr="005B2804">
        <w:rPr>
          <w:rFonts w:ascii="Times New Roman" w:hAnsi="Times New Roman" w:cs="Times New Roman"/>
        </w:rPr>
        <w:t xml:space="preserve">Our length constant, λ, is thus 1.5 mm. </w:t>
      </w:r>
      <w:r w:rsidRPr="005B2804">
        <w:rPr>
          <w:rFonts w:ascii="Times New Roman" w:hAnsi="Times New Roman" w:cs="Times New Roman"/>
          <w:noProof/>
          <w:color w:val="FF0000"/>
        </w:rPr>
        <w:drawing>
          <wp:anchor distT="0" distB="0" distL="114300" distR="114300" simplePos="0" relativeHeight="251659264" behindDoc="0" locked="0" layoutInCell="1" allowOverlap="1" wp14:anchorId="4D57A12F" wp14:editId="774051EF">
            <wp:simplePos x="0" y="0"/>
            <wp:positionH relativeFrom="column">
              <wp:posOffset>3265170</wp:posOffset>
            </wp:positionH>
            <wp:positionV relativeFrom="paragraph">
              <wp:posOffset>412115</wp:posOffset>
            </wp:positionV>
            <wp:extent cx="3458845" cy="1751330"/>
            <wp:effectExtent l="0" t="0" r="8255" b="1270"/>
            <wp:wrapTopAndBottom/>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58845" cy="1751330"/>
                    </a:xfrm>
                    <a:prstGeom prst="rect">
                      <a:avLst/>
                    </a:prstGeom>
                  </pic:spPr>
                </pic:pic>
              </a:graphicData>
            </a:graphic>
            <wp14:sizeRelH relativeFrom="margin">
              <wp14:pctWidth>0</wp14:pctWidth>
            </wp14:sizeRelH>
            <wp14:sizeRelV relativeFrom="margin">
              <wp14:pctHeight>0</wp14:pctHeight>
            </wp14:sizeRelV>
          </wp:anchor>
        </w:drawing>
      </w:r>
      <w:r w:rsidRPr="005B2804">
        <w:rPr>
          <w:rFonts w:ascii="Times New Roman" w:hAnsi="Times New Roman" w:cs="Times New Roman"/>
          <w:noProof/>
        </w:rPr>
        <w:drawing>
          <wp:anchor distT="0" distB="0" distL="114300" distR="114300" simplePos="0" relativeHeight="251658240" behindDoc="0" locked="0" layoutInCell="1" allowOverlap="1" wp14:anchorId="3431A355" wp14:editId="715C81C1">
            <wp:simplePos x="0" y="0"/>
            <wp:positionH relativeFrom="column">
              <wp:posOffset>0</wp:posOffset>
            </wp:positionH>
            <wp:positionV relativeFrom="paragraph">
              <wp:posOffset>422275</wp:posOffset>
            </wp:positionV>
            <wp:extent cx="3188335" cy="1741170"/>
            <wp:effectExtent l="0" t="0" r="0" b="0"/>
            <wp:wrapTopAndBottom/>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88335" cy="1741170"/>
                    </a:xfrm>
                    <a:prstGeom prst="rect">
                      <a:avLst/>
                    </a:prstGeom>
                  </pic:spPr>
                </pic:pic>
              </a:graphicData>
            </a:graphic>
            <wp14:sizeRelH relativeFrom="margin">
              <wp14:pctWidth>0</wp14:pctWidth>
            </wp14:sizeRelH>
            <wp14:sizeRelV relativeFrom="margin">
              <wp14:pctHeight>0</wp14:pctHeight>
            </wp14:sizeRelV>
          </wp:anchor>
        </w:drawing>
      </w:r>
      <w:r w:rsidRPr="005B2804">
        <w:rPr>
          <w:rFonts w:ascii="Times New Roman" w:hAnsi="Times New Roman" w:cs="Times New Roman"/>
        </w:rPr>
        <w:t>Then, the electronic length L = actual length/λ, so 20/1.5 = 13.3.</w:t>
      </w:r>
    </w:p>
    <w:p w14:paraId="19F8D005" w14:textId="0F4B8A98" w:rsidR="00B81FD5" w:rsidRPr="005B2804" w:rsidRDefault="00B81FD5">
      <w:pPr>
        <w:rPr>
          <w:rFonts w:ascii="Times New Roman" w:hAnsi="Times New Roman" w:cs="Times New Roman"/>
        </w:rPr>
      </w:pPr>
    </w:p>
    <w:p w14:paraId="56F0E2D2" w14:textId="29C58872" w:rsidR="00B81FD5" w:rsidRPr="005B2804" w:rsidRDefault="00634487">
      <w:pPr>
        <w:rPr>
          <w:rFonts w:ascii="Times New Roman" w:hAnsi="Times New Roman" w:cs="Times New Roman"/>
        </w:rPr>
      </w:pPr>
      <w:r w:rsidRPr="005B2804">
        <w:rPr>
          <w:rStyle w:val="SubtitleChar"/>
          <w:rFonts w:ascii="Times New Roman" w:hAnsi="Times New Roman" w:cs="Times New Roman"/>
          <w:noProof/>
        </w:rPr>
        <w:drawing>
          <wp:anchor distT="0" distB="0" distL="114300" distR="114300" simplePos="0" relativeHeight="251660288" behindDoc="0" locked="0" layoutInCell="1" allowOverlap="1" wp14:anchorId="7AC3F19C" wp14:editId="5059D377">
            <wp:simplePos x="0" y="0"/>
            <wp:positionH relativeFrom="column">
              <wp:posOffset>0</wp:posOffset>
            </wp:positionH>
            <wp:positionV relativeFrom="paragraph">
              <wp:posOffset>448310</wp:posOffset>
            </wp:positionV>
            <wp:extent cx="4375785" cy="1459865"/>
            <wp:effectExtent l="0" t="0" r="5715" b="6985"/>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75785" cy="1459865"/>
                    </a:xfrm>
                    <a:prstGeom prst="rect">
                      <a:avLst/>
                    </a:prstGeom>
                  </pic:spPr>
                </pic:pic>
              </a:graphicData>
            </a:graphic>
            <wp14:sizeRelH relativeFrom="margin">
              <wp14:pctWidth>0</wp14:pctWidth>
            </wp14:sizeRelH>
            <wp14:sizeRelV relativeFrom="margin">
              <wp14:pctHeight>0</wp14:pctHeight>
            </wp14:sizeRelV>
          </wp:anchor>
        </w:drawing>
      </w:r>
      <w:r w:rsidR="00B81FD5" w:rsidRPr="005B2804">
        <w:rPr>
          <w:rStyle w:val="SubtitleChar"/>
          <w:rFonts w:ascii="Times New Roman" w:hAnsi="Times New Roman" w:cs="Times New Roman"/>
        </w:rPr>
        <w:t>Figure 1. Crosshairs to pinpoint initial voltage value (left) and the distance to which the initial value decays by 37% (right)</w:t>
      </w:r>
      <w:r w:rsidR="00EE1A0C" w:rsidRPr="005B2804">
        <w:rPr>
          <w:rStyle w:val="SubtitleChar"/>
          <w:rFonts w:ascii="Times New Roman" w:hAnsi="Times New Roman" w:cs="Times New Roman"/>
        </w:rPr>
        <w:t xml:space="preserve"> using a 10 µm diameter cable.</w:t>
      </w:r>
    </w:p>
    <w:p w14:paraId="5AB89CF7" w14:textId="520E074A" w:rsidR="00634487" w:rsidRPr="005B2804" w:rsidRDefault="00634487">
      <w:pPr>
        <w:rPr>
          <w:rFonts w:ascii="Times New Roman" w:hAnsi="Times New Roman" w:cs="Times New Roman"/>
        </w:rPr>
      </w:pPr>
      <w:r w:rsidRPr="005B2804">
        <w:rPr>
          <w:rStyle w:val="SubtitleChar"/>
          <w:rFonts w:ascii="Times New Roman" w:hAnsi="Times New Roman" w:cs="Times New Roman"/>
        </w:rPr>
        <w:t>Figure 2. Settings used to find the answers above.</w:t>
      </w:r>
    </w:p>
    <w:p w14:paraId="5A0184BF" w14:textId="71A63E84" w:rsidR="00634487" w:rsidRPr="005B2804" w:rsidRDefault="00634487">
      <w:pPr>
        <w:rPr>
          <w:rFonts w:ascii="Times New Roman" w:hAnsi="Times New Roman" w:cs="Times New Roman"/>
        </w:rPr>
      </w:pPr>
    </w:p>
    <w:p w14:paraId="453F0C13" w14:textId="0F4D3B19" w:rsidR="00B81FD5" w:rsidRPr="00475654" w:rsidRDefault="00634487" w:rsidP="00634487">
      <w:pPr>
        <w:pStyle w:val="Heading2"/>
        <w:rPr>
          <w:rFonts w:ascii="Times New Roman" w:hAnsi="Times New Roman" w:cs="Times New Roman"/>
          <w:b/>
          <w:bCs/>
          <w:sz w:val="22"/>
          <w:szCs w:val="22"/>
        </w:rPr>
      </w:pPr>
      <w:r w:rsidRPr="00475654">
        <w:rPr>
          <w:rFonts w:ascii="Times New Roman" w:hAnsi="Times New Roman" w:cs="Times New Roman"/>
          <w:b/>
          <w:bCs/>
          <w:sz w:val="22"/>
          <w:szCs w:val="22"/>
        </w:rPr>
        <w:lastRenderedPageBreak/>
        <w:t>Question B</w:t>
      </w:r>
    </w:p>
    <w:p w14:paraId="417DE07A" w14:textId="09041B63" w:rsidR="004166EC" w:rsidRPr="005B2804" w:rsidRDefault="00634487" w:rsidP="004166EC">
      <w:pPr>
        <w:rPr>
          <w:rFonts w:ascii="Times New Roman" w:hAnsi="Times New Roman" w:cs="Times New Roman"/>
        </w:rPr>
      </w:pPr>
      <w:r w:rsidRPr="005B2804">
        <w:rPr>
          <w:rFonts w:ascii="Times New Roman" w:hAnsi="Times New Roman" w:cs="Times New Roman"/>
        </w:rPr>
        <w:t xml:space="preserve">Once changing the diameter from 10 </w:t>
      </w:r>
      <w:r w:rsidR="00976E08" w:rsidRPr="005B2804">
        <w:rPr>
          <w:rFonts w:ascii="Times New Roman" w:hAnsi="Times New Roman" w:cs="Times New Roman"/>
        </w:rPr>
        <w:t>µ</w:t>
      </w:r>
      <w:r w:rsidRPr="005B2804">
        <w:rPr>
          <w:rFonts w:ascii="Times New Roman" w:hAnsi="Times New Roman" w:cs="Times New Roman"/>
        </w:rPr>
        <w:t>m to 5 µm, the first value increases to 98.1909 mV</w:t>
      </w:r>
      <w:r w:rsidR="004166EC" w:rsidRPr="005B2804">
        <w:rPr>
          <w:rFonts w:ascii="Times New Roman" w:hAnsi="Times New Roman" w:cs="Times New Roman"/>
        </w:rPr>
        <w:t>.</w:t>
      </w:r>
      <w:r w:rsidRPr="005B2804">
        <w:rPr>
          <w:rFonts w:ascii="Times New Roman" w:hAnsi="Times New Roman" w:cs="Times New Roman"/>
        </w:rPr>
        <w:t xml:space="preserve"> The distance to which the voltage decays to </w:t>
      </w:r>
      <w:r w:rsidR="004166EC" w:rsidRPr="005B2804">
        <w:rPr>
          <w:rFonts w:ascii="Times New Roman" w:hAnsi="Times New Roman" w:cs="Times New Roman"/>
        </w:rPr>
        <w:t>36.3</w:t>
      </w:r>
      <w:r w:rsidRPr="005B2804">
        <w:rPr>
          <w:rFonts w:ascii="Times New Roman" w:hAnsi="Times New Roman" w:cs="Times New Roman"/>
        </w:rPr>
        <w:t xml:space="preserve"> mV, which also known as 37% of the initial value (</w:t>
      </w:r>
      <w:r w:rsidR="004166EC" w:rsidRPr="005B2804">
        <w:rPr>
          <w:rFonts w:ascii="Times New Roman" w:hAnsi="Times New Roman" w:cs="Times New Roman"/>
        </w:rPr>
        <w:t>0.37 * 98.1909 =</w:t>
      </w:r>
      <w:r w:rsidRPr="005B2804">
        <w:rPr>
          <w:rFonts w:ascii="Times New Roman" w:hAnsi="Times New Roman" w:cs="Times New Roman"/>
        </w:rPr>
        <w:t xml:space="preserve"> </w:t>
      </w:r>
      <w:r w:rsidR="004166EC" w:rsidRPr="005B2804">
        <w:rPr>
          <w:rFonts w:ascii="Times New Roman" w:hAnsi="Times New Roman" w:cs="Times New Roman"/>
        </w:rPr>
        <w:t>36.3</w:t>
      </w:r>
      <w:r w:rsidRPr="005B2804">
        <w:rPr>
          <w:rFonts w:ascii="Times New Roman" w:hAnsi="Times New Roman" w:cs="Times New Roman"/>
        </w:rPr>
        <w:t>), is approximately 1</w:t>
      </w:r>
      <w:r w:rsidR="004166EC" w:rsidRPr="005B2804">
        <w:rPr>
          <w:rFonts w:ascii="Times New Roman" w:hAnsi="Times New Roman" w:cs="Times New Roman"/>
        </w:rPr>
        <w:t xml:space="preserve"> </w:t>
      </w:r>
      <w:r w:rsidRPr="005B2804">
        <w:rPr>
          <w:rFonts w:ascii="Times New Roman" w:hAnsi="Times New Roman" w:cs="Times New Roman"/>
        </w:rPr>
        <w:t xml:space="preserve">mm as demonstrated by the crosshairs in Figure </w:t>
      </w:r>
      <w:r w:rsidR="004166EC" w:rsidRPr="005B2804">
        <w:rPr>
          <w:rFonts w:ascii="Times New Roman" w:hAnsi="Times New Roman" w:cs="Times New Roman"/>
        </w:rPr>
        <w:t>3</w:t>
      </w:r>
      <w:r w:rsidRPr="005B2804">
        <w:rPr>
          <w:rFonts w:ascii="Times New Roman" w:hAnsi="Times New Roman" w:cs="Times New Roman"/>
        </w:rPr>
        <w:t xml:space="preserve">. </w:t>
      </w:r>
      <w:r w:rsidR="004166EC" w:rsidRPr="005B2804">
        <w:rPr>
          <w:rFonts w:ascii="Times New Roman" w:hAnsi="Times New Roman" w:cs="Times New Roman"/>
        </w:rPr>
        <w:t xml:space="preserve">We were again not able to pinpoint the exact value at 36.3 mV due to the skipping of the crosshairs, so we picked the closest value. </w:t>
      </w:r>
    </w:p>
    <w:p w14:paraId="4DC4004E" w14:textId="1093DD3D" w:rsidR="00634487" w:rsidRPr="005B2804" w:rsidRDefault="004166EC" w:rsidP="004166EC">
      <w:pPr>
        <w:rPr>
          <w:rFonts w:ascii="Times New Roman" w:hAnsi="Times New Roman" w:cs="Times New Roman"/>
        </w:rPr>
      </w:pPr>
      <w:r w:rsidRPr="005B2804">
        <w:rPr>
          <w:rFonts w:ascii="Times New Roman" w:hAnsi="Times New Roman" w:cs="Times New Roman"/>
        </w:rPr>
        <w:t>Our length constant, λ, is thus 1 mm. Then, the electronic length L = actual length/λ, so 20/1 = 20.</w:t>
      </w:r>
    </w:p>
    <w:p w14:paraId="6B3E1EBE" w14:textId="24DE3EAE" w:rsidR="004166EC" w:rsidRPr="005B2804" w:rsidRDefault="004166EC" w:rsidP="00634487">
      <w:pPr>
        <w:rPr>
          <w:rFonts w:ascii="Times New Roman" w:hAnsi="Times New Roman" w:cs="Times New Roman"/>
        </w:rPr>
      </w:pPr>
      <w:r w:rsidRPr="005B2804">
        <w:rPr>
          <w:rFonts w:ascii="Times New Roman" w:hAnsi="Times New Roman" w:cs="Times New Roman"/>
        </w:rPr>
        <w:t>We see that compared to a larger diameter cable, the smaller diameter cable charges/discharges with smaller distances, and thus the length constant is shorter. This can be explained using the following cable theory equations:</w:t>
      </w:r>
    </w:p>
    <w:p w14:paraId="56B137A0" w14:textId="4D073550" w:rsidR="004166EC" w:rsidRPr="005B2804" w:rsidRDefault="004166EC" w:rsidP="004166EC">
      <w:pPr>
        <w:pStyle w:val="ListParagraph"/>
        <w:rPr>
          <w:rFonts w:ascii="Times New Roman" w:hAnsi="Times New Roman" w:cs="Times New Roman"/>
          <w:sz w:val="22"/>
          <w:szCs w:val="22"/>
        </w:rPr>
      </w:pPr>
      <m:oMathPara>
        <m:oMath>
          <m:r>
            <m:rPr>
              <m:sty m:val="p"/>
            </m:rPr>
            <w:rPr>
              <w:rFonts w:ascii="Cambria Math" w:hAnsi="Cambria Math" w:cs="Times New Roman"/>
              <w:sz w:val="22"/>
              <w:szCs w:val="22"/>
            </w:rPr>
            <m:t xml:space="preserve">λ= </m:t>
          </m:r>
          <m:rad>
            <m:radPr>
              <m:degHide m:val="1"/>
              <m:ctrlPr>
                <w:rPr>
                  <w:rFonts w:ascii="Cambria Math" w:hAnsi="Cambria Math" w:cs="Times New Roman"/>
                  <w:sz w:val="22"/>
                  <w:szCs w:val="22"/>
                </w:rPr>
              </m:ctrlPr>
            </m:radPr>
            <m:deg/>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m:t>
                      </m:r>
                    </m:sub>
                  </m:sSub>
                </m:num>
                <m:den>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den>
              </m:f>
            </m:e>
          </m:rad>
          <m:r>
            <w:rPr>
              <w:rFonts w:ascii="Cambria Math" w:hAnsi="Cambria Math" w:cs="Times New Roman"/>
              <w:sz w:val="22"/>
              <w:szCs w:val="22"/>
            </w:rPr>
            <m:t xml:space="preserve">  </m:t>
          </m:r>
        </m:oMath>
      </m:oMathPara>
    </w:p>
    <w:p w14:paraId="289528E9" w14:textId="38E68F0F" w:rsidR="004166EC" w:rsidRPr="005B2804" w:rsidRDefault="004166EC" w:rsidP="004166EC">
      <w:pPr>
        <w:pStyle w:val="ListParagraph"/>
        <w:tabs>
          <w:tab w:val="left" w:pos="2349"/>
        </w:tabs>
        <w:rPr>
          <w:rFonts w:ascii="Times New Roman" w:hAnsi="Times New Roman" w:cs="Times New Roman"/>
          <w:sz w:val="22"/>
          <w:szCs w:val="22"/>
        </w:rPr>
      </w:pPr>
      <w:r w:rsidRPr="005B2804">
        <w:rPr>
          <w:rFonts w:ascii="Times New Roman" w:hAnsi="Times New Roman" w:cs="Times New Roman"/>
          <w:sz w:val="22"/>
          <w:szCs w:val="22"/>
        </w:rPr>
        <w:t xml:space="preserve">where </w:t>
      </w:r>
      <m:oMath>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m:t>
            </m:r>
          </m:sub>
        </m:sSub>
        <m:r>
          <w:rPr>
            <w:rFonts w:ascii="Cambria Math" w:hAnsi="Cambria Math" w:cs="Times New Roman"/>
            <w:sz w:val="22"/>
            <w:szCs w:val="22"/>
          </w:rPr>
          <m:t xml:space="preserve"> </m:t>
        </m:r>
      </m:oMath>
      <w:r w:rsidRPr="005B2804">
        <w:rPr>
          <w:rFonts w:ascii="Times New Roman" w:hAnsi="Times New Roman" w:cs="Times New Roman"/>
          <w:sz w:val="22"/>
          <w:szCs w:val="22"/>
        </w:rPr>
        <w:t>, the geometry-dependent membrane resistance, is given by</w:t>
      </w:r>
    </w:p>
    <w:p w14:paraId="4F9A0FCA" w14:textId="10458575" w:rsidR="004166EC" w:rsidRPr="005B2804" w:rsidRDefault="004166EC" w:rsidP="004166EC">
      <w:pPr>
        <w:pStyle w:val="ListParagraph"/>
        <w:tabs>
          <w:tab w:val="left" w:pos="2349"/>
        </w:tabs>
        <w:rPr>
          <w:rFonts w:ascii="Times New Roman" w:hAnsi="Times New Roman" w:cs="Times New Roman"/>
          <w:sz w:val="22"/>
          <w:szCs w:val="22"/>
        </w:rPr>
      </w:pPr>
    </w:p>
    <w:p w14:paraId="531AD406" w14:textId="40D4B338" w:rsidR="008E22D7" w:rsidRPr="005B2804" w:rsidRDefault="004D2EF7" w:rsidP="004166EC">
      <w:pPr>
        <w:ind w:left="720"/>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num>
          <m:den>
            <m:r>
              <w:rPr>
                <w:rFonts w:ascii="Cambria Math" w:hAnsi="Cambria Math" w:cs="Times New Roman"/>
              </w:rPr>
              <m:t>2π·radius</m:t>
            </m:r>
          </m:den>
        </m:f>
      </m:oMath>
      <w:r w:rsidR="008E22D7" w:rsidRPr="005B2804">
        <w:rPr>
          <w:rFonts w:ascii="Times New Roman" w:eastAsiaTheme="minorEastAsia" w:hAnsi="Times New Roman" w:cs="Times New Roman"/>
        </w:rPr>
        <w:t xml:space="preserve"> (</w:t>
      </w:r>
      <w:proofErr w:type="gramStart"/>
      <w:r w:rsidR="008E22D7" w:rsidRPr="005B2804">
        <w:rPr>
          <w:rFonts w:ascii="Times New Roman" w:eastAsiaTheme="minorEastAsia" w:hAnsi="Times New Roman" w:cs="Times New Roman"/>
        </w:rPr>
        <w:t>with</w:t>
      </w:r>
      <w:proofErr w:type="gramEnd"/>
      <w:r w:rsidR="008E22D7" w:rsidRPr="005B2804">
        <w:rPr>
          <w:rFonts w:ascii="Times New Roman" w:eastAsiaTheme="minorEastAsia" w:hAnsi="Times New Roman" w:cs="Times New Roman"/>
        </w:rPr>
        <w:t xml:space="preserve"> R</w:t>
      </w:r>
      <w:r w:rsidR="008E22D7" w:rsidRPr="005B2804">
        <w:rPr>
          <w:rFonts w:ascii="Times New Roman" w:eastAsiaTheme="minorEastAsia" w:hAnsi="Times New Roman" w:cs="Times New Roman"/>
          <w:vertAlign w:val="subscript"/>
        </w:rPr>
        <w:t>m</w:t>
      </w:r>
      <w:r w:rsidR="008E22D7" w:rsidRPr="005B2804">
        <w:rPr>
          <w:rFonts w:ascii="Times New Roman" w:eastAsiaTheme="minorEastAsia" w:hAnsi="Times New Roman" w:cs="Times New Roman"/>
        </w:rPr>
        <w:t xml:space="preserve"> being the </w:t>
      </w:r>
      <w:r w:rsidR="008E22D7" w:rsidRPr="005B2804">
        <w:rPr>
          <w:rFonts w:ascii="Times New Roman" w:eastAsiaTheme="minorEastAsia" w:hAnsi="Times New Roman" w:cs="Times New Roman"/>
          <w:i/>
          <w:iCs/>
        </w:rPr>
        <w:t>specific</w:t>
      </w:r>
      <w:r w:rsidR="008E22D7" w:rsidRPr="005B2804">
        <w:rPr>
          <w:rFonts w:ascii="Times New Roman" w:eastAsiaTheme="minorEastAsia" w:hAnsi="Times New Roman" w:cs="Times New Roman"/>
        </w:rPr>
        <w:t xml:space="preserve"> membrane resistance)</w:t>
      </w:r>
    </w:p>
    <w:p w14:paraId="3AEC554B" w14:textId="6821F848" w:rsidR="008E22D7" w:rsidRPr="005B2804" w:rsidRDefault="008E22D7" w:rsidP="008E22D7">
      <w:pPr>
        <w:ind w:left="720"/>
        <w:rPr>
          <w:rFonts w:ascii="Times New Roman" w:eastAsiaTheme="minorEastAsia" w:hAnsi="Times New Roman" w:cs="Times New Roman"/>
        </w:rPr>
      </w:pPr>
      <w:r w:rsidRPr="005B2804">
        <w:rPr>
          <w:rFonts w:ascii="Times New Roman" w:eastAsiaTheme="minorEastAsia" w:hAnsi="Times New Roman" w:cs="Times New Roman"/>
        </w:rPr>
        <w:t xml:space="preserve">and where </w:t>
      </w:r>
      <m:oMath>
        <m:sSub>
          <m:sSubPr>
            <m:ctrlPr>
              <w:rPr>
                <w:rFonts w:ascii="Cambria Math" w:eastAsiaTheme="minorEastAsia" w:hAnsi="Cambria Math" w:cs="Times New Roman"/>
                <w:i/>
                <w:lang w:eastAsia="zh-CN"/>
              </w:rPr>
            </m:ctrlPr>
          </m:sSubPr>
          <m:e>
            <m:r>
              <w:rPr>
                <w:rFonts w:ascii="Cambria Math" w:hAnsi="Cambria Math" w:cs="Times New Roman"/>
              </w:rPr>
              <m:t>r</m:t>
            </m:r>
          </m:e>
          <m:sub>
            <m:r>
              <w:rPr>
                <w:rFonts w:ascii="Cambria Math" w:hAnsi="Cambria Math" w:cs="Times New Roman"/>
              </w:rPr>
              <m:t>i</m:t>
            </m:r>
          </m:sub>
        </m:sSub>
        <m:r>
          <w:rPr>
            <w:rFonts w:ascii="Cambria Math" w:eastAsiaTheme="minorEastAsia" w:hAnsi="Cambria Math" w:cs="Times New Roman"/>
            <w:lang w:eastAsia="zh-CN"/>
          </w:rPr>
          <m:t xml:space="preserve"> </m:t>
        </m:r>
      </m:oMath>
      <w:r w:rsidRPr="005B2804">
        <w:rPr>
          <w:rFonts w:ascii="Times New Roman" w:eastAsiaTheme="minorEastAsia" w:hAnsi="Times New Roman" w:cs="Times New Roman"/>
          <w:lang w:eastAsia="zh-CN"/>
        </w:rPr>
        <w:t>, the geometry-dependent axial (internal) resistance, is given by</w:t>
      </w:r>
    </w:p>
    <w:p w14:paraId="67AFCF43" w14:textId="1BA6E198" w:rsidR="004166EC" w:rsidRPr="005B2804" w:rsidRDefault="004166EC" w:rsidP="004166EC">
      <w:pPr>
        <w:ind w:left="720"/>
        <w:jc w:val="center"/>
        <w:rPr>
          <w:rFonts w:ascii="Times New Roman" w:eastAsiaTheme="minorEastAsia" w:hAnsi="Times New Roman" w:cs="Times New Roman"/>
        </w:rPr>
      </w:pP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r</m:t>
            </m:r>
          </m:e>
          <m:sub>
            <m:r>
              <w:rPr>
                <w:rFonts w:ascii="Cambria Math" w:hAnsi="Cambria Math" w:cs="Times New Roman"/>
              </w:rPr>
              <m:t>i</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num>
          <m:den>
            <m:r>
              <w:rPr>
                <w:rFonts w:ascii="Cambria Math" w:hAnsi="Cambria Math" w:cs="Times New Roman"/>
              </w:rPr>
              <m:t>π</m:t>
            </m:r>
            <m:sSup>
              <m:sSupPr>
                <m:ctrlPr>
                  <w:rPr>
                    <w:rFonts w:ascii="Cambria Math" w:hAnsi="Cambria Math" w:cs="Times New Roman"/>
                    <w:i/>
                  </w:rPr>
                </m:ctrlPr>
              </m:sSupPr>
              <m:e>
                <m:r>
                  <w:rPr>
                    <w:rFonts w:ascii="Cambria Math" w:hAnsi="Cambria Math" w:cs="Times New Roman"/>
                  </w:rPr>
                  <m:t>·radius</m:t>
                </m:r>
              </m:e>
              <m:sup>
                <m:r>
                  <w:rPr>
                    <w:rFonts w:ascii="Cambria Math" w:hAnsi="Cambria Math" w:cs="Times New Roman"/>
                  </w:rPr>
                  <m:t>2</m:t>
                </m:r>
              </m:sup>
            </m:sSup>
          </m:den>
        </m:f>
      </m:oMath>
      <w:r w:rsidR="008E22D7" w:rsidRPr="005B2804">
        <w:rPr>
          <w:rFonts w:ascii="Times New Roman" w:eastAsiaTheme="minorEastAsia" w:hAnsi="Times New Roman" w:cs="Times New Roman"/>
        </w:rPr>
        <w:t xml:space="preserve"> (</w:t>
      </w:r>
      <w:proofErr w:type="gramStart"/>
      <w:r w:rsidR="008E22D7" w:rsidRPr="005B2804">
        <w:rPr>
          <w:rFonts w:ascii="Times New Roman" w:eastAsiaTheme="minorEastAsia" w:hAnsi="Times New Roman" w:cs="Times New Roman"/>
        </w:rPr>
        <w:t>with</w:t>
      </w:r>
      <w:proofErr w:type="gramEnd"/>
      <w:r w:rsidR="008E22D7" w:rsidRPr="005B2804">
        <w:rPr>
          <w:rFonts w:ascii="Times New Roman" w:eastAsiaTheme="minorEastAsia" w:hAnsi="Times New Roman" w:cs="Times New Roman"/>
        </w:rPr>
        <w:t xml:space="preserve"> R</w:t>
      </w:r>
      <w:r w:rsidR="008E22D7" w:rsidRPr="005B2804">
        <w:rPr>
          <w:rFonts w:ascii="Times New Roman" w:eastAsiaTheme="minorEastAsia" w:hAnsi="Times New Roman" w:cs="Times New Roman"/>
          <w:vertAlign w:val="subscript"/>
        </w:rPr>
        <w:t>i</w:t>
      </w:r>
      <w:r w:rsidR="008E22D7" w:rsidRPr="005B2804">
        <w:rPr>
          <w:rFonts w:ascii="Times New Roman" w:eastAsiaTheme="minorEastAsia" w:hAnsi="Times New Roman" w:cs="Times New Roman"/>
        </w:rPr>
        <w:t xml:space="preserve"> being the </w:t>
      </w:r>
      <w:r w:rsidR="008E22D7" w:rsidRPr="005B2804">
        <w:rPr>
          <w:rFonts w:ascii="Times New Roman" w:eastAsiaTheme="minorEastAsia" w:hAnsi="Times New Roman" w:cs="Times New Roman"/>
          <w:i/>
          <w:iCs/>
        </w:rPr>
        <w:t>specific</w:t>
      </w:r>
      <w:r w:rsidR="008E22D7" w:rsidRPr="005B2804">
        <w:rPr>
          <w:rFonts w:ascii="Times New Roman" w:eastAsiaTheme="minorEastAsia" w:hAnsi="Times New Roman" w:cs="Times New Roman"/>
        </w:rPr>
        <w:t xml:space="preserve"> axial resistance).</w:t>
      </w:r>
    </w:p>
    <w:p w14:paraId="6C295404" w14:textId="18B7D3F3" w:rsidR="008E22D7" w:rsidRPr="005B2804" w:rsidRDefault="00043B8D" w:rsidP="008E22D7">
      <w:pPr>
        <w:rPr>
          <w:rFonts w:ascii="Times New Roman" w:hAnsi="Times New Roman" w:cs="Times New Roman"/>
        </w:rPr>
      </w:pPr>
      <w:r w:rsidRPr="005B2804">
        <w:rPr>
          <w:rFonts w:ascii="Times New Roman" w:hAnsi="Times New Roman" w:cs="Times New Roman"/>
        </w:rPr>
        <w:t>Keeping R</w:t>
      </w:r>
      <w:r w:rsidRPr="005B2804">
        <w:rPr>
          <w:rFonts w:ascii="Times New Roman" w:hAnsi="Times New Roman" w:cs="Times New Roman"/>
          <w:vertAlign w:val="subscript"/>
        </w:rPr>
        <w:t>m</w:t>
      </w:r>
      <w:r w:rsidRPr="005B2804">
        <w:rPr>
          <w:rFonts w:ascii="Times New Roman" w:hAnsi="Times New Roman" w:cs="Times New Roman"/>
        </w:rPr>
        <w:t xml:space="preserve"> and R</w:t>
      </w:r>
      <w:r w:rsidRPr="005B2804">
        <w:rPr>
          <w:rFonts w:ascii="Times New Roman" w:hAnsi="Times New Roman" w:cs="Times New Roman"/>
          <w:vertAlign w:val="subscript"/>
        </w:rPr>
        <w:t>i</w:t>
      </w:r>
      <w:r w:rsidRPr="005B2804">
        <w:rPr>
          <w:rFonts w:ascii="Times New Roman" w:hAnsi="Times New Roman" w:cs="Times New Roman"/>
        </w:rPr>
        <w:t xml:space="preserve"> as constants, we can then write the following:</w:t>
      </w:r>
    </w:p>
    <w:p w14:paraId="5EAF2AE2" w14:textId="0DDE51AA" w:rsidR="004166EC" w:rsidRPr="005B2804" w:rsidRDefault="004166EC" w:rsidP="008E22D7">
      <w:pPr>
        <w:jc w:val="center"/>
        <w:rPr>
          <w:rFonts w:ascii="Times New Roman" w:hAnsi="Times New Roman" w:cs="Times New Roman"/>
        </w:rPr>
      </w:pPr>
      <m:oMath>
        <m:r>
          <w:rPr>
            <w:rFonts w:ascii="Cambria Math" w:hAnsi="Cambria Math" w:cs="Times New Roman"/>
          </w:rPr>
          <m:t>λ=</m:t>
        </m:r>
        <m:rad>
          <m:radPr>
            <m:degHide m:val="1"/>
            <m:ctrlPr>
              <w:rPr>
                <w:rFonts w:ascii="Cambria Math" w:hAnsi="Cambria Math" w:cs="Times New Roman"/>
                <w:i/>
              </w:rPr>
            </m:ctrlPr>
          </m:radPr>
          <m:deg/>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m:t>
                    </m:r>
                  </m:sub>
                </m:sSub>
                <m:r>
                  <w:rPr>
                    <w:rFonts w:ascii="Cambria Math" w:hAnsi="Cambria Math" w:cs="Times New Roman"/>
                  </w:rPr>
                  <m:t>·radius</m:t>
                </m:r>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en>
            </m:f>
            <m:r>
              <w:rPr>
                <w:rFonts w:ascii="Cambria Math" w:hAnsi="Cambria Math" w:cs="Times New Roman"/>
              </w:rPr>
              <m:t xml:space="preserve"> </m:t>
            </m:r>
          </m:e>
        </m:rad>
        <m:r>
          <w:rPr>
            <w:rFonts w:ascii="Cambria Math" w:hAnsi="Cambria Math" w:cs="Times New Roman"/>
          </w:rPr>
          <m:t xml:space="preserve">≈ </m:t>
        </m:r>
        <m:rad>
          <m:radPr>
            <m:degHide m:val="1"/>
            <m:ctrlPr>
              <w:rPr>
                <w:rFonts w:ascii="Cambria Math" w:hAnsi="Cambria Math" w:cs="Times New Roman"/>
                <w:i/>
              </w:rPr>
            </m:ctrlPr>
          </m:radPr>
          <m:deg/>
          <m:e>
            <m:r>
              <w:rPr>
                <w:rFonts w:ascii="Cambria Math" w:hAnsi="Cambria Math" w:cs="Times New Roman"/>
              </w:rPr>
              <m:t>radius</m:t>
            </m:r>
          </m:e>
        </m:rad>
      </m:oMath>
      <w:r w:rsidRPr="005B2804">
        <w:rPr>
          <w:rFonts w:ascii="Times New Roman" w:hAnsi="Times New Roman" w:cs="Times New Roman"/>
        </w:rPr>
        <w:t xml:space="preserve"> </w:t>
      </w:r>
    </w:p>
    <w:p w14:paraId="3561C90C" w14:textId="4DFB5BB8" w:rsidR="004166EC" w:rsidRPr="005B2804" w:rsidRDefault="001C74E7" w:rsidP="00634487">
      <w:pPr>
        <w:rPr>
          <w:rFonts w:ascii="Times New Roman" w:hAnsi="Times New Roman" w:cs="Times New Roman"/>
        </w:rPr>
      </w:pPr>
      <w:r w:rsidRPr="005B2804">
        <w:rPr>
          <w:rFonts w:ascii="Times New Roman" w:hAnsi="Times New Roman" w:cs="Times New Roman"/>
          <w:noProof/>
          <w:color w:val="FF0000"/>
        </w:rPr>
        <w:drawing>
          <wp:anchor distT="0" distB="0" distL="114300" distR="114300" simplePos="0" relativeHeight="251662336" behindDoc="0" locked="0" layoutInCell="1" allowOverlap="1" wp14:anchorId="0E2D4E11" wp14:editId="2B958CAB">
            <wp:simplePos x="0" y="0"/>
            <wp:positionH relativeFrom="column">
              <wp:posOffset>3074670</wp:posOffset>
            </wp:positionH>
            <wp:positionV relativeFrom="paragraph">
              <wp:posOffset>1185545</wp:posOffset>
            </wp:positionV>
            <wp:extent cx="2827655" cy="1576070"/>
            <wp:effectExtent l="0" t="0" r="0" b="5080"/>
            <wp:wrapTopAndBottom/>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7655" cy="1576070"/>
                    </a:xfrm>
                    <a:prstGeom prst="rect">
                      <a:avLst/>
                    </a:prstGeom>
                  </pic:spPr>
                </pic:pic>
              </a:graphicData>
            </a:graphic>
            <wp14:sizeRelH relativeFrom="margin">
              <wp14:pctWidth>0</wp14:pctWidth>
            </wp14:sizeRelH>
            <wp14:sizeRelV relativeFrom="margin">
              <wp14:pctHeight>0</wp14:pctHeight>
            </wp14:sizeRelV>
          </wp:anchor>
        </w:drawing>
      </w:r>
      <w:r w:rsidR="00EE1A0C" w:rsidRPr="005B2804">
        <w:rPr>
          <w:rFonts w:ascii="Times New Roman" w:hAnsi="Times New Roman" w:cs="Times New Roman"/>
          <w:noProof/>
        </w:rPr>
        <w:drawing>
          <wp:anchor distT="0" distB="0" distL="114300" distR="114300" simplePos="0" relativeHeight="251661312" behindDoc="0" locked="0" layoutInCell="1" allowOverlap="1" wp14:anchorId="3E0AF9CA" wp14:editId="6E8EA79D">
            <wp:simplePos x="0" y="0"/>
            <wp:positionH relativeFrom="column">
              <wp:posOffset>-11158</wp:posOffset>
            </wp:positionH>
            <wp:positionV relativeFrom="paragraph">
              <wp:posOffset>1185363</wp:posOffset>
            </wp:positionV>
            <wp:extent cx="2931160" cy="1577975"/>
            <wp:effectExtent l="0" t="0" r="254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1160" cy="1577975"/>
                    </a:xfrm>
                    <a:prstGeom prst="rect">
                      <a:avLst/>
                    </a:prstGeom>
                    <a:noFill/>
                  </pic:spPr>
                </pic:pic>
              </a:graphicData>
            </a:graphic>
            <wp14:sizeRelH relativeFrom="margin">
              <wp14:pctWidth>0</wp14:pctWidth>
            </wp14:sizeRelH>
            <wp14:sizeRelV relativeFrom="margin">
              <wp14:pctHeight>0</wp14:pctHeight>
            </wp14:sizeRelV>
          </wp:anchor>
        </w:drawing>
      </w:r>
      <w:r w:rsidR="00043B8D" w:rsidRPr="005B2804">
        <w:rPr>
          <w:rFonts w:ascii="Times New Roman" w:hAnsi="Times New Roman" w:cs="Times New Roman"/>
        </w:rPr>
        <w:t>Thus, the length constant λ depends on the radius of the axon and is proportional to the square root of the radius. It is then evident that when decreasing the radius of the cable, the length constant also decreases.</w:t>
      </w:r>
      <w:r w:rsidR="00EE1A0C" w:rsidRPr="005B2804">
        <w:rPr>
          <w:rFonts w:ascii="Times New Roman" w:hAnsi="Times New Roman" w:cs="Times New Roman"/>
        </w:rPr>
        <w:t xml:space="preserve"> This is consistent with our results.</w:t>
      </w:r>
      <w:r w:rsidR="00043B8D" w:rsidRPr="005B2804">
        <w:rPr>
          <w:rFonts w:ascii="Times New Roman" w:hAnsi="Times New Roman" w:cs="Times New Roman"/>
        </w:rPr>
        <w:t xml:space="preserve"> It is also known that a decrease in the radius of the cable produces an increase in axial resistance. An increased resistance to ion flow through the cable in turn means that</w:t>
      </w:r>
      <w:r w:rsidR="00EE1A0C" w:rsidRPr="005B2804">
        <w:rPr>
          <w:rFonts w:ascii="Times New Roman" w:hAnsi="Times New Roman" w:cs="Times New Roman"/>
        </w:rPr>
        <w:t xml:space="preserve"> an area will become charged/discharged more before passively moving down the cable. </w:t>
      </w:r>
      <w:r w:rsidR="00043B8D" w:rsidRPr="005B2804">
        <w:rPr>
          <w:rFonts w:ascii="Times New Roman" w:hAnsi="Times New Roman" w:cs="Times New Roman"/>
        </w:rPr>
        <w:t>This results in a smaller length constant—it takes less distance to charge/discharge the cable</w:t>
      </w:r>
      <w:r w:rsidR="00EE1A0C" w:rsidRPr="005B2804">
        <w:rPr>
          <w:rFonts w:ascii="Times New Roman" w:hAnsi="Times New Roman" w:cs="Times New Roman"/>
        </w:rPr>
        <w:t>.</w:t>
      </w:r>
    </w:p>
    <w:p w14:paraId="477C8C57" w14:textId="4A2F5A80" w:rsidR="00EE1A0C" w:rsidRPr="005B2804" w:rsidRDefault="001C74E7" w:rsidP="001C74E7">
      <w:pPr>
        <w:pStyle w:val="Subtitle"/>
        <w:rPr>
          <w:rFonts w:ascii="Times New Roman" w:hAnsi="Times New Roman" w:cs="Times New Roman"/>
        </w:rPr>
      </w:pPr>
      <w:r w:rsidRPr="005B2804">
        <w:rPr>
          <w:rFonts w:ascii="Times New Roman" w:hAnsi="Times New Roman" w:cs="Times New Roman"/>
          <w:b/>
          <w:noProof/>
          <w:u w:val="single"/>
        </w:rPr>
        <w:drawing>
          <wp:anchor distT="0" distB="0" distL="114300" distR="114300" simplePos="0" relativeHeight="251663360" behindDoc="0" locked="0" layoutInCell="1" allowOverlap="1" wp14:anchorId="70413AA9" wp14:editId="3E8D525A">
            <wp:simplePos x="0" y="0"/>
            <wp:positionH relativeFrom="column">
              <wp:posOffset>16329</wp:posOffset>
            </wp:positionH>
            <wp:positionV relativeFrom="paragraph">
              <wp:posOffset>1615439</wp:posOffset>
            </wp:positionV>
            <wp:extent cx="2280557" cy="1071871"/>
            <wp:effectExtent l="0" t="0" r="5715" b="0"/>
            <wp:wrapSquare wrapText="bothSides"/>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3616" cy="1087409"/>
                    </a:xfrm>
                    <a:prstGeom prst="rect">
                      <a:avLst/>
                    </a:prstGeom>
                  </pic:spPr>
                </pic:pic>
              </a:graphicData>
            </a:graphic>
            <wp14:sizeRelH relativeFrom="margin">
              <wp14:pctWidth>0</wp14:pctWidth>
            </wp14:sizeRelH>
            <wp14:sizeRelV relativeFrom="margin">
              <wp14:pctHeight>0</wp14:pctHeight>
            </wp14:sizeRelV>
          </wp:anchor>
        </w:drawing>
      </w:r>
      <w:r w:rsidR="00EE1A0C" w:rsidRPr="005B2804">
        <w:rPr>
          <w:rFonts w:ascii="Times New Roman" w:hAnsi="Times New Roman" w:cs="Times New Roman"/>
        </w:rPr>
        <w:t>Figure 3</w:t>
      </w:r>
      <w:r w:rsidRPr="005B2804">
        <w:rPr>
          <w:rFonts w:ascii="Times New Roman" w:hAnsi="Times New Roman" w:cs="Times New Roman"/>
        </w:rPr>
        <w:t xml:space="preserve"> (top)</w:t>
      </w:r>
      <w:r w:rsidR="00EE1A0C" w:rsidRPr="005B2804">
        <w:rPr>
          <w:rFonts w:ascii="Times New Roman" w:hAnsi="Times New Roman" w:cs="Times New Roman"/>
        </w:rPr>
        <w:t xml:space="preserve">. </w:t>
      </w:r>
      <w:r w:rsidR="00EE1A0C" w:rsidRPr="005B2804">
        <w:rPr>
          <w:rStyle w:val="SubtitleChar"/>
          <w:rFonts w:ascii="Times New Roman" w:hAnsi="Times New Roman" w:cs="Times New Roman"/>
        </w:rPr>
        <w:t>Crosshairs to pinpoint initial voltage value (left) and the distance to which the initial value decays by 37% (right) using a 5 µm diameter cable.</w:t>
      </w:r>
    </w:p>
    <w:p w14:paraId="49D77B8B" w14:textId="57E9AE48" w:rsidR="00EE1A0C" w:rsidRPr="005B2804" w:rsidRDefault="001C74E7" w:rsidP="00D03DBA">
      <w:pPr>
        <w:pStyle w:val="Subtitle"/>
        <w:rPr>
          <w:rStyle w:val="SubtitleChar"/>
          <w:rFonts w:ascii="Times New Roman" w:hAnsi="Times New Roman" w:cs="Times New Roman"/>
        </w:rPr>
      </w:pPr>
      <w:r w:rsidRPr="005B2804">
        <w:rPr>
          <w:rFonts w:ascii="Times New Roman" w:hAnsi="Times New Roman" w:cs="Times New Roman"/>
        </w:rPr>
        <w:t xml:space="preserve">Figure 4 (left). </w:t>
      </w:r>
      <w:r w:rsidRPr="005B2804">
        <w:rPr>
          <w:rStyle w:val="SubtitleChar"/>
          <w:rFonts w:ascii="Times New Roman" w:hAnsi="Times New Roman" w:cs="Times New Roman"/>
        </w:rPr>
        <w:t>Settings used to find the answers above.</w:t>
      </w:r>
    </w:p>
    <w:p w14:paraId="3ACFF6EB" w14:textId="279B3590" w:rsidR="00D03DBA" w:rsidRPr="00475654" w:rsidRDefault="00D03DBA" w:rsidP="00D03DBA">
      <w:pPr>
        <w:pStyle w:val="Heading1"/>
        <w:rPr>
          <w:rFonts w:ascii="Times New Roman" w:hAnsi="Times New Roman" w:cs="Times New Roman"/>
          <w:b/>
          <w:bCs/>
          <w:sz w:val="22"/>
          <w:szCs w:val="22"/>
          <w:u w:val="single"/>
        </w:rPr>
      </w:pPr>
      <w:r w:rsidRPr="00475654">
        <w:rPr>
          <w:rFonts w:ascii="Times New Roman" w:hAnsi="Times New Roman" w:cs="Times New Roman"/>
          <w:b/>
          <w:bCs/>
          <w:sz w:val="22"/>
          <w:szCs w:val="22"/>
          <w:u w:val="single"/>
        </w:rPr>
        <w:lastRenderedPageBreak/>
        <w:t>Part 2</w:t>
      </w:r>
    </w:p>
    <w:p w14:paraId="640B38B4" w14:textId="25CB7654" w:rsidR="00D03DBA" w:rsidRPr="00475654" w:rsidRDefault="00D03DBA" w:rsidP="00D03DBA">
      <w:pPr>
        <w:pStyle w:val="Heading2"/>
        <w:rPr>
          <w:rFonts w:ascii="Times New Roman" w:hAnsi="Times New Roman" w:cs="Times New Roman"/>
          <w:b/>
          <w:bCs/>
          <w:sz w:val="22"/>
          <w:szCs w:val="22"/>
        </w:rPr>
      </w:pPr>
      <w:r w:rsidRPr="00475654">
        <w:rPr>
          <w:rFonts w:ascii="Times New Roman" w:hAnsi="Times New Roman" w:cs="Times New Roman"/>
          <w:b/>
          <w:bCs/>
          <w:sz w:val="22"/>
          <w:szCs w:val="22"/>
        </w:rPr>
        <w:t>Question A</w:t>
      </w:r>
    </w:p>
    <w:p w14:paraId="09873C00" w14:textId="5F43AC25" w:rsidR="00D03DBA" w:rsidRPr="00B87647" w:rsidRDefault="00163F14" w:rsidP="00163F14">
      <w:pPr>
        <w:pStyle w:val="Heading3"/>
        <w:rPr>
          <w:rFonts w:ascii="Times New Roman" w:hAnsi="Times New Roman" w:cs="Times New Roman"/>
          <w:b/>
          <w:bCs/>
          <w:i/>
          <w:iCs/>
          <w:sz w:val="22"/>
          <w:szCs w:val="22"/>
        </w:rPr>
      </w:pPr>
      <w:r w:rsidRPr="00B87647">
        <w:rPr>
          <w:rFonts w:ascii="Times New Roman" w:hAnsi="Times New Roman" w:cs="Times New Roman"/>
          <w:b/>
          <w:bCs/>
          <w:i/>
          <w:iCs/>
          <w:sz w:val="22"/>
          <w:szCs w:val="22"/>
        </w:rPr>
        <w:t>Mid-Den</w:t>
      </w:r>
      <w:r w:rsidR="005B2804" w:rsidRPr="00B87647">
        <w:rPr>
          <w:rFonts w:ascii="Times New Roman" w:hAnsi="Times New Roman" w:cs="Times New Roman"/>
          <w:b/>
          <w:bCs/>
          <w:i/>
          <w:iCs/>
          <w:sz w:val="22"/>
          <w:szCs w:val="22"/>
        </w:rPr>
        <w:t>d</w:t>
      </w:r>
      <w:r w:rsidRPr="00B87647">
        <w:rPr>
          <w:rFonts w:ascii="Times New Roman" w:hAnsi="Times New Roman" w:cs="Times New Roman"/>
          <w:b/>
          <w:bCs/>
          <w:i/>
          <w:iCs/>
          <w:sz w:val="22"/>
          <w:szCs w:val="22"/>
        </w:rPr>
        <w:t>ritic Location</w:t>
      </w:r>
    </w:p>
    <w:p w14:paraId="3182A992" w14:textId="7F9A8D7B" w:rsidR="00163F14" w:rsidRDefault="005B2804" w:rsidP="00163F14">
      <w:pPr>
        <w:rPr>
          <w:rFonts w:ascii="Times New Roman" w:hAnsi="Times New Roman" w:cs="Times New Roman"/>
        </w:rPr>
      </w:pPr>
      <w:r>
        <w:rPr>
          <w:rFonts w:ascii="Times New Roman" w:hAnsi="Times New Roman" w:cs="Times New Roman"/>
        </w:rPr>
        <w:t xml:space="preserve">The interval that elicits an AP the </w:t>
      </w:r>
      <w:r w:rsidR="0097454E">
        <w:rPr>
          <w:rFonts w:ascii="Times New Roman" w:hAnsi="Times New Roman" w:cs="Times New Roman"/>
        </w:rPr>
        <w:t>quickest</w:t>
      </w:r>
      <w:r>
        <w:rPr>
          <w:rFonts w:ascii="Times New Roman" w:hAnsi="Times New Roman" w:cs="Times New Roman"/>
        </w:rPr>
        <w:t xml:space="preserve"> is at a spacing of 0.3 </w:t>
      </w:r>
      <w:proofErr w:type="spellStart"/>
      <w:r>
        <w:rPr>
          <w:rFonts w:ascii="Times New Roman" w:hAnsi="Times New Roman" w:cs="Times New Roman"/>
        </w:rPr>
        <w:t>ms.</w:t>
      </w:r>
      <w:proofErr w:type="spellEnd"/>
      <w:r>
        <w:rPr>
          <w:rFonts w:ascii="Times New Roman" w:hAnsi="Times New Roman" w:cs="Times New Roman"/>
        </w:rPr>
        <w:t xml:space="preserve"> This is because at intervals of 0.3 seconds, an excitatory stimulus occurs immediately after the previous stimulus has peaked, which maximizes temporal summation and therefore produces an AP the </w:t>
      </w:r>
      <w:r w:rsidR="0097454E">
        <w:rPr>
          <w:rFonts w:ascii="Times New Roman" w:hAnsi="Times New Roman" w:cs="Times New Roman"/>
        </w:rPr>
        <w:t>quickest</w:t>
      </w:r>
      <w:r>
        <w:rPr>
          <w:rFonts w:ascii="Times New Roman" w:hAnsi="Times New Roman" w:cs="Times New Roman"/>
        </w:rPr>
        <w:t>.</w:t>
      </w:r>
    </w:p>
    <w:p w14:paraId="67329766" w14:textId="64C9542F" w:rsidR="0097454E" w:rsidRDefault="0097454E" w:rsidP="00163F14">
      <w:pPr>
        <w:rPr>
          <w:rFonts w:ascii="Times New Roman" w:hAnsi="Times New Roman" w:cs="Times New Roman"/>
        </w:rPr>
      </w:pPr>
      <w:r>
        <w:rPr>
          <w:rFonts w:ascii="Times New Roman" w:hAnsi="Times New Roman" w:cs="Times New Roman"/>
        </w:rPr>
        <w:t xml:space="preserve">Firing all inputs at the same time is not an optimal solution because it does not utilize the advantages of temporal summation. With temporal summation, if the intervals between inputs are too short, an input occurs before the previous input </w:t>
      </w:r>
      <w:r w:rsidR="00475654">
        <w:rPr>
          <w:rFonts w:ascii="Times New Roman" w:hAnsi="Times New Roman" w:cs="Times New Roman"/>
        </w:rPr>
        <w:t>can</w:t>
      </w:r>
      <w:r>
        <w:rPr>
          <w:rFonts w:ascii="Times New Roman" w:hAnsi="Times New Roman" w:cs="Times New Roman"/>
        </w:rPr>
        <w:t xml:space="preserve"> maximize its charging</w:t>
      </w:r>
      <w:r w:rsidR="00475654">
        <w:rPr>
          <w:rFonts w:ascii="Times New Roman" w:hAnsi="Times New Roman" w:cs="Times New Roman"/>
        </w:rPr>
        <w:t>, resulting in a smaller summation. Since firing all inputs at once means that there is zero time between intervals, temporal summation is not used at all, rendering this method ineffective</w:t>
      </w:r>
      <w:r w:rsidR="009C6472">
        <w:rPr>
          <w:rFonts w:ascii="Times New Roman" w:hAnsi="Times New Roman" w:cs="Times New Roman"/>
        </w:rPr>
        <w:t xml:space="preserve"> (See Figure 5)</w:t>
      </w:r>
      <w:r w:rsidR="00475654">
        <w:rPr>
          <w:rFonts w:ascii="Times New Roman" w:hAnsi="Times New Roman" w:cs="Times New Roman"/>
        </w:rPr>
        <w:t>.</w:t>
      </w:r>
    </w:p>
    <w:p w14:paraId="4E51CB9D" w14:textId="63DF3FA0" w:rsidR="0097454E" w:rsidRDefault="00475654" w:rsidP="0097454E">
      <w:pPr>
        <w:rPr>
          <w:rFonts w:ascii="Times New Roman" w:hAnsi="Times New Roman" w:cs="Times New Roman"/>
        </w:rPr>
      </w:pPr>
      <w:r>
        <w:rPr>
          <w:rFonts w:ascii="Times New Roman" w:hAnsi="Times New Roman" w:cs="Times New Roman"/>
        </w:rPr>
        <w:t>Likewise, if the intervals between inputs are too long, an input occurs after the previous input has begun to decay, which also leads to a smaller summation or even no summation at all. Thus, having too long intervals is also ineffective</w:t>
      </w:r>
      <w:r w:rsidR="009C6472">
        <w:rPr>
          <w:rFonts w:ascii="Times New Roman" w:hAnsi="Times New Roman" w:cs="Times New Roman"/>
        </w:rPr>
        <w:t xml:space="preserve"> (See Figure 7)</w:t>
      </w:r>
      <w:r>
        <w:rPr>
          <w:rFonts w:ascii="Times New Roman" w:hAnsi="Times New Roman" w:cs="Times New Roman"/>
        </w:rPr>
        <w:t>.</w:t>
      </w:r>
    </w:p>
    <w:p w14:paraId="30673D16" w14:textId="300266F6" w:rsidR="009C6472" w:rsidRDefault="003672A8" w:rsidP="0097454E">
      <w:pPr>
        <w:rPr>
          <w:rFonts w:ascii="Times New Roman" w:hAnsi="Times New Roman" w:cs="Times New Roman"/>
        </w:rPr>
      </w:pPr>
      <w:r>
        <w:rPr>
          <w:rFonts w:ascii="Times New Roman" w:hAnsi="Times New Roman" w:cs="Times New Roman"/>
        </w:rPr>
        <w:t>The</w:t>
      </w:r>
      <w:r w:rsidRPr="003672A8">
        <w:rPr>
          <w:rFonts w:ascii="Times New Roman" w:hAnsi="Times New Roman" w:cs="Times New Roman"/>
        </w:rPr>
        <w:t xml:space="preserve"> longest interval that still elicits an AP</w:t>
      </w:r>
      <w:r>
        <w:rPr>
          <w:rFonts w:ascii="Times New Roman" w:hAnsi="Times New Roman" w:cs="Times New Roman"/>
        </w:rPr>
        <w:t xml:space="preserve"> is 0.8 </w:t>
      </w:r>
      <w:proofErr w:type="spellStart"/>
      <w:r>
        <w:rPr>
          <w:rFonts w:ascii="Times New Roman" w:hAnsi="Times New Roman" w:cs="Times New Roman"/>
        </w:rPr>
        <w:t>ms</w:t>
      </w:r>
      <w:r w:rsidRPr="003672A8">
        <w:rPr>
          <w:rFonts w:ascii="Times New Roman" w:hAnsi="Times New Roman" w:cs="Times New Roman"/>
        </w:rPr>
        <w:t>.</w:t>
      </w:r>
      <w:proofErr w:type="spellEnd"/>
      <w:r w:rsidRPr="003672A8">
        <w:rPr>
          <w:rFonts w:ascii="Times New Roman" w:hAnsi="Times New Roman" w:cs="Times New Roman"/>
        </w:rPr>
        <w:t xml:space="preserve"> </w:t>
      </w:r>
    </w:p>
    <w:tbl>
      <w:tblPr>
        <w:tblStyle w:val="TableGrid"/>
        <w:tblW w:w="0" w:type="auto"/>
        <w:tblLook w:val="04A0" w:firstRow="1" w:lastRow="0" w:firstColumn="1" w:lastColumn="0" w:noHBand="0" w:noVBand="1"/>
      </w:tblPr>
      <w:tblGrid>
        <w:gridCol w:w="2605"/>
        <w:gridCol w:w="4140"/>
      </w:tblGrid>
      <w:tr w:rsidR="003672A8" w:rsidRPr="006F5734" w14:paraId="458D7E86" w14:textId="77777777" w:rsidTr="003672A8">
        <w:tc>
          <w:tcPr>
            <w:tcW w:w="2605" w:type="dxa"/>
          </w:tcPr>
          <w:p w14:paraId="157C0592" w14:textId="43DB7FE0" w:rsidR="003672A8" w:rsidRPr="006F5734" w:rsidRDefault="003672A8" w:rsidP="0097454E">
            <w:pPr>
              <w:rPr>
                <w:rFonts w:ascii="Times New Roman" w:hAnsi="Times New Roman" w:cs="Times New Roman"/>
              </w:rPr>
            </w:pPr>
            <w:r w:rsidRPr="006F5734">
              <w:rPr>
                <w:rFonts w:ascii="Times New Roman" w:hAnsi="Times New Roman" w:cs="Times New Roman"/>
              </w:rPr>
              <w:t>Temporal Spacing (</w:t>
            </w:r>
            <w:proofErr w:type="spellStart"/>
            <w:r w:rsidRPr="006F5734">
              <w:rPr>
                <w:rFonts w:ascii="Times New Roman" w:hAnsi="Times New Roman" w:cs="Times New Roman"/>
              </w:rPr>
              <w:t>ms</w:t>
            </w:r>
            <w:proofErr w:type="spellEnd"/>
            <w:r w:rsidRPr="006F5734">
              <w:rPr>
                <w:rFonts w:ascii="Times New Roman" w:hAnsi="Times New Roman" w:cs="Times New Roman"/>
              </w:rPr>
              <w:t>)</w:t>
            </w:r>
          </w:p>
        </w:tc>
        <w:tc>
          <w:tcPr>
            <w:tcW w:w="4140" w:type="dxa"/>
          </w:tcPr>
          <w:p w14:paraId="51EE7F11" w14:textId="73D62BBC" w:rsidR="003672A8" w:rsidRPr="006F5734" w:rsidRDefault="003672A8" w:rsidP="0097454E">
            <w:pPr>
              <w:rPr>
                <w:rFonts w:ascii="Times New Roman" w:hAnsi="Times New Roman" w:cs="Times New Roman"/>
              </w:rPr>
            </w:pPr>
            <w:r w:rsidRPr="006F5734">
              <w:rPr>
                <w:rFonts w:ascii="Times New Roman" w:hAnsi="Times New Roman" w:cs="Times New Roman"/>
              </w:rPr>
              <w:t>Time Range Where Spike is Elicited (</w:t>
            </w:r>
            <w:proofErr w:type="spellStart"/>
            <w:r w:rsidRPr="006F5734">
              <w:rPr>
                <w:rFonts w:ascii="Times New Roman" w:hAnsi="Times New Roman" w:cs="Times New Roman"/>
              </w:rPr>
              <w:t>ms</w:t>
            </w:r>
            <w:proofErr w:type="spellEnd"/>
            <w:r w:rsidRPr="006F5734">
              <w:rPr>
                <w:rFonts w:ascii="Times New Roman" w:hAnsi="Times New Roman" w:cs="Times New Roman"/>
              </w:rPr>
              <w:t>)*</w:t>
            </w:r>
          </w:p>
        </w:tc>
      </w:tr>
      <w:tr w:rsidR="003672A8" w:rsidRPr="006F5734" w14:paraId="158C2C4B" w14:textId="77777777" w:rsidTr="003672A8">
        <w:tc>
          <w:tcPr>
            <w:tcW w:w="2605" w:type="dxa"/>
          </w:tcPr>
          <w:p w14:paraId="603BC23B" w14:textId="7C6F76D3" w:rsidR="003672A8" w:rsidRPr="006F5734" w:rsidRDefault="009C6472" w:rsidP="0097454E">
            <w:pPr>
              <w:rPr>
                <w:rFonts w:ascii="Times New Roman" w:hAnsi="Times New Roman" w:cs="Times New Roman"/>
              </w:rPr>
            </w:pPr>
            <w:r w:rsidRPr="006F5734">
              <w:rPr>
                <w:rFonts w:ascii="Times New Roman" w:hAnsi="Times New Roman" w:cs="Times New Roman"/>
              </w:rPr>
              <w:t>0</w:t>
            </w:r>
          </w:p>
        </w:tc>
        <w:tc>
          <w:tcPr>
            <w:tcW w:w="4140" w:type="dxa"/>
          </w:tcPr>
          <w:p w14:paraId="6F972C52" w14:textId="45F92DBB" w:rsidR="003672A8" w:rsidRPr="006F5734" w:rsidRDefault="009C6472" w:rsidP="0097454E">
            <w:pPr>
              <w:rPr>
                <w:rFonts w:ascii="Times New Roman" w:hAnsi="Times New Roman" w:cs="Times New Roman"/>
              </w:rPr>
            </w:pPr>
            <w:r w:rsidRPr="006F5734">
              <w:rPr>
                <w:rFonts w:ascii="Times New Roman" w:hAnsi="Times New Roman" w:cs="Times New Roman"/>
              </w:rPr>
              <w:t>No Spike</w:t>
            </w:r>
          </w:p>
        </w:tc>
      </w:tr>
      <w:tr w:rsidR="003672A8" w:rsidRPr="006F5734" w14:paraId="05B39404" w14:textId="77777777" w:rsidTr="003672A8">
        <w:tc>
          <w:tcPr>
            <w:tcW w:w="2605" w:type="dxa"/>
          </w:tcPr>
          <w:p w14:paraId="3D8BFF4E" w14:textId="4EA549CD" w:rsidR="003672A8" w:rsidRPr="006F5734" w:rsidRDefault="009C6472" w:rsidP="0097454E">
            <w:pPr>
              <w:rPr>
                <w:rFonts w:ascii="Times New Roman" w:hAnsi="Times New Roman" w:cs="Times New Roman"/>
              </w:rPr>
            </w:pPr>
            <w:r w:rsidRPr="006F5734">
              <w:rPr>
                <w:rFonts w:ascii="Times New Roman" w:hAnsi="Times New Roman" w:cs="Times New Roman"/>
              </w:rPr>
              <w:t>0.1</w:t>
            </w:r>
          </w:p>
        </w:tc>
        <w:tc>
          <w:tcPr>
            <w:tcW w:w="4140" w:type="dxa"/>
          </w:tcPr>
          <w:p w14:paraId="3ECE26CE" w14:textId="19989A1E" w:rsidR="003672A8" w:rsidRPr="006F5734" w:rsidRDefault="009C6472" w:rsidP="0097454E">
            <w:pPr>
              <w:rPr>
                <w:rFonts w:ascii="Times New Roman" w:hAnsi="Times New Roman" w:cs="Times New Roman"/>
              </w:rPr>
            </w:pPr>
            <w:r w:rsidRPr="006F5734">
              <w:rPr>
                <w:rFonts w:ascii="Times New Roman" w:hAnsi="Times New Roman" w:cs="Times New Roman"/>
              </w:rPr>
              <w:t>No Spike</w:t>
            </w:r>
          </w:p>
        </w:tc>
      </w:tr>
      <w:tr w:rsidR="003672A8" w:rsidRPr="006F5734" w14:paraId="1B8CC913" w14:textId="77777777" w:rsidTr="003672A8">
        <w:tc>
          <w:tcPr>
            <w:tcW w:w="2605" w:type="dxa"/>
          </w:tcPr>
          <w:p w14:paraId="55421580" w14:textId="3F4A8315" w:rsidR="003672A8" w:rsidRPr="006F5734" w:rsidRDefault="009C6472" w:rsidP="0097454E">
            <w:pPr>
              <w:rPr>
                <w:rFonts w:ascii="Times New Roman" w:hAnsi="Times New Roman" w:cs="Times New Roman"/>
              </w:rPr>
            </w:pPr>
            <w:r w:rsidRPr="006F5734">
              <w:rPr>
                <w:rFonts w:ascii="Times New Roman" w:hAnsi="Times New Roman" w:cs="Times New Roman"/>
              </w:rPr>
              <w:t>0.2</w:t>
            </w:r>
          </w:p>
        </w:tc>
        <w:tc>
          <w:tcPr>
            <w:tcW w:w="4140" w:type="dxa"/>
          </w:tcPr>
          <w:p w14:paraId="633FA43E" w14:textId="178D9E99" w:rsidR="003672A8" w:rsidRPr="006F5734" w:rsidRDefault="009C6472" w:rsidP="0097454E">
            <w:pPr>
              <w:rPr>
                <w:rFonts w:ascii="Times New Roman" w:hAnsi="Times New Roman" w:cs="Times New Roman"/>
              </w:rPr>
            </w:pPr>
            <w:r w:rsidRPr="006F5734">
              <w:rPr>
                <w:rFonts w:ascii="Times New Roman" w:hAnsi="Times New Roman" w:cs="Times New Roman"/>
              </w:rPr>
              <w:t>2.66-2.68</w:t>
            </w:r>
          </w:p>
        </w:tc>
      </w:tr>
      <w:tr w:rsidR="003672A8" w:rsidRPr="006F5734" w14:paraId="00165AA4" w14:textId="77777777" w:rsidTr="003672A8">
        <w:tc>
          <w:tcPr>
            <w:tcW w:w="2605" w:type="dxa"/>
          </w:tcPr>
          <w:p w14:paraId="030A9C9F" w14:textId="35495E01" w:rsidR="003672A8" w:rsidRPr="006F5734" w:rsidRDefault="009C6472" w:rsidP="0097454E">
            <w:pPr>
              <w:rPr>
                <w:rFonts w:ascii="Times New Roman" w:hAnsi="Times New Roman" w:cs="Times New Roman"/>
              </w:rPr>
            </w:pPr>
            <w:r w:rsidRPr="006F5734">
              <w:rPr>
                <w:rFonts w:ascii="Times New Roman" w:hAnsi="Times New Roman" w:cs="Times New Roman"/>
              </w:rPr>
              <w:t>0.3</w:t>
            </w:r>
          </w:p>
        </w:tc>
        <w:tc>
          <w:tcPr>
            <w:tcW w:w="4140" w:type="dxa"/>
          </w:tcPr>
          <w:p w14:paraId="49273483" w14:textId="4A75180D" w:rsidR="003672A8" w:rsidRPr="006F5734" w:rsidRDefault="009C6472" w:rsidP="0097454E">
            <w:pPr>
              <w:rPr>
                <w:rFonts w:ascii="Times New Roman" w:hAnsi="Times New Roman" w:cs="Times New Roman"/>
              </w:rPr>
            </w:pPr>
            <w:r w:rsidRPr="006F5734">
              <w:rPr>
                <w:rFonts w:ascii="Times New Roman" w:hAnsi="Times New Roman" w:cs="Times New Roman"/>
              </w:rPr>
              <w:t>2.65-2.66</w:t>
            </w:r>
          </w:p>
        </w:tc>
      </w:tr>
      <w:tr w:rsidR="003672A8" w:rsidRPr="006F5734" w14:paraId="56319973" w14:textId="77777777" w:rsidTr="003672A8">
        <w:tc>
          <w:tcPr>
            <w:tcW w:w="2605" w:type="dxa"/>
          </w:tcPr>
          <w:p w14:paraId="79B9734B" w14:textId="152E7331" w:rsidR="003672A8" w:rsidRPr="006F5734" w:rsidRDefault="009C6472" w:rsidP="0097454E">
            <w:pPr>
              <w:rPr>
                <w:rFonts w:ascii="Times New Roman" w:hAnsi="Times New Roman" w:cs="Times New Roman"/>
              </w:rPr>
            </w:pPr>
            <w:r w:rsidRPr="006F5734">
              <w:rPr>
                <w:rFonts w:ascii="Times New Roman" w:hAnsi="Times New Roman" w:cs="Times New Roman"/>
              </w:rPr>
              <w:t>0.4</w:t>
            </w:r>
          </w:p>
        </w:tc>
        <w:tc>
          <w:tcPr>
            <w:tcW w:w="4140" w:type="dxa"/>
          </w:tcPr>
          <w:p w14:paraId="5A89092B" w14:textId="3B464826" w:rsidR="003672A8" w:rsidRPr="006F5734" w:rsidRDefault="009C6472" w:rsidP="0097454E">
            <w:pPr>
              <w:rPr>
                <w:rFonts w:ascii="Times New Roman" w:hAnsi="Times New Roman" w:cs="Times New Roman"/>
              </w:rPr>
            </w:pPr>
            <w:r w:rsidRPr="006F5734">
              <w:rPr>
                <w:rFonts w:ascii="Times New Roman" w:hAnsi="Times New Roman" w:cs="Times New Roman"/>
              </w:rPr>
              <w:t>2.77-2.78</w:t>
            </w:r>
          </w:p>
        </w:tc>
      </w:tr>
      <w:tr w:rsidR="003672A8" w:rsidRPr="006F5734" w14:paraId="0C3205FF" w14:textId="77777777" w:rsidTr="003672A8">
        <w:tc>
          <w:tcPr>
            <w:tcW w:w="2605" w:type="dxa"/>
          </w:tcPr>
          <w:p w14:paraId="749FEFE9" w14:textId="75A96667" w:rsidR="003672A8" w:rsidRPr="006F5734" w:rsidRDefault="009C6472" w:rsidP="0097454E">
            <w:pPr>
              <w:rPr>
                <w:rFonts w:ascii="Times New Roman" w:hAnsi="Times New Roman" w:cs="Times New Roman"/>
              </w:rPr>
            </w:pPr>
            <w:r w:rsidRPr="006F5734">
              <w:rPr>
                <w:rFonts w:ascii="Times New Roman" w:hAnsi="Times New Roman" w:cs="Times New Roman"/>
              </w:rPr>
              <w:t>0.5</w:t>
            </w:r>
          </w:p>
        </w:tc>
        <w:tc>
          <w:tcPr>
            <w:tcW w:w="4140" w:type="dxa"/>
          </w:tcPr>
          <w:p w14:paraId="36C3AF8A" w14:textId="0973514E" w:rsidR="003672A8" w:rsidRPr="006F5734" w:rsidRDefault="009C6472" w:rsidP="0097454E">
            <w:pPr>
              <w:rPr>
                <w:rFonts w:ascii="Times New Roman" w:hAnsi="Times New Roman" w:cs="Times New Roman"/>
              </w:rPr>
            </w:pPr>
            <w:r w:rsidRPr="006F5734">
              <w:rPr>
                <w:rFonts w:ascii="Times New Roman" w:hAnsi="Times New Roman" w:cs="Times New Roman"/>
              </w:rPr>
              <w:t>2.96-2.97</w:t>
            </w:r>
          </w:p>
        </w:tc>
      </w:tr>
      <w:tr w:rsidR="003672A8" w:rsidRPr="006F5734" w14:paraId="03FD91C5" w14:textId="77777777" w:rsidTr="003672A8">
        <w:tc>
          <w:tcPr>
            <w:tcW w:w="2605" w:type="dxa"/>
          </w:tcPr>
          <w:p w14:paraId="761CB856" w14:textId="6DA46F5F" w:rsidR="003672A8" w:rsidRPr="006F5734" w:rsidRDefault="009C6472" w:rsidP="0097454E">
            <w:pPr>
              <w:rPr>
                <w:rFonts w:ascii="Times New Roman" w:hAnsi="Times New Roman" w:cs="Times New Roman"/>
              </w:rPr>
            </w:pPr>
            <w:r w:rsidRPr="006F5734">
              <w:rPr>
                <w:rFonts w:ascii="Times New Roman" w:hAnsi="Times New Roman" w:cs="Times New Roman"/>
              </w:rPr>
              <w:t>0.6</w:t>
            </w:r>
          </w:p>
        </w:tc>
        <w:tc>
          <w:tcPr>
            <w:tcW w:w="4140" w:type="dxa"/>
          </w:tcPr>
          <w:p w14:paraId="46D8BDFE" w14:textId="79054146" w:rsidR="003672A8" w:rsidRPr="006F5734" w:rsidRDefault="009C6472" w:rsidP="0097454E">
            <w:pPr>
              <w:rPr>
                <w:rFonts w:ascii="Times New Roman" w:hAnsi="Times New Roman" w:cs="Times New Roman"/>
              </w:rPr>
            </w:pPr>
            <w:r w:rsidRPr="006F5734">
              <w:rPr>
                <w:rFonts w:ascii="Times New Roman" w:hAnsi="Times New Roman" w:cs="Times New Roman"/>
              </w:rPr>
              <w:t>3.21-3.23</w:t>
            </w:r>
          </w:p>
        </w:tc>
      </w:tr>
      <w:tr w:rsidR="003672A8" w:rsidRPr="006F5734" w14:paraId="66991F84" w14:textId="77777777" w:rsidTr="003672A8">
        <w:tc>
          <w:tcPr>
            <w:tcW w:w="2605" w:type="dxa"/>
          </w:tcPr>
          <w:p w14:paraId="31CDD389" w14:textId="6D5BD5EE" w:rsidR="003672A8" w:rsidRPr="006F5734" w:rsidRDefault="009C6472" w:rsidP="0097454E">
            <w:pPr>
              <w:rPr>
                <w:rFonts w:ascii="Times New Roman" w:hAnsi="Times New Roman" w:cs="Times New Roman"/>
              </w:rPr>
            </w:pPr>
            <w:r w:rsidRPr="006F5734">
              <w:rPr>
                <w:rFonts w:ascii="Times New Roman" w:hAnsi="Times New Roman" w:cs="Times New Roman"/>
              </w:rPr>
              <w:t>0.7</w:t>
            </w:r>
          </w:p>
        </w:tc>
        <w:tc>
          <w:tcPr>
            <w:tcW w:w="4140" w:type="dxa"/>
          </w:tcPr>
          <w:p w14:paraId="4039059D" w14:textId="315B850E" w:rsidR="003672A8" w:rsidRPr="006F5734" w:rsidRDefault="009C6472" w:rsidP="0097454E">
            <w:pPr>
              <w:rPr>
                <w:rFonts w:ascii="Times New Roman" w:hAnsi="Times New Roman" w:cs="Times New Roman"/>
              </w:rPr>
            </w:pPr>
            <w:r w:rsidRPr="006F5734">
              <w:rPr>
                <w:rFonts w:ascii="Times New Roman" w:hAnsi="Times New Roman" w:cs="Times New Roman"/>
              </w:rPr>
              <w:t>3.52-3.53</w:t>
            </w:r>
          </w:p>
        </w:tc>
      </w:tr>
      <w:tr w:rsidR="009C6472" w:rsidRPr="006F5734" w14:paraId="4F34D608" w14:textId="77777777" w:rsidTr="003672A8">
        <w:tc>
          <w:tcPr>
            <w:tcW w:w="2605" w:type="dxa"/>
          </w:tcPr>
          <w:p w14:paraId="4CAE1573" w14:textId="4CA99979" w:rsidR="009C6472" w:rsidRPr="006F5734" w:rsidRDefault="009C6472" w:rsidP="0097454E">
            <w:pPr>
              <w:rPr>
                <w:rFonts w:ascii="Times New Roman" w:hAnsi="Times New Roman" w:cs="Times New Roman"/>
              </w:rPr>
            </w:pPr>
            <w:r w:rsidRPr="006F5734">
              <w:rPr>
                <w:rFonts w:ascii="Times New Roman" w:hAnsi="Times New Roman" w:cs="Times New Roman"/>
              </w:rPr>
              <w:t>0.8</w:t>
            </w:r>
          </w:p>
        </w:tc>
        <w:tc>
          <w:tcPr>
            <w:tcW w:w="4140" w:type="dxa"/>
          </w:tcPr>
          <w:p w14:paraId="4D79A828" w14:textId="38719ECD" w:rsidR="009C6472" w:rsidRPr="006F5734" w:rsidRDefault="009C6472" w:rsidP="0097454E">
            <w:pPr>
              <w:rPr>
                <w:rFonts w:ascii="Times New Roman" w:hAnsi="Times New Roman" w:cs="Times New Roman"/>
              </w:rPr>
            </w:pPr>
            <w:r w:rsidRPr="006F5734">
              <w:rPr>
                <w:rFonts w:ascii="Times New Roman" w:hAnsi="Times New Roman" w:cs="Times New Roman"/>
              </w:rPr>
              <w:t>4.01-4.02</w:t>
            </w:r>
          </w:p>
        </w:tc>
      </w:tr>
      <w:tr w:rsidR="009C6472" w:rsidRPr="006F5734" w14:paraId="31A3D76D" w14:textId="77777777" w:rsidTr="003672A8">
        <w:tc>
          <w:tcPr>
            <w:tcW w:w="2605" w:type="dxa"/>
          </w:tcPr>
          <w:p w14:paraId="4E06CF32" w14:textId="4A758C35" w:rsidR="009C6472" w:rsidRPr="006F5734" w:rsidRDefault="009C6472" w:rsidP="0097454E">
            <w:pPr>
              <w:rPr>
                <w:rFonts w:ascii="Times New Roman" w:hAnsi="Times New Roman" w:cs="Times New Roman"/>
              </w:rPr>
            </w:pPr>
            <w:r w:rsidRPr="006F5734">
              <w:rPr>
                <w:rFonts w:ascii="Times New Roman" w:hAnsi="Times New Roman" w:cs="Times New Roman"/>
              </w:rPr>
              <w:t>0.9</w:t>
            </w:r>
          </w:p>
        </w:tc>
        <w:tc>
          <w:tcPr>
            <w:tcW w:w="4140" w:type="dxa"/>
          </w:tcPr>
          <w:p w14:paraId="76478AC6" w14:textId="5278F1DD" w:rsidR="009C6472" w:rsidRPr="006F5734" w:rsidRDefault="009C6472" w:rsidP="0097454E">
            <w:pPr>
              <w:rPr>
                <w:rFonts w:ascii="Times New Roman" w:hAnsi="Times New Roman" w:cs="Times New Roman"/>
              </w:rPr>
            </w:pPr>
            <w:r w:rsidRPr="006F5734">
              <w:rPr>
                <w:rFonts w:ascii="Times New Roman" w:hAnsi="Times New Roman" w:cs="Times New Roman"/>
              </w:rPr>
              <w:t>No Spike</w:t>
            </w:r>
          </w:p>
        </w:tc>
      </w:tr>
    </w:tbl>
    <w:p w14:paraId="66AD24EC" w14:textId="4443FE96" w:rsidR="00B87647" w:rsidRPr="003672A8" w:rsidRDefault="003672A8" w:rsidP="003672A8">
      <w:pPr>
        <w:rPr>
          <w:rFonts w:ascii="Times New Roman" w:hAnsi="Times New Roman" w:cs="Times New Roman"/>
        </w:rPr>
      </w:pPr>
      <w:r w:rsidRPr="003672A8">
        <w:rPr>
          <w:rFonts w:ascii="Times New Roman" w:hAnsi="Times New Roman" w:cs="Times New Roman"/>
        </w:rPr>
        <w:t>*</w:t>
      </w:r>
      <w:r>
        <w:rPr>
          <w:rFonts w:ascii="Times New Roman" w:hAnsi="Times New Roman" w:cs="Times New Roman"/>
        </w:rPr>
        <w:t xml:space="preserve"> Since the crosshair skips 0 mV, the time points were taken as the closest points below and above 0 mV.</w:t>
      </w:r>
      <w:r w:rsidR="00B87647">
        <w:rPr>
          <w:rFonts w:ascii="Times New Roman" w:hAnsi="Times New Roman" w:cs="Times New Roman"/>
        </w:rPr>
        <w:t xml:space="preserve"> To see the images of the temporal spacing vs. spikes, see </w:t>
      </w:r>
      <w:r w:rsidR="00B87647" w:rsidRPr="00B87647">
        <w:rPr>
          <w:rFonts w:ascii="Times New Roman" w:hAnsi="Times New Roman" w:cs="Times New Roman"/>
          <w:b/>
          <w:bCs/>
        </w:rPr>
        <w:t>Appendix A</w:t>
      </w:r>
      <w:r w:rsidR="00B87647">
        <w:rPr>
          <w:rFonts w:ascii="Times New Roman" w:hAnsi="Times New Roman" w:cs="Times New Roman"/>
        </w:rPr>
        <w:t>.</w:t>
      </w:r>
    </w:p>
    <w:p w14:paraId="37C98C4A" w14:textId="5E0A8D2B" w:rsidR="00B87647" w:rsidRPr="00B87647" w:rsidRDefault="00B87647" w:rsidP="00B87647">
      <w:pPr>
        <w:pStyle w:val="Heading3"/>
        <w:rPr>
          <w:rFonts w:ascii="Times New Roman" w:hAnsi="Times New Roman" w:cs="Times New Roman"/>
          <w:b/>
          <w:bCs/>
          <w:i/>
          <w:iCs/>
          <w:sz w:val="22"/>
          <w:szCs w:val="22"/>
        </w:rPr>
      </w:pPr>
      <w:r w:rsidRPr="00B87647">
        <w:rPr>
          <w:rFonts w:ascii="Times New Roman" w:hAnsi="Times New Roman" w:cs="Times New Roman"/>
          <w:b/>
          <w:bCs/>
          <w:i/>
          <w:iCs/>
          <w:sz w:val="22"/>
          <w:szCs w:val="22"/>
        </w:rPr>
        <w:t>Distal Location</w:t>
      </w:r>
    </w:p>
    <w:p w14:paraId="12D19110" w14:textId="77777777" w:rsidR="006F5734" w:rsidRDefault="00B87647" w:rsidP="00B87647">
      <w:pPr>
        <w:rPr>
          <w:rFonts w:ascii="Times New Roman" w:hAnsi="Times New Roman" w:cs="Times New Roman"/>
        </w:rPr>
      </w:pPr>
      <w:r>
        <w:rPr>
          <w:rFonts w:ascii="Times New Roman" w:hAnsi="Times New Roman" w:cs="Times New Roman"/>
        </w:rPr>
        <w:t xml:space="preserve">The interval that elicits an AP the quickest is at a spacing of 0.5 </w:t>
      </w:r>
      <w:proofErr w:type="spellStart"/>
      <w:r>
        <w:rPr>
          <w:rFonts w:ascii="Times New Roman" w:hAnsi="Times New Roman" w:cs="Times New Roman"/>
        </w:rPr>
        <w:t>ms.</w:t>
      </w:r>
      <w:proofErr w:type="spellEnd"/>
      <w:r>
        <w:rPr>
          <w:rFonts w:ascii="Times New Roman" w:hAnsi="Times New Roman" w:cs="Times New Roman"/>
        </w:rPr>
        <w:t xml:space="preserve"> The</w:t>
      </w:r>
      <w:r w:rsidRPr="003672A8">
        <w:rPr>
          <w:rFonts w:ascii="Times New Roman" w:hAnsi="Times New Roman" w:cs="Times New Roman"/>
        </w:rPr>
        <w:t xml:space="preserve"> longest interval that still elicits an AP</w:t>
      </w:r>
      <w:r>
        <w:rPr>
          <w:rFonts w:ascii="Times New Roman" w:hAnsi="Times New Roman" w:cs="Times New Roman"/>
        </w:rPr>
        <w:t xml:space="preserve"> is 0.9 </w:t>
      </w:r>
      <w:proofErr w:type="spellStart"/>
      <w:r>
        <w:rPr>
          <w:rFonts w:ascii="Times New Roman" w:hAnsi="Times New Roman" w:cs="Times New Roman"/>
        </w:rPr>
        <w:t>ms</w:t>
      </w:r>
      <w:r w:rsidRPr="003672A8">
        <w:rPr>
          <w:rFonts w:ascii="Times New Roman" w:hAnsi="Times New Roman" w:cs="Times New Roman"/>
        </w:rPr>
        <w:t>.</w:t>
      </w:r>
      <w:proofErr w:type="spellEnd"/>
      <w:r w:rsidRPr="003672A8">
        <w:rPr>
          <w:rFonts w:ascii="Times New Roman" w:hAnsi="Times New Roman" w:cs="Times New Roman"/>
        </w:rPr>
        <w:t xml:space="preserve"> </w:t>
      </w:r>
    </w:p>
    <w:p w14:paraId="6B6B4315" w14:textId="052C62A9" w:rsidR="00B87647" w:rsidRDefault="006F5734" w:rsidP="00B87647">
      <w:pPr>
        <w:rPr>
          <w:rFonts w:ascii="Times New Roman" w:hAnsi="Times New Roman" w:cs="Times New Roman"/>
        </w:rPr>
      </w:pPr>
      <w:r w:rsidRPr="006F5734">
        <w:rPr>
          <w:rFonts w:ascii="Times New Roman" w:hAnsi="Times New Roman" w:cs="Times New Roman"/>
        </w:rPr>
        <w:t xml:space="preserve">The best timing for summation in a distal location differs from a mid-dendritic location. Both the best timing interval as well as the longest interval that still elicits an AP is shorter for a mid-dendritic location and longer for a distal location. </w:t>
      </w:r>
      <w:r w:rsidR="00B87647" w:rsidRPr="00B87647">
        <w:rPr>
          <w:rFonts w:ascii="Times New Roman" w:hAnsi="Times New Roman" w:cs="Times New Roman"/>
        </w:rPr>
        <w:t xml:space="preserve">This may be because the potential must travel a longer distance to reach the soma, so temporal summation </w:t>
      </w:r>
      <w:r w:rsidR="00B87647">
        <w:rPr>
          <w:rFonts w:ascii="Times New Roman" w:hAnsi="Times New Roman" w:cs="Times New Roman"/>
        </w:rPr>
        <w:t>is effective</w:t>
      </w:r>
      <w:r w:rsidR="00B87647" w:rsidRPr="00B87647">
        <w:rPr>
          <w:rFonts w:ascii="Times New Roman" w:hAnsi="Times New Roman" w:cs="Times New Roman"/>
        </w:rPr>
        <w:t xml:space="preserve"> whe</w:t>
      </w:r>
      <w:r w:rsidR="00B87647">
        <w:rPr>
          <w:rFonts w:ascii="Times New Roman" w:hAnsi="Times New Roman" w:cs="Times New Roman"/>
        </w:rPr>
        <w:t>n</w:t>
      </w:r>
      <w:r w:rsidR="00B87647" w:rsidRPr="00B87647">
        <w:rPr>
          <w:rFonts w:ascii="Times New Roman" w:hAnsi="Times New Roman" w:cs="Times New Roman"/>
        </w:rPr>
        <w:t xml:space="preserve"> it does not fire in succession too quickly</w:t>
      </w:r>
      <w:r w:rsidR="00B87647">
        <w:rPr>
          <w:rFonts w:ascii="Times New Roman" w:hAnsi="Times New Roman" w:cs="Times New Roman"/>
        </w:rPr>
        <w:t>.</w:t>
      </w:r>
    </w:p>
    <w:tbl>
      <w:tblPr>
        <w:tblStyle w:val="TableGrid"/>
        <w:tblW w:w="0" w:type="auto"/>
        <w:tblLook w:val="04A0" w:firstRow="1" w:lastRow="0" w:firstColumn="1" w:lastColumn="0" w:noHBand="0" w:noVBand="1"/>
      </w:tblPr>
      <w:tblGrid>
        <w:gridCol w:w="2605"/>
        <w:gridCol w:w="4140"/>
      </w:tblGrid>
      <w:tr w:rsidR="00B87647" w:rsidRPr="006F5734" w14:paraId="1B06FB18" w14:textId="77777777" w:rsidTr="008F4001">
        <w:tc>
          <w:tcPr>
            <w:tcW w:w="2605" w:type="dxa"/>
          </w:tcPr>
          <w:p w14:paraId="204D64E6"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Temporal Spacing (</w:t>
            </w:r>
            <w:proofErr w:type="spellStart"/>
            <w:r w:rsidRPr="006F5734">
              <w:rPr>
                <w:rFonts w:ascii="Times New Roman" w:hAnsi="Times New Roman" w:cs="Times New Roman"/>
              </w:rPr>
              <w:t>ms</w:t>
            </w:r>
            <w:proofErr w:type="spellEnd"/>
            <w:r w:rsidRPr="006F5734">
              <w:rPr>
                <w:rFonts w:ascii="Times New Roman" w:hAnsi="Times New Roman" w:cs="Times New Roman"/>
              </w:rPr>
              <w:t>)</w:t>
            </w:r>
          </w:p>
        </w:tc>
        <w:tc>
          <w:tcPr>
            <w:tcW w:w="4140" w:type="dxa"/>
          </w:tcPr>
          <w:p w14:paraId="542498CE"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Time Range Where Spike is Elicited (</w:t>
            </w:r>
            <w:proofErr w:type="spellStart"/>
            <w:r w:rsidRPr="006F5734">
              <w:rPr>
                <w:rFonts w:ascii="Times New Roman" w:hAnsi="Times New Roman" w:cs="Times New Roman"/>
              </w:rPr>
              <w:t>ms</w:t>
            </w:r>
            <w:proofErr w:type="spellEnd"/>
            <w:r w:rsidRPr="006F5734">
              <w:rPr>
                <w:rFonts w:ascii="Times New Roman" w:hAnsi="Times New Roman" w:cs="Times New Roman"/>
              </w:rPr>
              <w:t>)*</w:t>
            </w:r>
          </w:p>
        </w:tc>
      </w:tr>
      <w:tr w:rsidR="00B87647" w:rsidRPr="006F5734" w14:paraId="0E5DA32B" w14:textId="77777777" w:rsidTr="008F4001">
        <w:tc>
          <w:tcPr>
            <w:tcW w:w="2605" w:type="dxa"/>
          </w:tcPr>
          <w:p w14:paraId="75DB7C8A" w14:textId="6CF48A6D" w:rsidR="00B87647" w:rsidRPr="006F5734" w:rsidRDefault="00B87647" w:rsidP="008F4001">
            <w:pPr>
              <w:rPr>
                <w:rFonts w:ascii="Times New Roman" w:hAnsi="Times New Roman" w:cs="Times New Roman"/>
              </w:rPr>
            </w:pPr>
            <w:r w:rsidRPr="006F5734">
              <w:rPr>
                <w:rFonts w:ascii="Times New Roman" w:hAnsi="Times New Roman" w:cs="Times New Roman"/>
              </w:rPr>
              <w:t>0</w:t>
            </w:r>
          </w:p>
        </w:tc>
        <w:tc>
          <w:tcPr>
            <w:tcW w:w="4140" w:type="dxa"/>
          </w:tcPr>
          <w:p w14:paraId="0045BC83"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No Spike</w:t>
            </w:r>
          </w:p>
        </w:tc>
      </w:tr>
      <w:tr w:rsidR="00B87647" w:rsidRPr="006F5734" w14:paraId="2F599DD5" w14:textId="77777777" w:rsidTr="008F4001">
        <w:tc>
          <w:tcPr>
            <w:tcW w:w="2605" w:type="dxa"/>
          </w:tcPr>
          <w:p w14:paraId="3949573B"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0.1</w:t>
            </w:r>
          </w:p>
        </w:tc>
        <w:tc>
          <w:tcPr>
            <w:tcW w:w="4140" w:type="dxa"/>
          </w:tcPr>
          <w:p w14:paraId="4DA43387"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No Spike</w:t>
            </w:r>
          </w:p>
        </w:tc>
      </w:tr>
      <w:tr w:rsidR="00B87647" w:rsidRPr="006F5734" w14:paraId="2DBBFC4A" w14:textId="77777777" w:rsidTr="008F4001">
        <w:tc>
          <w:tcPr>
            <w:tcW w:w="2605" w:type="dxa"/>
          </w:tcPr>
          <w:p w14:paraId="1C08BB6A"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0.2</w:t>
            </w:r>
          </w:p>
        </w:tc>
        <w:tc>
          <w:tcPr>
            <w:tcW w:w="4140" w:type="dxa"/>
          </w:tcPr>
          <w:p w14:paraId="160A8C7B" w14:textId="251D286D" w:rsidR="00B87647" w:rsidRPr="006F5734" w:rsidRDefault="00B87647" w:rsidP="008F4001">
            <w:pPr>
              <w:rPr>
                <w:rFonts w:ascii="Times New Roman" w:hAnsi="Times New Roman" w:cs="Times New Roman"/>
              </w:rPr>
            </w:pPr>
            <w:r w:rsidRPr="006F5734">
              <w:rPr>
                <w:rFonts w:ascii="Times New Roman" w:hAnsi="Times New Roman" w:cs="Times New Roman"/>
              </w:rPr>
              <w:t>No Spike</w:t>
            </w:r>
          </w:p>
        </w:tc>
      </w:tr>
      <w:tr w:rsidR="00B87647" w:rsidRPr="006F5734" w14:paraId="2EC06555" w14:textId="77777777" w:rsidTr="008F4001">
        <w:tc>
          <w:tcPr>
            <w:tcW w:w="2605" w:type="dxa"/>
          </w:tcPr>
          <w:p w14:paraId="1FCA5FCD"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0.3</w:t>
            </w:r>
          </w:p>
        </w:tc>
        <w:tc>
          <w:tcPr>
            <w:tcW w:w="4140" w:type="dxa"/>
          </w:tcPr>
          <w:p w14:paraId="31CA08CD" w14:textId="640A9DC7" w:rsidR="00B87647" w:rsidRPr="006F5734" w:rsidRDefault="00B87647" w:rsidP="008F4001">
            <w:pPr>
              <w:rPr>
                <w:rFonts w:ascii="Times New Roman" w:hAnsi="Times New Roman" w:cs="Times New Roman"/>
              </w:rPr>
            </w:pPr>
            <w:r w:rsidRPr="006F5734">
              <w:rPr>
                <w:rFonts w:ascii="Times New Roman" w:hAnsi="Times New Roman" w:cs="Times New Roman"/>
              </w:rPr>
              <w:t>No Spike</w:t>
            </w:r>
          </w:p>
        </w:tc>
      </w:tr>
      <w:tr w:rsidR="00B87647" w:rsidRPr="006F5734" w14:paraId="13F66664" w14:textId="77777777" w:rsidTr="008F4001">
        <w:tc>
          <w:tcPr>
            <w:tcW w:w="2605" w:type="dxa"/>
          </w:tcPr>
          <w:p w14:paraId="25FC44F3"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0.4</w:t>
            </w:r>
          </w:p>
        </w:tc>
        <w:tc>
          <w:tcPr>
            <w:tcW w:w="4140" w:type="dxa"/>
          </w:tcPr>
          <w:p w14:paraId="59EDD44D" w14:textId="72492723" w:rsidR="00B87647" w:rsidRPr="006F5734" w:rsidRDefault="00B87647" w:rsidP="008F4001">
            <w:pPr>
              <w:rPr>
                <w:rFonts w:ascii="Times New Roman" w:hAnsi="Times New Roman" w:cs="Times New Roman"/>
              </w:rPr>
            </w:pPr>
            <w:r w:rsidRPr="006F5734">
              <w:rPr>
                <w:rFonts w:ascii="Times New Roman" w:hAnsi="Times New Roman" w:cs="Times New Roman"/>
              </w:rPr>
              <w:t>3.60-3.70</w:t>
            </w:r>
          </w:p>
        </w:tc>
      </w:tr>
      <w:tr w:rsidR="00B87647" w:rsidRPr="006F5734" w14:paraId="4CDDCEF6" w14:textId="77777777" w:rsidTr="008F4001">
        <w:tc>
          <w:tcPr>
            <w:tcW w:w="2605" w:type="dxa"/>
          </w:tcPr>
          <w:p w14:paraId="6EC2CAB0"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0.5</w:t>
            </w:r>
          </w:p>
        </w:tc>
        <w:tc>
          <w:tcPr>
            <w:tcW w:w="4140" w:type="dxa"/>
          </w:tcPr>
          <w:p w14:paraId="41E6C344" w14:textId="6E02D1C0" w:rsidR="00B87647" w:rsidRPr="006F5734" w:rsidRDefault="006F5734" w:rsidP="008F4001">
            <w:pPr>
              <w:rPr>
                <w:rFonts w:ascii="Times New Roman" w:hAnsi="Times New Roman" w:cs="Times New Roman"/>
              </w:rPr>
            </w:pPr>
            <w:r w:rsidRPr="006F5734">
              <w:rPr>
                <w:rFonts w:ascii="Times New Roman" w:hAnsi="Times New Roman" w:cs="Times New Roman"/>
              </w:rPr>
              <w:t>3.37-3.38</w:t>
            </w:r>
          </w:p>
        </w:tc>
      </w:tr>
      <w:tr w:rsidR="00B87647" w:rsidRPr="006F5734" w14:paraId="665A891A" w14:textId="77777777" w:rsidTr="008F4001">
        <w:tc>
          <w:tcPr>
            <w:tcW w:w="2605" w:type="dxa"/>
          </w:tcPr>
          <w:p w14:paraId="7459833D" w14:textId="77777777" w:rsidR="00B87647" w:rsidRPr="006F5734" w:rsidRDefault="00B87647" w:rsidP="008F4001">
            <w:pPr>
              <w:rPr>
                <w:rFonts w:ascii="Times New Roman" w:hAnsi="Times New Roman" w:cs="Times New Roman"/>
              </w:rPr>
            </w:pPr>
            <w:r w:rsidRPr="006F5734">
              <w:rPr>
                <w:rFonts w:ascii="Times New Roman" w:hAnsi="Times New Roman" w:cs="Times New Roman"/>
              </w:rPr>
              <w:t>0.6</w:t>
            </w:r>
          </w:p>
        </w:tc>
        <w:tc>
          <w:tcPr>
            <w:tcW w:w="4140" w:type="dxa"/>
          </w:tcPr>
          <w:p w14:paraId="290CAD21" w14:textId="1E666812" w:rsidR="00B87647" w:rsidRPr="006F5734" w:rsidRDefault="006F5734" w:rsidP="008F4001">
            <w:pPr>
              <w:rPr>
                <w:rFonts w:ascii="Times New Roman" w:hAnsi="Times New Roman" w:cs="Times New Roman"/>
              </w:rPr>
            </w:pPr>
            <w:r w:rsidRPr="006F5734">
              <w:rPr>
                <w:rFonts w:ascii="Times New Roman" w:hAnsi="Times New Roman" w:cs="Times New Roman"/>
              </w:rPr>
              <w:t>3.46-3.47</w:t>
            </w:r>
          </w:p>
        </w:tc>
      </w:tr>
      <w:tr w:rsidR="006F5734" w:rsidRPr="006F5734" w14:paraId="2D2828B8" w14:textId="77777777" w:rsidTr="008F4001">
        <w:tc>
          <w:tcPr>
            <w:tcW w:w="2605" w:type="dxa"/>
          </w:tcPr>
          <w:p w14:paraId="3A4A9A8A" w14:textId="0DC34B84" w:rsidR="006F5734" w:rsidRPr="006F5734" w:rsidRDefault="006F5734" w:rsidP="008F4001">
            <w:pPr>
              <w:rPr>
                <w:rFonts w:ascii="Times New Roman" w:hAnsi="Times New Roman" w:cs="Times New Roman"/>
              </w:rPr>
            </w:pPr>
            <w:r w:rsidRPr="006F5734">
              <w:rPr>
                <w:rFonts w:ascii="Times New Roman" w:hAnsi="Times New Roman" w:cs="Times New Roman"/>
              </w:rPr>
              <w:lastRenderedPageBreak/>
              <w:t>0.8</w:t>
            </w:r>
          </w:p>
        </w:tc>
        <w:tc>
          <w:tcPr>
            <w:tcW w:w="4140" w:type="dxa"/>
          </w:tcPr>
          <w:p w14:paraId="5B176FC8" w14:textId="7F81FE14" w:rsidR="006F5734" w:rsidRPr="006F5734" w:rsidRDefault="006F5734" w:rsidP="008F4001">
            <w:pPr>
              <w:rPr>
                <w:rFonts w:ascii="Times New Roman" w:hAnsi="Times New Roman" w:cs="Times New Roman"/>
              </w:rPr>
            </w:pPr>
            <w:r w:rsidRPr="006F5734">
              <w:rPr>
                <w:rFonts w:ascii="Times New Roman" w:hAnsi="Times New Roman" w:cs="Times New Roman"/>
              </w:rPr>
              <w:t>3.91-3.92</w:t>
            </w:r>
          </w:p>
        </w:tc>
      </w:tr>
      <w:tr w:rsidR="006F5734" w:rsidRPr="006F5734" w14:paraId="7EBFA7CC" w14:textId="77777777" w:rsidTr="008F4001">
        <w:tc>
          <w:tcPr>
            <w:tcW w:w="2605" w:type="dxa"/>
          </w:tcPr>
          <w:p w14:paraId="78AEE53F" w14:textId="6FDEB69C" w:rsidR="006F5734" w:rsidRPr="006F5734" w:rsidRDefault="006F5734" w:rsidP="008F4001">
            <w:pPr>
              <w:rPr>
                <w:rFonts w:ascii="Times New Roman" w:hAnsi="Times New Roman" w:cs="Times New Roman"/>
              </w:rPr>
            </w:pPr>
            <w:r w:rsidRPr="006F5734">
              <w:rPr>
                <w:rFonts w:ascii="Times New Roman" w:hAnsi="Times New Roman" w:cs="Times New Roman"/>
              </w:rPr>
              <w:t>0.9</w:t>
            </w:r>
          </w:p>
        </w:tc>
        <w:tc>
          <w:tcPr>
            <w:tcW w:w="4140" w:type="dxa"/>
          </w:tcPr>
          <w:p w14:paraId="689D89E3" w14:textId="7C616C8E" w:rsidR="006F5734" w:rsidRPr="006F5734" w:rsidRDefault="006F5734" w:rsidP="008F4001">
            <w:pPr>
              <w:rPr>
                <w:rFonts w:ascii="Times New Roman" w:hAnsi="Times New Roman" w:cs="Times New Roman"/>
              </w:rPr>
            </w:pPr>
            <w:r w:rsidRPr="006F5734">
              <w:rPr>
                <w:rFonts w:ascii="Times New Roman" w:hAnsi="Times New Roman" w:cs="Times New Roman"/>
              </w:rPr>
              <w:t>4.33-4.34</w:t>
            </w:r>
          </w:p>
        </w:tc>
      </w:tr>
      <w:tr w:rsidR="006F5734" w:rsidRPr="006F5734" w14:paraId="0EB2E809" w14:textId="77777777" w:rsidTr="008F4001">
        <w:tc>
          <w:tcPr>
            <w:tcW w:w="2605" w:type="dxa"/>
          </w:tcPr>
          <w:p w14:paraId="19953140" w14:textId="636E093D" w:rsidR="006F5734" w:rsidRPr="006F5734" w:rsidRDefault="006F5734" w:rsidP="008F4001">
            <w:pPr>
              <w:rPr>
                <w:rFonts w:ascii="Times New Roman" w:hAnsi="Times New Roman" w:cs="Times New Roman"/>
              </w:rPr>
            </w:pPr>
            <w:r w:rsidRPr="006F5734">
              <w:rPr>
                <w:rFonts w:ascii="Times New Roman" w:hAnsi="Times New Roman" w:cs="Times New Roman"/>
              </w:rPr>
              <w:t>1.0</w:t>
            </w:r>
          </w:p>
        </w:tc>
        <w:tc>
          <w:tcPr>
            <w:tcW w:w="4140" w:type="dxa"/>
          </w:tcPr>
          <w:p w14:paraId="0B8F2CB6" w14:textId="53105C63" w:rsidR="006F5734" w:rsidRPr="006F5734" w:rsidRDefault="006F5734" w:rsidP="008F4001">
            <w:pPr>
              <w:rPr>
                <w:rFonts w:ascii="Times New Roman" w:hAnsi="Times New Roman" w:cs="Times New Roman"/>
              </w:rPr>
            </w:pPr>
            <w:r w:rsidRPr="006F5734">
              <w:rPr>
                <w:rFonts w:ascii="Times New Roman" w:hAnsi="Times New Roman" w:cs="Times New Roman"/>
              </w:rPr>
              <w:t>No Spike</w:t>
            </w:r>
          </w:p>
        </w:tc>
      </w:tr>
    </w:tbl>
    <w:p w14:paraId="5E5BA9EC" w14:textId="05E0D708" w:rsidR="006F5734" w:rsidRDefault="006F5734" w:rsidP="0097454E">
      <w:pPr>
        <w:rPr>
          <w:rFonts w:ascii="Times New Roman" w:hAnsi="Times New Roman" w:cs="Times New Roman"/>
        </w:rPr>
      </w:pPr>
      <w:r w:rsidRPr="003672A8">
        <w:rPr>
          <w:rFonts w:ascii="Times New Roman" w:hAnsi="Times New Roman" w:cs="Times New Roman"/>
        </w:rPr>
        <w:t>*</w:t>
      </w:r>
      <w:r>
        <w:rPr>
          <w:rFonts w:ascii="Times New Roman" w:hAnsi="Times New Roman" w:cs="Times New Roman"/>
        </w:rPr>
        <w:t xml:space="preserve"> Since the crosshair skips 0 mV, the time points were taken as the closest points below and above 0 mV. To see the images of the temporal spacing vs. spikes, see </w:t>
      </w:r>
      <w:r w:rsidRPr="00B87647">
        <w:rPr>
          <w:rFonts w:ascii="Times New Roman" w:hAnsi="Times New Roman" w:cs="Times New Roman"/>
          <w:b/>
          <w:bCs/>
        </w:rPr>
        <w:t xml:space="preserve">Appendix </w:t>
      </w:r>
      <w:r>
        <w:rPr>
          <w:rFonts w:ascii="Times New Roman" w:hAnsi="Times New Roman" w:cs="Times New Roman"/>
          <w:b/>
          <w:bCs/>
        </w:rPr>
        <w:t>B</w:t>
      </w:r>
      <w:r>
        <w:rPr>
          <w:rFonts w:ascii="Times New Roman" w:hAnsi="Times New Roman" w:cs="Times New Roman"/>
        </w:rPr>
        <w:t>.</w:t>
      </w:r>
    </w:p>
    <w:p w14:paraId="7FDFFB4D" w14:textId="77777777" w:rsidR="002861FF" w:rsidRDefault="002861FF" w:rsidP="0097454E">
      <w:pPr>
        <w:rPr>
          <w:rFonts w:ascii="Times New Roman" w:hAnsi="Times New Roman" w:cs="Times New Roman"/>
        </w:rPr>
      </w:pPr>
    </w:p>
    <w:p w14:paraId="7775EDEE" w14:textId="281014DB" w:rsidR="006F5734" w:rsidRPr="00475654" w:rsidRDefault="006F5734" w:rsidP="006F5734">
      <w:pPr>
        <w:pStyle w:val="Heading2"/>
        <w:rPr>
          <w:rFonts w:ascii="Times New Roman" w:hAnsi="Times New Roman" w:cs="Times New Roman"/>
          <w:b/>
          <w:bCs/>
          <w:sz w:val="22"/>
          <w:szCs w:val="22"/>
        </w:rPr>
      </w:pPr>
      <w:r w:rsidRPr="00475654">
        <w:rPr>
          <w:rFonts w:ascii="Times New Roman" w:hAnsi="Times New Roman" w:cs="Times New Roman"/>
          <w:b/>
          <w:bCs/>
          <w:sz w:val="22"/>
          <w:szCs w:val="22"/>
        </w:rPr>
        <w:t xml:space="preserve">Question </w:t>
      </w:r>
      <w:r>
        <w:rPr>
          <w:rFonts w:ascii="Times New Roman" w:hAnsi="Times New Roman" w:cs="Times New Roman"/>
          <w:b/>
          <w:bCs/>
          <w:sz w:val="22"/>
          <w:szCs w:val="22"/>
        </w:rPr>
        <w:t>B</w:t>
      </w:r>
    </w:p>
    <w:p w14:paraId="7D4FEFA0" w14:textId="7AC6F4C4" w:rsidR="00671CCF" w:rsidRDefault="00976E08" w:rsidP="00976E08">
      <w:pPr>
        <w:rPr>
          <w:rFonts w:ascii="Times New Roman" w:hAnsi="Times New Roman" w:cs="Times New Roman"/>
        </w:rPr>
      </w:pPr>
      <w:r>
        <w:rPr>
          <w:rFonts w:ascii="Times New Roman" w:hAnsi="Times New Roman" w:cs="Times New Roman"/>
        </w:rPr>
        <w:t xml:space="preserve">Both: </w:t>
      </w:r>
      <w:r w:rsidR="00671CCF">
        <w:rPr>
          <w:rFonts w:ascii="Times New Roman" w:hAnsi="Times New Roman" w:cs="Times New Roman"/>
        </w:rPr>
        <w:t xml:space="preserve"> </w:t>
      </w:r>
      <w:r w:rsidR="00671CCF">
        <w:rPr>
          <w:rFonts w:ascii="Times New Roman" w:hAnsi="Times New Roman" w:cs="Times New Roman"/>
        </w:rPr>
        <w:t>Syn0</w:t>
      </w:r>
      <w:r w:rsidR="00671CCF" w:rsidRPr="00976E08">
        <w:rPr>
          <w:rFonts w:ascii="Times New Roman" w:hAnsi="Times New Roman" w:cs="Times New Roman"/>
        </w:rPr>
        <w:t xml:space="preserve"> synapse </w:t>
      </w:r>
      <w:r w:rsidR="00671CCF" w:rsidRPr="002E61AB">
        <w:rPr>
          <w:rFonts w:ascii="Times New Roman" w:hAnsi="Times New Roman" w:cs="Times New Roman"/>
        </w:rPr>
        <w:t>at the proximal end of the dendrite, Syn1 in the middle, and Syn2 at the distal end</w:t>
      </w:r>
      <w:r w:rsidR="00671CCF">
        <w:rPr>
          <w:rFonts w:ascii="Times New Roman" w:hAnsi="Times New Roman" w:cs="Times New Roman"/>
        </w:rPr>
        <w:t>.</w:t>
      </w:r>
    </w:p>
    <w:p w14:paraId="2FB949E3" w14:textId="00C75643" w:rsidR="002E61AB" w:rsidRDefault="00F90731" w:rsidP="002E61AB">
      <w:pPr>
        <w:rPr>
          <w:rFonts w:ascii="Times New Roman" w:hAnsi="Times New Roman" w:cs="Times New Roman"/>
        </w:rPr>
      </w:pPr>
      <w:r>
        <w:rPr>
          <w:rFonts w:ascii="Times New Roman" w:hAnsi="Times New Roman" w:cs="Times New Roman"/>
        </w:rPr>
        <w:t xml:space="preserve">Scenario 1: </w:t>
      </w:r>
      <w:r w:rsidR="002E61AB">
        <w:rPr>
          <w:rFonts w:ascii="Times New Roman" w:hAnsi="Times New Roman" w:cs="Times New Roman"/>
        </w:rPr>
        <w:t>For S</w:t>
      </w:r>
      <w:r w:rsidR="002E61AB" w:rsidRPr="002E61AB">
        <w:rPr>
          <w:rFonts w:ascii="Times New Roman" w:hAnsi="Times New Roman" w:cs="Times New Roman"/>
        </w:rPr>
        <w:t xml:space="preserve">yn0 </w:t>
      </w:r>
      <w:r w:rsidR="00671CCF" w:rsidRPr="00976E08">
        <w:rPr>
          <w:rFonts w:ascii="Times New Roman" w:hAnsi="Times New Roman" w:cs="Times New Roman"/>
        </w:rPr>
        <w:t xml:space="preserve">at a delay of 1 </w:t>
      </w:r>
      <w:proofErr w:type="spellStart"/>
      <w:r w:rsidR="00671CCF" w:rsidRPr="00976E08">
        <w:rPr>
          <w:rFonts w:ascii="Times New Roman" w:hAnsi="Times New Roman" w:cs="Times New Roman"/>
        </w:rPr>
        <w:t>ms</w:t>
      </w:r>
      <w:proofErr w:type="spellEnd"/>
      <w:r w:rsidR="00671CCF" w:rsidRPr="00976E08">
        <w:rPr>
          <w:rFonts w:ascii="Times New Roman" w:hAnsi="Times New Roman" w:cs="Times New Roman"/>
        </w:rPr>
        <w:t xml:space="preserve">, </w:t>
      </w:r>
      <w:r w:rsidR="00671CCF">
        <w:rPr>
          <w:rFonts w:ascii="Times New Roman" w:hAnsi="Times New Roman" w:cs="Times New Roman"/>
        </w:rPr>
        <w:t>Syn1</w:t>
      </w:r>
      <w:r w:rsidR="00671CCF" w:rsidRPr="00976E08">
        <w:rPr>
          <w:rFonts w:ascii="Times New Roman" w:hAnsi="Times New Roman" w:cs="Times New Roman"/>
        </w:rPr>
        <w:t xml:space="preserve"> at a delay of 1.4 </w:t>
      </w:r>
      <w:proofErr w:type="spellStart"/>
      <w:r w:rsidR="00671CCF" w:rsidRPr="00976E08">
        <w:rPr>
          <w:rFonts w:ascii="Times New Roman" w:hAnsi="Times New Roman" w:cs="Times New Roman"/>
        </w:rPr>
        <w:t>ms</w:t>
      </w:r>
      <w:proofErr w:type="spellEnd"/>
      <w:r w:rsidR="00671CCF" w:rsidRPr="00976E08">
        <w:rPr>
          <w:rFonts w:ascii="Times New Roman" w:hAnsi="Times New Roman" w:cs="Times New Roman"/>
        </w:rPr>
        <w:t xml:space="preserve">, and </w:t>
      </w:r>
      <w:r w:rsidR="00671CCF">
        <w:rPr>
          <w:rFonts w:ascii="Times New Roman" w:hAnsi="Times New Roman" w:cs="Times New Roman"/>
        </w:rPr>
        <w:t>Syn</w:t>
      </w:r>
      <w:r w:rsidR="00671CCF">
        <w:rPr>
          <w:rFonts w:ascii="Times New Roman" w:hAnsi="Times New Roman" w:cs="Times New Roman"/>
        </w:rPr>
        <w:t>2</w:t>
      </w:r>
      <w:r w:rsidR="00671CCF">
        <w:rPr>
          <w:rFonts w:ascii="Times New Roman" w:hAnsi="Times New Roman" w:cs="Times New Roman"/>
        </w:rPr>
        <w:t xml:space="preserve"> </w:t>
      </w:r>
      <w:r w:rsidR="00671CCF" w:rsidRPr="00976E08">
        <w:rPr>
          <w:rFonts w:ascii="Times New Roman" w:hAnsi="Times New Roman" w:cs="Times New Roman"/>
        </w:rPr>
        <w:t xml:space="preserve">at </w:t>
      </w:r>
      <w:r w:rsidR="00671CCF">
        <w:rPr>
          <w:rFonts w:ascii="Times New Roman" w:hAnsi="Times New Roman" w:cs="Times New Roman"/>
        </w:rPr>
        <w:t xml:space="preserve">a </w:t>
      </w:r>
      <w:r w:rsidR="00671CCF" w:rsidRPr="00976E08">
        <w:rPr>
          <w:rFonts w:ascii="Times New Roman" w:hAnsi="Times New Roman" w:cs="Times New Roman"/>
        </w:rPr>
        <w:t xml:space="preserve">delay </w:t>
      </w:r>
      <w:r w:rsidR="00671CCF">
        <w:rPr>
          <w:rFonts w:ascii="Times New Roman" w:hAnsi="Times New Roman" w:cs="Times New Roman"/>
        </w:rPr>
        <w:t>of</w:t>
      </w:r>
      <w:r w:rsidR="00671CCF" w:rsidRPr="00976E08">
        <w:rPr>
          <w:rFonts w:ascii="Times New Roman" w:hAnsi="Times New Roman" w:cs="Times New Roman"/>
        </w:rPr>
        <w:t xml:space="preserve"> 1.8 </w:t>
      </w:r>
      <w:proofErr w:type="spellStart"/>
      <w:r w:rsidR="00671CCF" w:rsidRPr="00976E08">
        <w:rPr>
          <w:rFonts w:ascii="Times New Roman" w:hAnsi="Times New Roman" w:cs="Times New Roman"/>
        </w:rPr>
        <w:t>ms</w:t>
      </w:r>
      <w:proofErr w:type="spellEnd"/>
      <w:r w:rsidR="00976E08">
        <w:rPr>
          <w:rFonts w:ascii="Times New Roman" w:hAnsi="Times New Roman" w:cs="Times New Roman"/>
        </w:rPr>
        <w:t>: T</w:t>
      </w:r>
      <w:r w:rsidR="002E61AB">
        <w:rPr>
          <w:rFonts w:ascii="Times New Roman" w:hAnsi="Times New Roman" w:cs="Times New Roman"/>
        </w:rPr>
        <w:t>he smallest conductance level that can still trigger an action potential</w:t>
      </w:r>
      <w:r w:rsidR="00976E08">
        <w:rPr>
          <w:rFonts w:ascii="Times New Roman" w:hAnsi="Times New Roman" w:cs="Times New Roman"/>
        </w:rPr>
        <w:t xml:space="preserve"> is 2.2 </w:t>
      </w:r>
      <w:r w:rsidR="00976E08" w:rsidRPr="005B2804">
        <w:rPr>
          <w:rFonts w:ascii="Times New Roman" w:hAnsi="Times New Roman" w:cs="Times New Roman"/>
        </w:rPr>
        <w:t>µ</w:t>
      </w:r>
      <w:r w:rsidR="00976E08">
        <w:rPr>
          <w:rFonts w:ascii="Times New Roman" w:hAnsi="Times New Roman" w:cs="Times New Roman"/>
        </w:rPr>
        <w:t>S.</w:t>
      </w:r>
    </w:p>
    <w:p w14:paraId="3E310E91" w14:textId="441E4B5B" w:rsidR="00976E08" w:rsidRDefault="00F90731" w:rsidP="00976E08">
      <w:pPr>
        <w:rPr>
          <w:rFonts w:ascii="Times New Roman" w:hAnsi="Times New Roman" w:cs="Times New Roman"/>
        </w:rPr>
      </w:pPr>
      <w:r>
        <w:rPr>
          <w:rFonts w:ascii="Times New Roman" w:hAnsi="Times New Roman" w:cs="Times New Roman"/>
        </w:rPr>
        <w:t xml:space="preserve">Scenario 2: </w:t>
      </w:r>
      <w:r w:rsidR="00671CCF">
        <w:rPr>
          <w:rFonts w:ascii="Times New Roman" w:hAnsi="Times New Roman" w:cs="Times New Roman"/>
        </w:rPr>
        <w:t>For S</w:t>
      </w:r>
      <w:r w:rsidR="00671CCF" w:rsidRPr="002E61AB">
        <w:rPr>
          <w:rFonts w:ascii="Times New Roman" w:hAnsi="Times New Roman" w:cs="Times New Roman"/>
        </w:rPr>
        <w:t xml:space="preserve">yn0 </w:t>
      </w:r>
      <w:r w:rsidR="00671CCF" w:rsidRPr="00976E08">
        <w:rPr>
          <w:rFonts w:ascii="Times New Roman" w:hAnsi="Times New Roman" w:cs="Times New Roman"/>
        </w:rPr>
        <w:t>at a delay of 1</w:t>
      </w:r>
      <w:r w:rsidR="00671CCF">
        <w:rPr>
          <w:rFonts w:ascii="Times New Roman" w:hAnsi="Times New Roman" w:cs="Times New Roman"/>
        </w:rPr>
        <w:t>.8</w:t>
      </w:r>
      <w:r w:rsidR="00671CCF" w:rsidRPr="00976E08">
        <w:rPr>
          <w:rFonts w:ascii="Times New Roman" w:hAnsi="Times New Roman" w:cs="Times New Roman"/>
        </w:rPr>
        <w:t xml:space="preserve"> m</w:t>
      </w:r>
      <w:proofErr w:type="spellStart"/>
      <w:r w:rsidR="00671CCF" w:rsidRPr="00976E08">
        <w:rPr>
          <w:rFonts w:ascii="Times New Roman" w:hAnsi="Times New Roman" w:cs="Times New Roman"/>
        </w:rPr>
        <w:t>s</w:t>
      </w:r>
      <w:proofErr w:type="spellEnd"/>
      <w:r w:rsidR="00671CCF" w:rsidRPr="00976E08">
        <w:rPr>
          <w:rFonts w:ascii="Times New Roman" w:hAnsi="Times New Roman" w:cs="Times New Roman"/>
        </w:rPr>
        <w:t xml:space="preserve">, </w:t>
      </w:r>
      <w:r w:rsidR="00671CCF">
        <w:rPr>
          <w:rFonts w:ascii="Times New Roman" w:hAnsi="Times New Roman" w:cs="Times New Roman"/>
        </w:rPr>
        <w:t>Syn1</w:t>
      </w:r>
      <w:r w:rsidR="00671CCF" w:rsidRPr="00976E08">
        <w:rPr>
          <w:rFonts w:ascii="Times New Roman" w:hAnsi="Times New Roman" w:cs="Times New Roman"/>
        </w:rPr>
        <w:t xml:space="preserve"> at a delay of 1.4 </w:t>
      </w:r>
      <w:proofErr w:type="spellStart"/>
      <w:r w:rsidR="00671CCF" w:rsidRPr="00976E08">
        <w:rPr>
          <w:rFonts w:ascii="Times New Roman" w:hAnsi="Times New Roman" w:cs="Times New Roman"/>
        </w:rPr>
        <w:t>ms</w:t>
      </w:r>
      <w:proofErr w:type="spellEnd"/>
      <w:r w:rsidR="00671CCF" w:rsidRPr="00976E08">
        <w:rPr>
          <w:rFonts w:ascii="Times New Roman" w:hAnsi="Times New Roman" w:cs="Times New Roman"/>
        </w:rPr>
        <w:t xml:space="preserve">, and </w:t>
      </w:r>
      <w:r w:rsidR="00671CCF">
        <w:rPr>
          <w:rFonts w:ascii="Times New Roman" w:hAnsi="Times New Roman" w:cs="Times New Roman"/>
        </w:rPr>
        <w:t>Syn</w:t>
      </w:r>
      <w:r w:rsidR="00671CCF">
        <w:rPr>
          <w:rFonts w:ascii="Times New Roman" w:hAnsi="Times New Roman" w:cs="Times New Roman"/>
        </w:rPr>
        <w:t>2</w:t>
      </w:r>
      <w:r w:rsidR="00671CCF">
        <w:rPr>
          <w:rFonts w:ascii="Times New Roman" w:hAnsi="Times New Roman" w:cs="Times New Roman"/>
        </w:rPr>
        <w:t xml:space="preserve"> </w:t>
      </w:r>
      <w:r w:rsidR="00671CCF" w:rsidRPr="00976E08">
        <w:rPr>
          <w:rFonts w:ascii="Times New Roman" w:hAnsi="Times New Roman" w:cs="Times New Roman"/>
        </w:rPr>
        <w:t xml:space="preserve">at </w:t>
      </w:r>
      <w:r w:rsidR="00671CCF">
        <w:rPr>
          <w:rFonts w:ascii="Times New Roman" w:hAnsi="Times New Roman" w:cs="Times New Roman"/>
        </w:rPr>
        <w:t xml:space="preserve">a </w:t>
      </w:r>
      <w:r w:rsidR="00671CCF" w:rsidRPr="00976E08">
        <w:rPr>
          <w:rFonts w:ascii="Times New Roman" w:hAnsi="Times New Roman" w:cs="Times New Roman"/>
        </w:rPr>
        <w:t xml:space="preserve">delay </w:t>
      </w:r>
      <w:r w:rsidR="00671CCF">
        <w:rPr>
          <w:rFonts w:ascii="Times New Roman" w:hAnsi="Times New Roman" w:cs="Times New Roman"/>
        </w:rPr>
        <w:t>of</w:t>
      </w:r>
      <w:r w:rsidR="00671CCF" w:rsidRPr="00976E08">
        <w:rPr>
          <w:rFonts w:ascii="Times New Roman" w:hAnsi="Times New Roman" w:cs="Times New Roman"/>
        </w:rPr>
        <w:t xml:space="preserve"> 1 </w:t>
      </w:r>
      <w:proofErr w:type="spellStart"/>
      <w:r w:rsidR="00671CCF" w:rsidRPr="00976E08">
        <w:rPr>
          <w:rFonts w:ascii="Times New Roman" w:hAnsi="Times New Roman" w:cs="Times New Roman"/>
        </w:rPr>
        <w:t>ms</w:t>
      </w:r>
      <w:proofErr w:type="spellEnd"/>
      <w:r w:rsidR="00976E08">
        <w:rPr>
          <w:rFonts w:ascii="Times New Roman" w:hAnsi="Times New Roman" w:cs="Times New Roman"/>
        </w:rPr>
        <w:t xml:space="preserve">: The smallest conductance level that can still trigger an action potential is 1.5 </w:t>
      </w:r>
      <w:r w:rsidR="00976E08" w:rsidRPr="005B2804">
        <w:rPr>
          <w:rFonts w:ascii="Times New Roman" w:hAnsi="Times New Roman" w:cs="Times New Roman"/>
        </w:rPr>
        <w:t>µ</w:t>
      </w:r>
      <w:r w:rsidR="00976E08">
        <w:rPr>
          <w:rFonts w:ascii="Times New Roman" w:hAnsi="Times New Roman" w:cs="Times New Roman"/>
        </w:rPr>
        <w:t>S.</w:t>
      </w:r>
    </w:p>
    <w:p w14:paraId="30D5543D" w14:textId="1EC2601A" w:rsidR="00F90731" w:rsidRDefault="00F90731" w:rsidP="00F90731">
      <w:pPr>
        <w:rPr>
          <w:rFonts w:ascii="Times New Roman" w:hAnsi="Times New Roman" w:cs="Times New Roman"/>
        </w:rPr>
      </w:pPr>
      <w:r>
        <w:rPr>
          <w:rFonts w:ascii="Times New Roman" w:hAnsi="Times New Roman" w:cs="Times New Roman"/>
        </w:rPr>
        <w:t xml:space="preserve">An action potential occurs in this three-synapse scenario when the synapses fire (at spaced intervals of 0.4 </w:t>
      </w:r>
      <w:proofErr w:type="spellStart"/>
      <w:r>
        <w:rPr>
          <w:rFonts w:ascii="Times New Roman" w:hAnsi="Times New Roman" w:cs="Times New Roman"/>
        </w:rPr>
        <w:t>ms</w:t>
      </w:r>
      <w:proofErr w:type="spellEnd"/>
      <w:r>
        <w:rPr>
          <w:rFonts w:ascii="Times New Roman" w:hAnsi="Times New Roman" w:cs="Times New Roman"/>
        </w:rPr>
        <w:t>) and depolarize the membrane of the neuron. Once the membrane is depolarized to reach threshold potential, an action potential occurs.</w:t>
      </w:r>
    </w:p>
    <w:p w14:paraId="5FE0C152" w14:textId="5617A47B" w:rsidR="00BD38FA" w:rsidRDefault="00BD38FA" w:rsidP="00BD38FA">
      <w:pPr>
        <w:rPr>
          <w:rFonts w:ascii="Times New Roman" w:hAnsi="Times New Roman" w:cs="Times New Roman"/>
        </w:rPr>
      </w:pPr>
      <w:r>
        <w:rPr>
          <w:rFonts w:ascii="Times New Roman" w:hAnsi="Times New Roman" w:cs="Times New Roman"/>
        </w:rPr>
        <w:t xml:space="preserve">When the synapse is placed closer to the soma of the post-synaptic neuron, the stimulus from that synapse travels a shorter distance and, assuming the same time/length constants, will be able to decay less than if a synapse was placed farther away from the soma. Thus, an excitatory potential coming from a more proximal synapse will be stronger than that coming from a more distal synapse. In terms of timing, the earlier that a stimulus occurs, the earlier it will begin travelling down the axon. </w:t>
      </w:r>
    </w:p>
    <w:p w14:paraId="1DE0CD53" w14:textId="77777777" w:rsidR="00BD38FA" w:rsidRDefault="006A60E9" w:rsidP="00FB4A10">
      <w:pPr>
        <w:rPr>
          <w:rFonts w:ascii="Times New Roman" w:hAnsi="Times New Roman" w:cs="Times New Roman"/>
        </w:rPr>
      </w:pPr>
      <w:r w:rsidRPr="006E7B6C">
        <w:rPr>
          <w:rFonts w:ascii="Arial" w:hAnsi="Arial" w:cs="Arial"/>
          <w:bCs/>
          <w:noProof/>
          <w:szCs w:val="24"/>
        </w:rPr>
        <w:drawing>
          <wp:anchor distT="0" distB="0" distL="114300" distR="114300" simplePos="0" relativeHeight="251665408" behindDoc="0" locked="0" layoutInCell="1" allowOverlap="1" wp14:anchorId="29F440AF" wp14:editId="18DCCD0F">
            <wp:simplePos x="0" y="0"/>
            <wp:positionH relativeFrom="column">
              <wp:posOffset>2841080</wp:posOffset>
            </wp:positionH>
            <wp:positionV relativeFrom="paragraph">
              <wp:posOffset>2355215</wp:posOffset>
            </wp:positionV>
            <wp:extent cx="2862943" cy="1536385"/>
            <wp:effectExtent l="0" t="0" r="0" b="6985"/>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2943" cy="1536385"/>
                    </a:xfrm>
                    <a:prstGeom prst="rect">
                      <a:avLst/>
                    </a:prstGeom>
                  </pic:spPr>
                </pic:pic>
              </a:graphicData>
            </a:graphic>
          </wp:anchor>
        </w:drawing>
      </w:r>
      <w:r w:rsidRPr="006E7B6C">
        <w:rPr>
          <w:rFonts w:ascii="Arial" w:hAnsi="Arial" w:cs="Arial"/>
          <w:bCs/>
          <w:noProof/>
          <w:szCs w:val="24"/>
        </w:rPr>
        <w:drawing>
          <wp:anchor distT="0" distB="0" distL="114300" distR="114300" simplePos="0" relativeHeight="251664384" behindDoc="0" locked="0" layoutInCell="1" allowOverlap="1" wp14:anchorId="2E78A1C2" wp14:editId="71C7C304">
            <wp:simplePos x="0" y="0"/>
            <wp:positionH relativeFrom="column">
              <wp:posOffset>15875</wp:posOffset>
            </wp:positionH>
            <wp:positionV relativeFrom="paragraph">
              <wp:posOffset>2354580</wp:posOffset>
            </wp:positionV>
            <wp:extent cx="2693670" cy="1514475"/>
            <wp:effectExtent l="0" t="0" r="0" b="9525"/>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3670" cy="1514475"/>
                    </a:xfrm>
                    <a:prstGeom prst="rect">
                      <a:avLst/>
                    </a:prstGeom>
                  </pic:spPr>
                </pic:pic>
              </a:graphicData>
            </a:graphic>
            <wp14:sizeRelH relativeFrom="margin">
              <wp14:pctWidth>0</wp14:pctWidth>
            </wp14:sizeRelH>
            <wp14:sizeRelV relativeFrom="margin">
              <wp14:pctHeight>0</wp14:pctHeight>
            </wp14:sizeRelV>
          </wp:anchor>
        </w:drawing>
      </w:r>
      <w:r w:rsidR="00F90731">
        <w:rPr>
          <w:rFonts w:ascii="Times New Roman" w:hAnsi="Times New Roman" w:cs="Times New Roman"/>
        </w:rPr>
        <w:t xml:space="preserve">The conductance for Scenario 2 can be smaller because </w:t>
      </w:r>
      <w:r w:rsidR="00773B79">
        <w:rPr>
          <w:rFonts w:ascii="Times New Roman" w:hAnsi="Times New Roman" w:cs="Times New Roman"/>
        </w:rPr>
        <w:t xml:space="preserve">of </w:t>
      </w:r>
      <w:r w:rsidR="00F90731">
        <w:rPr>
          <w:rFonts w:ascii="Times New Roman" w:hAnsi="Times New Roman" w:cs="Times New Roman"/>
        </w:rPr>
        <w:t xml:space="preserve">the arrangement of the timing and position of the synapses. In the case of Scenario </w:t>
      </w:r>
      <w:r w:rsidR="00773B79">
        <w:rPr>
          <w:rFonts w:ascii="Times New Roman" w:hAnsi="Times New Roman" w:cs="Times New Roman"/>
        </w:rPr>
        <w:t>1</w:t>
      </w:r>
      <w:r w:rsidR="00F90731">
        <w:rPr>
          <w:rFonts w:ascii="Times New Roman" w:hAnsi="Times New Roman" w:cs="Times New Roman"/>
        </w:rPr>
        <w:t xml:space="preserve">, the synapse that fires first is </w:t>
      </w:r>
      <w:r w:rsidR="00773B79">
        <w:rPr>
          <w:rFonts w:ascii="Times New Roman" w:hAnsi="Times New Roman" w:cs="Times New Roman"/>
        </w:rPr>
        <w:t>closest to</w:t>
      </w:r>
      <w:r w:rsidR="00F90731">
        <w:rPr>
          <w:rFonts w:ascii="Times New Roman" w:hAnsi="Times New Roman" w:cs="Times New Roman"/>
        </w:rPr>
        <w:t xml:space="preserve"> the soma, while the synapse that fires last is </w:t>
      </w:r>
      <w:r w:rsidR="00773B79">
        <w:rPr>
          <w:rFonts w:ascii="Times New Roman" w:hAnsi="Times New Roman" w:cs="Times New Roman"/>
        </w:rPr>
        <w:t>farthest from</w:t>
      </w:r>
      <w:r w:rsidR="00F90731">
        <w:rPr>
          <w:rFonts w:ascii="Times New Roman" w:hAnsi="Times New Roman" w:cs="Times New Roman"/>
        </w:rPr>
        <w:t xml:space="preserve"> the soma.</w:t>
      </w:r>
      <w:r w:rsidR="00773B79">
        <w:rPr>
          <w:rFonts w:ascii="Times New Roman" w:hAnsi="Times New Roman" w:cs="Times New Roman"/>
        </w:rPr>
        <w:t xml:space="preserve"> Thus, the stimulus from the first synapse has both the least time and distance to travel, while the last stimulus has the most time and distance to travel. This leads to intervals that are far apart, meaning that by the time an input reaches the axon, the previous input may have already begun to decay. To compensate for this decay, the conductance must be stronger; it must be easier for ions to flow through the cable</w:t>
      </w:r>
      <w:r w:rsidR="00FB4A10">
        <w:rPr>
          <w:rFonts w:ascii="Times New Roman" w:hAnsi="Times New Roman" w:cs="Times New Roman"/>
        </w:rPr>
        <w:t>, since this will shorten the gaps between the inputs</w:t>
      </w:r>
      <w:r w:rsidR="00773B79">
        <w:rPr>
          <w:rFonts w:ascii="Times New Roman" w:hAnsi="Times New Roman" w:cs="Times New Roman"/>
        </w:rPr>
        <w:t>.</w:t>
      </w:r>
      <w:r w:rsidR="00FB4A10">
        <w:rPr>
          <w:rFonts w:ascii="Times New Roman" w:hAnsi="Times New Roman" w:cs="Times New Roman"/>
        </w:rPr>
        <w:t xml:space="preserve"> In contrast, for Scenario 2, the synapse that fires first is farthest the soma, while the synapse that fires last is closest to the soma. Thus, the stimulus from the first synapse has the least time but the most distance to travel, while the last stimulus has the most time but the least distance to travel. This leads to intervals that are closer together, which takes advantage of temporal summation as opposed to letting the potential decay. The conductance can thus be lower in Scenario 2 since it is already easier to produce an action potential due to the timing and position of the synapses.</w:t>
      </w:r>
    </w:p>
    <w:p w14:paraId="5E4FA6EA" w14:textId="0E8E4125" w:rsidR="006A60E9" w:rsidRDefault="006A60E9" w:rsidP="006A60E9">
      <w:pPr>
        <w:pStyle w:val="Subtitle"/>
        <w:rPr>
          <w:rFonts w:ascii="Times New Roman" w:hAnsi="Times New Roman" w:cs="Times New Roman"/>
        </w:rPr>
      </w:pPr>
      <w:r w:rsidRPr="006A60E9">
        <w:rPr>
          <w:rFonts w:ascii="Times New Roman" w:hAnsi="Times New Roman" w:cs="Times New Roman"/>
        </w:rPr>
        <w:t>Figure 5. Smallest conductance level that can trigger an AP, Scenario 1.</w:t>
      </w:r>
    </w:p>
    <w:p w14:paraId="1516B0D2" w14:textId="3BBC5361" w:rsidR="006A60E9" w:rsidRDefault="004D2EF7" w:rsidP="006A60E9">
      <w:pPr>
        <w:pStyle w:val="Subtitle"/>
        <w:rPr>
          <w:rFonts w:ascii="Times New Roman" w:hAnsi="Times New Roman" w:cs="Times New Roman"/>
        </w:rPr>
      </w:pPr>
      <w:r w:rsidRPr="004D2EF7">
        <w:rPr>
          <w:rFonts w:ascii="Arial" w:hAnsi="Arial" w:cs="Arial"/>
          <w:bCs/>
          <w:noProof/>
          <w:szCs w:val="24"/>
        </w:rPr>
        <w:lastRenderedPageBreak/>
        <w:drawing>
          <wp:anchor distT="0" distB="0" distL="114300" distR="114300" simplePos="0" relativeHeight="251688960" behindDoc="0" locked="0" layoutInCell="1" allowOverlap="1" wp14:anchorId="71963D00" wp14:editId="3E13CC60">
            <wp:simplePos x="0" y="0"/>
            <wp:positionH relativeFrom="column">
              <wp:posOffset>0</wp:posOffset>
            </wp:positionH>
            <wp:positionV relativeFrom="paragraph">
              <wp:posOffset>49</wp:posOffset>
            </wp:positionV>
            <wp:extent cx="3073400" cy="1729105"/>
            <wp:effectExtent l="0" t="0" r="0" b="4445"/>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3400" cy="1729105"/>
                    </a:xfrm>
                    <a:prstGeom prst="rect">
                      <a:avLst/>
                    </a:prstGeom>
                  </pic:spPr>
                </pic:pic>
              </a:graphicData>
            </a:graphic>
            <wp14:sizeRelH relativeFrom="margin">
              <wp14:pctWidth>0</wp14:pctWidth>
            </wp14:sizeRelH>
            <wp14:sizeRelV relativeFrom="margin">
              <wp14:pctHeight>0</wp14:pctHeight>
            </wp14:sizeRelV>
          </wp:anchor>
        </w:drawing>
      </w:r>
      <w:r w:rsidRPr="004D2EF7">
        <w:rPr>
          <w:rFonts w:ascii="Times New Roman" w:hAnsi="Times New Roman" w:cs="Times New Roman"/>
        </w:rPr>
        <w:drawing>
          <wp:anchor distT="0" distB="0" distL="114300" distR="114300" simplePos="0" relativeHeight="251687936" behindDoc="0" locked="0" layoutInCell="1" allowOverlap="1" wp14:anchorId="2E7E2431" wp14:editId="645EEFB2">
            <wp:simplePos x="0" y="0"/>
            <wp:positionH relativeFrom="column">
              <wp:posOffset>3176124</wp:posOffset>
            </wp:positionH>
            <wp:positionV relativeFrom="paragraph">
              <wp:posOffset>0</wp:posOffset>
            </wp:positionV>
            <wp:extent cx="2944495" cy="1646555"/>
            <wp:effectExtent l="0" t="0" r="8255"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4495" cy="1646555"/>
                    </a:xfrm>
                    <a:prstGeom prst="rect">
                      <a:avLst/>
                    </a:prstGeom>
                  </pic:spPr>
                </pic:pic>
              </a:graphicData>
            </a:graphic>
            <wp14:sizeRelH relativeFrom="margin">
              <wp14:pctWidth>0</wp14:pctWidth>
            </wp14:sizeRelH>
            <wp14:sizeRelV relativeFrom="margin">
              <wp14:pctHeight>0</wp14:pctHeight>
            </wp14:sizeRelV>
          </wp:anchor>
        </w:drawing>
      </w:r>
      <w:r w:rsidRPr="004D2EF7">
        <w:rPr>
          <w:rFonts w:ascii="Times New Roman" w:hAnsi="Times New Roman" w:cs="Times New Roman"/>
        </w:rPr>
        <w:t xml:space="preserve"> </w:t>
      </w:r>
      <w:r w:rsidRPr="004D2EF7">
        <w:rPr>
          <w:rFonts w:ascii="Arial" w:hAnsi="Arial" w:cs="Arial"/>
          <w:bCs/>
          <w:noProof/>
          <w:szCs w:val="24"/>
        </w:rPr>
        <w:t xml:space="preserve"> </w:t>
      </w:r>
      <w:r w:rsidR="006A60E9" w:rsidRPr="006A60E9">
        <w:rPr>
          <w:rFonts w:ascii="Times New Roman" w:hAnsi="Times New Roman" w:cs="Times New Roman"/>
        </w:rPr>
        <w:t xml:space="preserve">Figure </w:t>
      </w:r>
      <w:r w:rsidR="006A60E9">
        <w:rPr>
          <w:rFonts w:ascii="Times New Roman" w:hAnsi="Times New Roman" w:cs="Times New Roman"/>
        </w:rPr>
        <w:t>6</w:t>
      </w:r>
      <w:r w:rsidR="006A60E9" w:rsidRPr="006A60E9">
        <w:rPr>
          <w:rFonts w:ascii="Times New Roman" w:hAnsi="Times New Roman" w:cs="Times New Roman"/>
        </w:rPr>
        <w:t xml:space="preserve">. Smallest conductance level that can trigger an AP, Scenario </w:t>
      </w:r>
      <w:r w:rsidR="006A60E9">
        <w:rPr>
          <w:rFonts w:ascii="Times New Roman" w:hAnsi="Times New Roman" w:cs="Times New Roman"/>
        </w:rPr>
        <w:t>2</w:t>
      </w:r>
      <w:r w:rsidR="006A60E9" w:rsidRPr="006A60E9">
        <w:rPr>
          <w:rFonts w:ascii="Times New Roman" w:hAnsi="Times New Roman" w:cs="Times New Roman"/>
        </w:rPr>
        <w:t>.</w:t>
      </w:r>
    </w:p>
    <w:p w14:paraId="68E38278" w14:textId="714B10A3" w:rsidR="006A60E9" w:rsidRPr="006A60E9" w:rsidRDefault="006A60E9" w:rsidP="006A60E9">
      <w:r>
        <w:br w:type="page"/>
      </w:r>
      <w:r w:rsidRPr="006A60E9">
        <w:rPr>
          <w:rFonts w:ascii="Times New Roman" w:hAnsi="Times New Roman" w:cs="Times New Roman"/>
          <w:bCs/>
          <w:noProof/>
          <w:szCs w:val="24"/>
        </w:rPr>
        <w:lastRenderedPageBreak/>
        <w:drawing>
          <wp:anchor distT="0" distB="0" distL="114300" distR="114300" simplePos="0" relativeHeight="251669504" behindDoc="0" locked="0" layoutInCell="1" allowOverlap="1" wp14:anchorId="21E0A856" wp14:editId="192D2D44">
            <wp:simplePos x="0" y="0"/>
            <wp:positionH relativeFrom="column">
              <wp:posOffset>-293461</wp:posOffset>
            </wp:positionH>
            <wp:positionV relativeFrom="paragraph">
              <wp:posOffset>253365</wp:posOffset>
            </wp:positionV>
            <wp:extent cx="3025140" cy="1719580"/>
            <wp:effectExtent l="0" t="0" r="381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5140" cy="1719580"/>
                    </a:xfrm>
                    <a:prstGeom prst="rect">
                      <a:avLst/>
                    </a:prstGeom>
                  </pic:spPr>
                </pic:pic>
              </a:graphicData>
            </a:graphic>
            <wp14:sizeRelH relativeFrom="margin">
              <wp14:pctWidth>0</wp14:pctWidth>
            </wp14:sizeRelH>
            <wp14:sizeRelV relativeFrom="margin">
              <wp14:pctHeight>0</wp14:pctHeight>
            </wp14:sizeRelV>
          </wp:anchor>
        </w:drawing>
      </w:r>
      <w:r w:rsidRPr="006A60E9">
        <w:rPr>
          <w:rFonts w:ascii="Times New Roman" w:hAnsi="Times New Roman" w:cs="Times New Roman"/>
          <w:bCs/>
          <w:noProof/>
          <w:szCs w:val="24"/>
          <w:lang w:val="de-DE"/>
        </w:rPr>
        <w:drawing>
          <wp:anchor distT="0" distB="0" distL="114300" distR="114300" simplePos="0" relativeHeight="251674624" behindDoc="0" locked="0" layoutInCell="1" allowOverlap="1" wp14:anchorId="15A3193D" wp14:editId="083E9730">
            <wp:simplePos x="0" y="0"/>
            <wp:positionH relativeFrom="column">
              <wp:posOffset>3069499</wp:posOffset>
            </wp:positionH>
            <wp:positionV relativeFrom="paragraph">
              <wp:posOffset>298450</wp:posOffset>
            </wp:positionV>
            <wp:extent cx="3065780" cy="1634490"/>
            <wp:effectExtent l="0" t="0" r="1270" b="3810"/>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5780" cy="1634490"/>
                    </a:xfrm>
                    <a:prstGeom prst="rect">
                      <a:avLst/>
                    </a:prstGeom>
                  </pic:spPr>
                </pic:pic>
              </a:graphicData>
            </a:graphic>
            <wp14:sizeRelH relativeFrom="margin">
              <wp14:pctWidth>0</wp14:pctWidth>
            </wp14:sizeRelH>
            <wp14:sizeRelV relativeFrom="margin">
              <wp14:pctHeight>0</wp14:pctHeight>
            </wp14:sizeRelV>
          </wp:anchor>
        </w:drawing>
      </w:r>
      <w:r w:rsidRPr="006A60E9">
        <w:rPr>
          <w:rFonts w:ascii="Times New Roman" w:hAnsi="Times New Roman" w:cs="Times New Roman"/>
          <w:bCs/>
          <w:noProof/>
          <w:szCs w:val="24"/>
        </w:rPr>
        <w:drawing>
          <wp:anchor distT="0" distB="0" distL="114300" distR="114300" simplePos="0" relativeHeight="251673600" behindDoc="0" locked="0" layoutInCell="1" allowOverlap="1" wp14:anchorId="7B111F04" wp14:editId="5ADFCC18">
            <wp:simplePos x="0" y="0"/>
            <wp:positionH relativeFrom="column">
              <wp:posOffset>3068320</wp:posOffset>
            </wp:positionH>
            <wp:positionV relativeFrom="paragraph">
              <wp:posOffset>6347460</wp:posOffset>
            </wp:positionV>
            <wp:extent cx="3576955" cy="2016125"/>
            <wp:effectExtent l="0" t="0" r="0" b="0"/>
            <wp:wrapSquare wrapText="bothSides"/>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6955" cy="2016125"/>
                    </a:xfrm>
                    <a:prstGeom prst="rect">
                      <a:avLst/>
                    </a:prstGeom>
                  </pic:spPr>
                </pic:pic>
              </a:graphicData>
            </a:graphic>
            <wp14:sizeRelH relativeFrom="margin">
              <wp14:pctWidth>0</wp14:pctWidth>
            </wp14:sizeRelH>
            <wp14:sizeRelV relativeFrom="margin">
              <wp14:pctHeight>0</wp14:pctHeight>
            </wp14:sizeRelV>
          </wp:anchor>
        </w:drawing>
      </w:r>
      <w:r w:rsidRPr="006A60E9">
        <w:rPr>
          <w:rFonts w:ascii="Times New Roman" w:hAnsi="Times New Roman" w:cs="Times New Roman"/>
          <w:bCs/>
          <w:noProof/>
          <w:szCs w:val="24"/>
        </w:rPr>
        <w:drawing>
          <wp:anchor distT="0" distB="0" distL="114300" distR="114300" simplePos="0" relativeHeight="251672576" behindDoc="0" locked="0" layoutInCell="1" allowOverlap="1" wp14:anchorId="56A5A76F" wp14:editId="2C152AB0">
            <wp:simplePos x="0" y="0"/>
            <wp:positionH relativeFrom="column">
              <wp:posOffset>-773430</wp:posOffset>
            </wp:positionH>
            <wp:positionV relativeFrom="paragraph">
              <wp:posOffset>6347460</wp:posOffset>
            </wp:positionV>
            <wp:extent cx="3739515" cy="2016125"/>
            <wp:effectExtent l="0" t="0" r="0" b="0"/>
            <wp:wrapSquare wrapText="bothSides"/>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9515" cy="2016125"/>
                    </a:xfrm>
                    <a:prstGeom prst="rect">
                      <a:avLst/>
                    </a:prstGeom>
                  </pic:spPr>
                </pic:pic>
              </a:graphicData>
            </a:graphic>
            <wp14:sizeRelH relativeFrom="margin">
              <wp14:pctWidth>0</wp14:pctWidth>
            </wp14:sizeRelH>
            <wp14:sizeRelV relativeFrom="margin">
              <wp14:pctHeight>0</wp14:pctHeight>
            </wp14:sizeRelV>
          </wp:anchor>
        </w:drawing>
      </w:r>
      <w:r w:rsidRPr="006A60E9">
        <w:rPr>
          <w:rFonts w:ascii="Times New Roman" w:hAnsi="Times New Roman" w:cs="Times New Roman"/>
          <w:bCs/>
          <w:noProof/>
          <w:szCs w:val="24"/>
          <w:lang w:val="de-DE"/>
        </w:rPr>
        <w:drawing>
          <wp:anchor distT="0" distB="0" distL="114300" distR="114300" simplePos="0" relativeHeight="251676672" behindDoc="0" locked="0" layoutInCell="1" allowOverlap="1" wp14:anchorId="431361DA" wp14:editId="599DBFB6">
            <wp:simplePos x="0" y="0"/>
            <wp:positionH relativeFrom="column">
              <wp:posOffset>3070860</wp:posOffset>
            </wp:positionH>
            <wp:positionV relativeFrom="paragraph">
              <wp:posOffset>4107180</wp:posOffset>
            </wp:positionV>
            <wp:extent cx="3602990" cy="2143125"/>
            <wp:effectExtent l="0" t="0" r="0"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2990" cy="2143125"/>
                    </a:xfrm>
                    <a:prstGeom prst="rect">
                      <a:avLst/>
                    </a:prstGeom>
                  </pic:spPr>
                </pic:pic>
              </a:graphicData>
            </a:graphic>
            <wp14:sizeRelH relativeFrom="margin">
              <wp14:pctWidth>0</wp14:pctWidth>
            </wp14:sizeRelH>
            <wp14:sizeRelV relativeFrom="margin">
              <wp14:pctHeight>0</wp14:pctHeight>
            </wp14:sizeRelV>
          </wp:anchor>
        </w:drawing>
      </w:r>
      <w:r w:rsidRPr="006A60E9">
        <w:rPr>
          <w:rFonts w:ascii="Times New Roman" w:hAnsi="Times New Roman" w:cs="Times New Roman"/>
          <w:bCs/>
          <w:noProof/>
          <w:szCs w:val="24"/>
        </w:rPr>
        <w:drawing>
          <wp:anchor distT="0" distB="0" distL="114300" distR="114300" simplePos="0" relativeHeight="251671552" behindDoc="0" locked="0" layoutInCell="1" allowOverlap="1" wp14:anchorId="13D088F4" wp14:editId="4222B854">
            <wp:simplePos x="0" y="0"/>
            <wp:positionH relativeFrom="column">
              <wp:posOffset>-673100</wp:posOffset>
            </wp:positionH>
            <wp:positionV relativeFrom="paragraph">
              <wp:posOffset>4106545</wp:posOffset>
            </wp:positionV>
            <wp:extent cx="3636645" cy="2072640"/>
            <wp:effectExtent l="0" t="0" r="0" b="0"/>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6645" cy="2072640"/>
                    </a:xfrm>
                    <a:prstGeom prst="rect">
                      <a:avLst/>
                    </a:prstGeom>
                  </pic:spPr>
                </pic:pic>
              </a:graphicData>
            </a:graphic>
            <wp14:sizeRelH relativeFrom="margin">
              <wp14:pctWidth>0</wp14:pctWidth>
            </wp14:sizeRelH>
            <wp14:sizeRelV relativeFrom="margin">
              <wp14:pctHeight>0</wp14:pctHeight>
            </wp14:sizeRelV>
          </wp:anchor>
        </w:drawing>
      </w:r>
      <w:r w:rsidRPr="006A60E9">
        <w:rPr>
          <w:rFonts w:ascii="Times New Roman" w:hAnsi="Times New Roman" w:cs="Times New Roman"/>
          <w:bCs/>
          <w:noProof/>
          <w:szCs w:val="24"/>
          <w:lang w:val="de-DE"/>
        </w:rPr>
        <w:drawing>
          <wp:anchor distT="0" distB="0" distL="114300" distR="114300" simplePos="0" relativeHeight="251675648" behindDoc="0" locked="0" layoutInCell="1" allowOverlap="1" wp14:anchorId="4906577D" wp14:editId="1EE2E212">
            <wp:simplePos x="0" y="0"/>
            <wp:positionH relativeFrom="column">
              <wp:posOffset>-578485</wp:posOffset>
            </wp:positionH>
            <wp:positionV relativeFrom="paragraph">
              <wp:posOffset>1988820</wp:posOffset>
            </wp:positionV>
            <wp:extent cx="3517900" cy="1958340"/>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7900" cy="1958340"/>
                    </a:xfrm>
                    <a:prstGeom prst="rect">
                      <a:avLst/>
                    </a:prstGeom>
                  </pic:spPr>
                </pic:pic>
              </a:graphicData>
            </a:graphic>
            <wp14:sizeRelH relativeFrom="margin">
              <wp14:pctWidth>0</wp14:pctWidth>
            </wp14:sizeRelH>
            <wp14:sizeRelV relativeFrom="margin">
              <wp14:pctHeight>0</wp14:pctHeight>
            </wp14:sizeRelV>
          </wp:anchor>
        </w:drawing>
      </w:r>
      <w:r w:rsidRPr="006A60E9">
        <w:rPr>
          <w:rFonts w:ascii="Times New Roman" w:hAnsi="Times New Roman" w:cs="Times New Roman"/>
          <w:bCs/>
          <w:noProof/>
          <w:szCs w:val="24"/>
        </w:rPr>
        <w:drawing>
          <wp:anchor distT="0" distB="0" distL="114300" distR="114300" simplePos="0" relativeHeight="251670528" behindDoc="0" locked="0" layoutInCell="1" allowOverlap="1" wp14:anchorId="415BEE87" wp14:editId="7CD8E28E">
            <wp:simplePos x="0" y="0"/>
            <wp:positionH relativeFrom="column">
              <wp:posOffset>3072130</wp:posOffset>
            </wp:positionH>
            <wp:positionV relativeFrom="paragraph">
              <wp:posOffset>1988820</wp:posOffset>
            </wp:positionV>
            <wp:extent cx="3534410" cy="1972945"/>
            <wp:effectExtent l="0" t="0" r="0" b="0"/>
            <wp:wrapSquare wrapText="bothSides"/>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4410" cy="1972945"/>
                    </a:xfrm>
                    <a:prstGeom prst="rect">
                      <a:avLst/>
                    </a:prstGeom>
                  </pic:spPr>
                </pic:pic>
              </a:graphicData>
            </a:graphic>
            <wp14:sizeRelH relativeFrom="margin">
              <wp14:pctWidth>0</wp14:pctWidth>
            </wp14:sizeRelH>
            <wp14:sizeRelV relativeFrom="margin">
              <wp14:pctHeight>0</wp14:pctHeight>
            </wp14:sizeRelV>
          </wp:anchor>
        </w:drawing>
      </w:r>
      <w:r w:rsidRPr="006A60E9">
        <w:rPr>
          <w:rFonts w:ascii="Times New Roman" w:hAnsi="Times New Roman" w:cs="Times New Roman"/>
          <w:bCs/>
          <w:szCs w:val="24"/>
          <w:lang w:val="de-DE"/>
        </w:rPr>
        <w:t>APPENDIX A</w:t>
      </w:r>
      <w:r w:rsidRPr="006A60E9">
        <w:rPr>
          <w:rFonts w:ascii="Times New Roman" w:hAnsi="Times New Roman" w:cs="Times New Roman"/>
          <w:bCs/>
          <w:szCs w:val="24"/>
          <w:lang w:val="de-DE"/>
        </w:rPr>
        <w:br w:type="page"/>
      </w:r>
    </w:p>
    <w:p w14:paraId="1D7F268B" w14:textId="5E6CFE68" w:rsidR="006A60E9" w:rsidRPr="00D945EC" w:rsidRDefault="00D945EC" w:rsidP="006A60E9">
      <w:pPr>
        <w:rPr>
          <w:rFonts w:ascii="Times New Roman" w:hAnsi="Times New Roman" w:cs="Times New Roman"/>
          <w:bCs/>
          <w:color w:val="000000" w:themeColor="text1"/>
          <w:szCs w:val="24"/>
          <w:lang w:val="de-DE"/>
        </w:rPr>
      </w:pPr>
      <w:r w:rsidRPr="00D945EC">
        <w:rPr>
          <w:rFonts w:ascii="Arial" w:hAnsi="Arial" w:cs="Arial"/>
          <w:bCs/>
          <w:noProof/>
          <w:color w:val="000000" w:themeColor="text1"/>
          <w:szCs w:val="24"/>
          <w:lang w:val="de-DE"/>
        </w:rPr>
        <w:lastRenderedPageBreak/>
        <w:drawing>
          <wp:anchor distT="0" distB="0" distL="114300" distR="114300" simplePos="0" relativeHeight="251686912" behindDoc="0" locked="0" layoutInCell="1" allowOverlap="1" wp14:anchorId="74F4545A" wp14:editId="68A37915">
            <wp:simplePos x="0" y="0"/>
            <wp:positionH relativeFrom="column">
              <wp:posOffset>3024505</wp:posOffset>
            </wp:positionH>
            <wp:positionV relativeFrom="paragraph">
              <wp:posOffset>5441315</wp:posOffset>
            </wp:positionV>
            <wp:extent cx="2819400" cy="1576070"/>
            <wp:effectExtent l="0" t="0" r="0" b="5080"/>
            <wp:wrapTopAndBottom/>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19400" cy="1576070"/>
                    </a:xfrm>
                    <a:prstGeom prst="rect">
                      <a:avLst/>
                    </a:prstGeom>
                  </pic:spPr>
                </pic:pic>
              </a:graphicData>
            </a:graphic>
            <wp14:sizeRelH relativeFrom="margin">
              <wp14:pctWidth>0</wp14:pctWidth>
            </wp14:sizeRelH>
            <wp14:sizeRelV relativeFrom="margin">
              <wp14:pctHeight>0</wp14:pctHeight>
            </wp14:sizeRelV>
          </wp:anchor>
        </w:drawing>
      </w:r>
      <w:r w:rsidRPr="00D945EC">
        <w:rPr>
          <w:rFonts w:ascii="Times New Roman" w:hAnsi="Times New Roman" w:cs="Times New Roman"/>
          <w:bCs/>
          <w:noProof/>
          <w:color w:val="000000" w:themeColor="text1"/>
          <w:szCs w:val="24"/>
          <w:lang w:val="de-DE"/>
        </w:rPr>
        <w:drawing>
          <wp:anchor distT="0" distB="0" distL="114300" distR="114300" simplePos="0" relativeHeight="251683840" behindDoc="0" locked="0" layoutInCell="1" allowOverlap="1" wp14:anchorId="24527904" wp14:editId="30BF4392">
            <wp:simplePos x="0" y="0"/>
            <wp:positionH relativeFrom="column">
              <wp:posOffset>2513330</wp:posOffset>
            </wp:positionH>
            <wp:positionV relativeFrom="paragraph">
              <wp:posOffset>1768022</wp:posOffset>
            </wp:positionV>
            <wp:extent cx="2428240" cy="1320800"/>
            <wp:effectExtent l="0" t="0" r="0" b="0"/>
            <wp:wrapTopAndBottom/>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8240" cy="1320800"/>
                    </a:xfrm>
                    <a:prstGeom prst="rect">
                      <a:avLst/>
                    </a:prstGeom>
                  </pic:spPr>
                </pic:pic>
              </a:graphicData>
            </a:graphic>
            <wp14:sizeRelH relativeFrom="margin">
              <wp14:pctWidth>0</wp14:pctWidth>
            </wp14:sizeRelH>
            <wp14:sizeRelV relativeFrom="margin">
              <wp14:pctHeight>0</wp14:pctHeight>
            </wp14:sizeRelV>
          </wp:anchor>
        </w:drawing>
      </w:r>
      <w:r w:rsidRPr="00D945EC">
        <w:rPr>
          <w:rFonts w:ascii="Times New Roman" w:hAnsi="Times New Roman" w:cs="Times New Roman"/>
          <w:bCs/>
          <w:noProof/>
          <w:color w:val="000000" w:themeColor="text1"/>
          <w:szCs w:val="24"/>
          <w:lang w:val="de-DE"/>
        </w:rPr>
        <w:drawing>
          <wp:anchor distT="0" distB="0" distL="114300" distR="114300" simplePos="0" relativeHeight="251679744" behindDoc="0" locked="0" layoutInCell="1" allowOverlap="1" wp14:anchorId="384F1B63" wp14:editId="732BD6F8">
            <wp:simplePos x="0" y="0"/>
            <wp:positionH relativeFrom="column">
              <wp:posOffset>2475683</wp:posOffset>
            </wp:positionH>
            <wp:positionV relativeFrom="paragraph">
              <wp:posOffset>328749</wp:posOffset>
            </wp:positionV>
            <wp:extent cx="2287270" cy="1256030"/>
            <wp:effectExtent l="0" t="0" r="0" b="1270"/>
            <wp:wrapTopAndBottom/>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7270" cy="1256030"/>
                    </a:xfrm>
                    <a:prstGeom prst="rect">
                      <a:avLst/>
                    </a:prstGeom>
                  </pic:spPr>
                </pic:pic>
              </a:graphicData>
            </a:graphic>
            <wp14:sizeRelH relativeFrom="margin">
              <wp14:pctWidth>0</wp14:pctWidth>
            </wp14:sizeRelH>
            <wp14:sizeRelV relativeFrom="margin">
              <wp14:pctHeight>0</wp14:pctHeight>
            </wp14:sizeRelV>
          </wp:anchor>
        </w:drawing>
      </w:r>
      <w:r w:rsidRPr="00D945EC">
        <w:rPr>
          <w:rFonts w:ascii="Times New Roman" w:hAnsi="Times New Roman" w:cs="Times New Roman"/>
          <w:bCs/>
          <w:noProof/>
          <w:color w:val="000000" w:themeColor="text1"/>
          <w:szCs w:val="24"/>
          <w:lang w:val="de-DE"/>
        </w:rPr>
        <w:drawing>
          <wp:anchor distT="0" distB="0" distL="114300" distR="114300" simplePos="0" relativeHeight="251678720" behindDoc="0" locked="0" layoutInCell="1" allowOverlap="1" wp14:anchorId="52F48E5C" wp14:editId="0D3ABF3A">
            <wp:simplePos x="0" y="0"/>
            <wp:positionH relativeFrom="column">
              <wp:posOffset>-283664</wp:posOffset>
            </wp:positionH>
            <wp:positionV relativeFrom="paragraph">
              <wp:posOffset>363945</wp:posOffset>
            </wp:positionV>
            <wp:extent cx="2432685" cy="1329055"/>
            <wp:effectExtent l="0" t="0" r="5715" b="4445"/>
            <wp:wrapTopAndBottom/>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2685" cy="1329055"/>
                    </a:xfrm>
                    <a:prstGeom prst="rect">
                      <a:avLst/>
                    </a:prstGeom>
                  </pic:spPr>
                </pic:pic>
              </a:graphicData>
            </a:graphic>
            <wp14:sizeRelH relativeFrom="margin">
              <wp14:pctWidth>0</wp14:pctWidth>
            </wp14:sizeRelH>
            <wp14:sizeRelV relativeFrom="margin">
              <wp14:pctHeight>0</wp14:pctHeight>
            </wp14:sizeRelV>
          </wp:anchor>
        </w:drawing>
      </w:r>
      <w:r w:rsidRPr="00D945EC">
        <w:rPr>
          <w:rFonts w:ascii="Times New Roman" w:hAnsi="Times New Roman" w:cs="Times New Roman"/>
          <w:bCs/>
          <w:noProof/>
          <w:color w:val="000000" w:themeColor="text1"/>
          <w:szCs w:val="24"/>
          <w:lang w:val="de-DE"/>
        </w:rPr>
        <w:drawing>
          <wp:anchor distT="0" distB="0" distL="114300" distR="114300" simplePos="0" relativeHeight="251682816" behindDoc="0" locked="0" layoutInCell="1" allowOverlap="1" wp14:anchorId="1A62969B" wp14:editId="35CBEF02">
            <wp:simplePos x="0" y="0"/>
            <wp:positionH relativeFrom="column">
              <wp:posOffset>-281305</wp:posOffset>
            </wp:positionH>
            <wp:positionV relativeFrom="paragraph">
              <wp:posOffset>1768293</wp:posOffset>
            </wp:positionV>
            <wp:extent cx="2523490" cy="1344295"/>
            <wp:effectExtent l="0" t="0" r="0" b="8255"/>
            <wp:wrapTopAndBottom/>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3490" cy="1344295"/>
                    </a:xfrm>
                    <a:prstGeom prst="rect">
                      <a:avLst/>
                    </a:prstGeom>
                  </pic:spPr>
                </pic:pic>
              </a:graphicData>
            </a:graphic>
            <wp14:sizeRelH relativeFrom="margin">
              <wp14:pctWidth>0</wp14:pctWidth>
            </wp14:sizeRelH>
            <wp14:sizeRelV relativeFrom="margin">
              <wp14:pctHeight>0</wp14:pctHeight>
            </wp14:sizeRelV>
          </wp:anchor>
        </w:drawing>
      </w:r>
      <w:r w:rsidRPr="00D945EC">
        <w:rPr>
          <w:rFonts w:ascii="Times New Roman" w:hAnsi="Times New Roman" w:cs="Times New Roman"/>
          <w:bCs/>
          <w:noProof/>
          <w:color w:val="000000" w:themeColor="text1"/>
          <w:szCs w:val="24"/>
          <w:lang w:val="de-DE"/>
        </w:rPr>
        <w:drawing>
          <wp:anchor distT="0" distB="0" distL="114300" distR="114300" simplePos="0" relativeHeight="251680768" behindDoc="0" locked="0" layoutInCell="1" allowOverlap="1" wp14:anchorId="12F0361B" wp14:editId="43FD4DD7">
            <wp:simplePos x="0" y="0"/>
            <wp:positionH relativeFrom="column">
              <wp:posOffset>2722789</wp:posOffset>
            </wp:positionH>
            <wp:positionV relativeFrom="paragraph">
              <wp:posOffset>3112498</wp:posOffset>
            </wp:positionV>
            <wp:extent cx="3218815" cy="1803400"/>
            <wp:effectExtent l="0" t="0" r="635" b="6350"/>
            <wp:wrapTopAndBottom/>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18815" cy="1803400"/>
                    </a:xfrm>
                    <a:prstGeom prst="rect">
                      <a:avLst/>
                    </a:prstGeom>
                  </pic:spPr>
                </pic:pic>
              </a:graphicData>
            </a:graphic>
            <wp14:sizeRelH relativeFrom="margin">
              <wp14:pctWidth>0</wp14:pctWidth>
            </wp14:sizeRelH>
            <wp14:sizeRelV relativeFrom="margin">
              <wp14:pctHeight>0</wp14:pctHeight>
            </wp14:sizeRelV>
          </wp:anchor>
        </w:drawing>
      </w:r>
      <w:r w:rsidR="006A60E9" w:rsidRPr="00D945EC">
        <w:rPr>
          <w:rFonts w:ascii="Times New Roman" w:hAnsi="Times New Roman" w:cs="Times New Roman"/>
          <w:bCs/>
          <w:color w:val="000000" w:themeColor="text1"/>
          <w:szCs w:val="24"/>
          <w:lang w:val="de-DE"/>
        </w:rPr>
        <w:t xml:space="preserve"> </w:t>
      </w:r>
      <w:r w:rsidRPr="00D945EC">
        <w:rPr>
          <w:rFonts w:ascii="Times New Roman" w:hAnsi="Times New Roman" w:cs="Times New Roman"/>
          <w:bCs/>
          <w:color w:val="000000" w:themeColor="text1"/>
          <w:szCs w:val="24"/>
          <w:lang w:val="de-DE"/>
        </w:rPr>
        <w:t>APPENDIX B</w:t>
      </w:r>
    </w:p>
    <w:p w14:paraId="20CCAF5C" w14:textId="1668C090" w:rsidR="006A60E9" w:rsidRPr="006A60E9" w:rsidRDefault="00D945EC" w:rsidP="006A60E9">
      <w:r w:rsidRPr="00D945EC">
        <w:rPr>
          <w:rFonts w:ascii="Times New Roman" w:hAnsi="Times New Roman" w:cs="Times New Roman"/>
          <w:bCs/>
          <w:noProof/>
          <w:color w:val="000000" w:themeColor="text1"/>
          <w:szCs w:val="24"/>
          <w:lang w:val="de-DE"/>
        </w:rPr>
        <w:drawing>
          <wp:anchor distT="0" distB="0" distL="114300" distR="114300" simplePos="0" relativeHeight="251684864" behindDoc="0" locked="0" layoutInCell="1" allowOverlap="1" wp14:anchorId="442FE7F4" wp14:editId="74FAABCC">
            <wp:simplePos x="0" y="0"/>
            <wp:positionH relativeFrom="column">
              <wp:posOffset>-381272</wp:posOffset>
            </wp:positionH>
            <wp:positionV relativeFrom="paragraph">
              <wp:posOffset>5135880</wp:posOffset>
            </wp:positionV>
            <wp:extent cx="2933700" cy="1607820"/>
            <wp:effectExtent l="0" t="0" r="0" b="0"/>
            <wp:wrapTopAndBottom/>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3700" cy="1607820"/>
                    </a:xfrm>
                    <a:prstGeom prst="rect">
                      <a:avLst/>
                    </a:prstGeom>
                  </pic:spPr>
                </pic:pic>
              </a:graphicData>
            </a:graphic>
            <wp14:sizeRelH relativeFrom="margin">
              <wp14:pctWidth>0</wp14:pctWidth>
            </wp14:sizeRelH>
            <wp14:sizeRelV relativeFrom="margin">
              <wp14:pctHeight>0</wp14:pctHeight>
            </wp14:sizeRelV>
          </wp:anchor>
        </w:drawing>
      </w:r>
      <w:r w:rsidRPr="009A359B">
        <w:rPr>
          <w:rFonts w:ascii="Arial" w:hAnsi="Arial" w:cs="Arial"/>
          <w:bCs/>
          <w:noProof/>
          <w:color w:val="FF0000"/>
          <w:szCs w:val="24"/>
          <w:lang w:val="de-DE"/>
        </w:rPr>
        <w:drawing>
          <wp:anchor distT="0" distB="0" distL="114300" distR="114300" simplePos="0" relativeHeight="251685888" behindDoc="1" locked="0" layoutInCell="1" allowOverlap="1" wp14:anchorId="31F667CE" wp14:editId="7FC8B9A8">
            <wp:simplePos x="0" y="0"/>
            <wp:positionH relativeFrom="column">
              <wp:posOffset>1648460</wp:posOffset>
            </wp:positionH>
            <wp:positionV relativeFrom="paragraph">
              <wp:posOffset>7017385</wp:posOffset>
            </wp:positionV>
            <wp:extent cx="2556510" cy="1417320"/>
            <wp:effectExtent l="0" t="0" r="0" b="0"/>
            <wp:wrapNone/>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6510" cy="1417320"/>
                    </a:xfrm>
                    <a:prstGeom prst="rect">
                      <a:avLst/>
                    </a:prstGeom>
                  </pic:spPr>
                </pic:pic>
              </a:graphicData>
            </a:graphic>
            <wp14:sizeRelH relativeFrom="margin">
              <wp14:pctWidth>0</wp14:pctWidth>
            </wp14:sizeRelH>
            <wp14:sizeRelV relativeFrom="margin">
              <wp14:pctHeight>0</wp14:pctHeight>
            </wp14:sizeRelV>
          </wp:anchor>
        </w:drawing>
      </w:r>
      <w:r w:rsidRPr="00D945EC">
        <w:rPr>
          <w:rFonts w:ascii="Times New Roman" w:hAnsi="Times New Roman" w:cs="Times New Roman"/>
          <w:bCs/>
          <w:noProof/>
          <w:color w:val="FF0000"/>
          <w:szCs w:val="24"/>
          <w:lang w:val="de-DE"/>
        </w:rPr>
        <w:drawing>
          <wp:anchor distT="0" distB="0" distL="114300" distR="114300" simplePos="0" relativeHeight="251681792" behindDoc="0" locked="0" layoutInCell="1" allowOverlap="1" wp14:anchorId="70B42083" wp14:editId="18699E1F">
            <wp:simplePos x="0" y="0"/>
            <wp:positionH relativeFrom="column">
              <wp:posOffset>-635181</wp:posOffset>
            </wp:positionH>
            <wp:positionV relativeFrom="paragraph">
              <wp:posOffset>2941502</wp:posOffset>
            </wp:positionV>
            <wp:extent cx="3230880" cy="1763395"/>
            <wp:effectExtent l="0" t="0" r="7620" b="8255"/>
            <wp:wrapTopAndBottom/>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0880" cy="1763395"/>
                    </a:xfrm>
                    <a:prstGeom prst="rect">
                      <a:avLst/>
                    </a:prstGeom>
                  </pic:spPr>
                </pic:pic>
              </a:graphicData>
            </a:graphic>
            <wp14:sizeRelH relativeFrom="margin">
              <wp14:pctWidth>0</wp14:pctWidth>
            </wp14:sizeRelH>
            <wp14:sizeRelV relativeFrom="margin">
              <wp14:pctHeight>0</wp14:pctHeight>
            </wp14:sizeRelV>
          </wp:anchor>
        </w:drawing>
      </w:r>
    </w:p>
    <w:p w14:paraId="0265D09B" w14:textId="1C1889FE" w:rsidR="006A60E9" w:rsidRPr="006A60E9" w:rsidRDefault="006A60E9" w:rsidP="006A60E9"/>
    <w:p w14:paraId="6A50283B" w14:textId="690DA671" w:rsidR="006A60E9" w:rsidRDefault="006A60E9" w:rsidP="00FB4A10">
      <w:pPr>
        <w:rPr>
          <w:rFonts w:ascii="Times New Roman" w:hAnsi="Times New Roman" w:cs="Times New Roman"/>
        </w:rPr>
      </w:pPr>
    </w:p>
    <w:p w14:paraId="0E0FCF4E" w14:textId="2DC1A5A3" w:rsidR="00976E08" w:rsidRPr="005B2804" w:rsidRDefault="00976E08" w:rsidP="002E61AB">
      <w:pPr>
        <w:rPr>
          <w:rFonts w:ascii="Times New Roman" w:hAnsi="Times New Roman" w:cs="Times New Roman"/>
        </w:rPr>
      </w:pPr>
    </w:p>
    <w:sectPr w:rsidR="00976E08" w:rsidRPr="005B2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F3FE0"/>
    <w:multiLevelType w:val="hybridMultilevel"/>
    <w:tmpl w:val="CE3ED21C"/>
    <w:lvl w:ilvl="0" w:tplc="22988996">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23200"/>
    <w:multiLevelType w:val="hybridMultilevel"/>
    <w:tmpl w:val="6BB2F090"/>
    <w:lvl w:ilvl="0" w:tplc="770C6E42">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E2430E"/>
    <w:multiLevelType w:val="hybridMultilevel"/>
    <w:tmpl w:val="76AC01B2"/>
    <w:lvl w:ilvl="0" w:tplc="D4460796">
      <w:start w:val="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FD5"/>
    <w:rsid w:val="00043B8D"/>
    <w:rsid w:val="00163F14"/>
    <w:rsid w:val="001C74E7"/>
    <w:rsid w:val="00267823"/>
    <w:rsid w:val="002861FF"/>
    <w:rsid w:val="002E61AB"/>
    <w:rsid w:val="003672A8"/>
    <w:rsid w:val="004166EC"/>
    <w:rsid w:val="00475654"/>
    <w:rsid w:val="004D2EF7"/>
    <w:rsid w:val="005B2804"/>
    <w:rsid w:val="00634487"/>
    <w:rsid w:val="00671CCF"/>
    <w:rsid w:val="006A60E9"/>
    <w:rsid w:val="006F5734"/>
    <w:rsid w:val="00773B79"/>
    <w:rsid w:val="008E22D7"/>
    <w:rsid w:val="0097454E"/>
    <w:rsid w:val="00976E08"/>
    <w:rsid w:val="009C6472"/>
    <w:rsid w:val="00B81FD5"/>
    <w:rsid w:val="00B87647"/>
    <w:rsid w:val="00BD38FA"/>
    <w:rsid w:val="00D03DBA"/>
    <w:rsid w:val="00D945EC"/>
    <w:rsid w:val="00EE1A0C"/>
    <w:rsid w:val="00F90731"/>
    <w:rsid w:val="00FB4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D08A4"/>
  <w15:chartTrackingRefBased/>
  <w15:docId w15:val="{DE435A63-5B53-495A-ACA1-17A89421A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0E9"/>
  </w:style>
  <w:style w:type="paragraph" w:styleId="Heading1">
    <w:name w:val="heading 1"/>
    <w:basedOn w:val="Normal"/>
    <w:next w:val="Normal"/>
    <w:link w:val="Heading1Char"/>
    <w:uiPriority w:val="9"/>
    <w:qFormat/>
    <w:rsid w:val="00B81F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4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F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448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6344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487"/>
    <w:rPr>
      <w:rFonts w:eastAsiaTheme="minorEastAsia"/>
      <w:color w:val="5A5A5A" w:themeColor="text1" w:themeTint="A5"/>
      <w:spacing w:val="15"/>
    </w:rPr>
  </w:style>
  <w:style w:type="paragraph" w:styleId="ListParagraph">
    <w:name w:val="List Paragraph"/>
    <w:basedOn w:val="Normal"/>
    <w:uiPriority w:val="34"/>
    <w:qFormat/>
    <w:rsid w:val="004166EC"/>
    <w:pPr>
      <w:spacing w:after="0" w:line="240" w:lineRule="auto"/>
      <w:ind w:left="720"/>
      <w:contextualSpacing/>
    </w:pPr>
    <w:rPr>
      <w:rFonts w:eastAsiaTheme="minorEastAsia"/>
      <w:sz w:val="24"/>
      <w:szCs w:val="24"/>
      <w:lang w:eastAsia="zh-CN"/>
    </w:rPr>
  </w:style>
  <w:style w:type="character" w:styleId="PlaceholderText">
    <w:name w:val="Placeholder Text"/>
    <w:basedOn w:val="DefaultParagraphFont"/>
    <w:uiPriority w:val="99"/>
    <w:semiHidden/>
    <w:rsid w:val="008E22D7"/>
    <w:rPr>
      <w:color w:val="808080"/>
    </w:rPr>
  </w:style>
  <w:style w:type="character" w:customStyle="1" w:styleId="Heading3Char">
    <w:name w:val="Heading 3 Char"/>
    <w:basedOn w:val="DefaultParagraphFont"/>
    <w:link w:val="Heading3"/>
    <w:uiPriority w:val="9"/>
    <w:rsid w:val="00163F1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67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7</Pages>
  <Words>1241</Words>
  <Characters>7076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Zhuang, Cathy</dc:creator>
  <cp:keywords/>
  <dc:description/>
  <cp:lastModifiedBy>Zhuang, Cathy</cp:lastModifiedBy>
  <cp:revision>5</cp:revision>
  <dcterms:created xsi:type="dcterms:W3CDTF">2022-03-18T07:22:00Z</dcterms:created>
  <dcterms:modified xsi:type="dcterms:W3CDTF">2022-03-18T17:50:00Z</dcterms:modified>
</cp:coreProperties>
</file>