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FCC3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将整个项目拉下来后，依次完成以下步骤：</w:t>
      </w:r>
      <w:r>
        <w:rPr>
          <w:rFonts w:hint="eastAsia"/>
          <w:sz w:val="28"/>
          <w:szCs w:val="28"/>
          <w:lang w:val="en-US" w:eastAsia="zh-CN"/>
        </w:rPr>
        <w:br w:type="textWrapping"/>
      </w:r>
    </w:p>
    <w:p w14:paraId="0D93C52B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01 创建python虚拟环境并下载依赖库</w:t>
      </w:r>
    </w:p>
    <w:p w14:paraId="3139AEC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在当前目录.../project下打开终端：</w:t>
      </w:r>
    </w:p>
    <w:p w14:paraId="2A187B1C">
      <w:pPr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Python -m venv venv</w:t>
      </w:r>
    </w:p>
    <w:p w14:paraId="48D3B0C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然后激活虚拟环境：</w:t>
      </w:r>
    </w:p>
    <w:p w14:paraId="59343463">
      <w:pPr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default"/>
          <w:sz w:val="28"/>
          <w:szCs w:val="28"/>
          <w:highlight w:val="yellow"/>
          <w:lang w:val="en-US" w:eastAsia="zh-CN"/>
        </w:rPr>
        <w:t>venv\Scripts\activate</w:t>
      </w:r>
    </w:p>
    <w:p w14:paraId="17284E5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在虚拟环境中安装所需的依赖库：</w:t>
      </w:r>
    </w:p>
    <w:p w14:paraId="59C9719A"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pip install mitmproxy</w:t>
      </w:r>
    </w:p>
    <w:p w14:paraId="382281BB">
      <w:pPr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pip install pyahocorasick</w:t>
      </w:r>
    </w:p>
    <w:p w14:paraId="626909B0"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pip install flask</w:t>
      </w:r>
    </w:p>
    <w:p w14:paraId="7C76F7C9">
      <w:pPr>
        <w:tabs>
          <w:tab w:val="left" w:pos="3074"/>
        </w:tabs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pip install requests</w:t>
      </w:r>
    </w:p>
    <w:p w14:paraId="205DF0C4">
      <w:pPr>
        <w:rPr>
          <w:rFonts w:hint="eastAsia"/>
          <w:sz w:val="28"/>
          <w:szCs w:val="28"/>
          <w:lang w:val="en-US" w:eastAsia="zh-CN"/>
        </w:rPr>
      </w:pPr>
    </w:p>
    <w:p w14:paraId="04686A3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基本的代码部分已经完成，下面开始启动</w:t>
      </w:r>
    </w:p>
    <w:p w14:paraId="755A720F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02 项目启动</w:t>
      </w:r>
    </w:p>
    <w:p w14:paraId="5780DB9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打开clash，开启VPN，并顺便查看clash的代理端口：</w:t>
      </w:r>
    </w:p>
    <w:p w14:paraId="07C8F3E6"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37896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899C">
      <w:pPr>
        <w:rPr>
          <w:rFonts w:hint="eastAsia"/>
          <w:sz w:val="28"/>
          <w:szCs w:val="28"/>
          <w:lang w:val="en-US" w:eastAsia="zh-CN"/>
        </w:rPr>
      </w:pPr>
    </w:p>
    <w:p w14:paraId="1533946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然后运行代码（在虚拟环境下）：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highlight w:val="yellow"/>
          <w:lang w:val="en-US" w:eastAsia="zh-CN"/>
        </w:rPr>
        <w:t>mitmweb -s youtube_proxy.py --set upstream_cert=false --mode upstream:http://127.0.0.1:</w:t>
      </w:r>
      <w:r>
        <w:rPr>
          <w:rFonts w:hint="eastAsia"/>
          <w:sz w:val="28"/>
          <w:szCs w:val="28"/>
          <w:highlight w:val="green"/>
          <w:lang w:val="en-US" w:eastAsia="zh-CN"/>
        </w:rPr>
        <w:t>7890</w:t>
      </w:r>
    </w:p>
    <w:p w14:paraId="501DE003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这个命令是打开mitmproxy的图形化界面mitmweb，注意绿色部分和clash的端口号保持一致。</w:t>
      </w:r>
    </w:p>
    <w:p w14:paraId="12F2E8E9">
      <w:pPr>
        <w:rPr>
          <w:rFonts w:hint="eastAsia"/>
          <w:sz w:val="28"/>
          <w:szCs w:val="28"/>
          <w:lang w:val="en-US" w:eastAsia="zh-CN"/>
        </w:rPr>
      </w:pPr>
    </w:p>
    <w:p w14:paraId="4C5292F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下面新开启一个cmd（注意一定是win+r打开的cmd，不能是“在终端中打开”，因为命令会格式错误），然后输入以下命令打开一个</w:t>
      </w:r>
      <w:r>
        <w:rPr>
          <w:rFonts w:hint="eastAsia"/>
          <w:color w:val="FF0000"/>
          <w:sz w:val="28"/>
          <w:szCs w:val="28"/>
          <w:lang w:val="en-US" w:eastAsia="zh-CN"/>
        </w:rPr>
        <w:t>“特殊的”google chrome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highlight w:val="yellow"/>
          <w:lang w:val="en-US" w:eastAsia="zh-CN"/>
        </w:rPr>
        <w:t>"</w:t>
      </w:r>
      <w:r>
        <w:rPr>
          <w:rFonts w:hint="eastAsia"/>
          <w:sz w:val="28"/>
          <w:szCs w:val="28"/>
          <w:highlight w:val="green"/>
          <w:lang w:val="en-US" w:eastAsia="zh-CN"/>
        </w:rPr>
        <w:t>C:\ProgramFiles\Google\Chrome\Application\chrome.exe</w:t>
      </w:r>
      <w:r>
        <w:rPr>
          <w:rFonts w:hint="eastAsia"/>
          <w:sz w:val="28"/>
          <w:szCs w:val="28"/>
          <w:highlight w:val="yellow"/>
          <w:lang w:val="en-US" w:eastAsia="zh-CN"/>
        </w:rPr>
        <w:t>" --proxy-server=127.0.0.1:8080 --ignore-certificate-errors</w:t>
      </w:r>
    </w:p>
    <w:p w14:paraId="1B00FF1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注意绿色部分是Google chrome的实际地址，动态更改哈。</w:t>
      </w:r>
    </w:p>
    <w:p w14:paraId="5DB11CE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打开的一瞬间查看mitmweb界面其实就能发现已经捕到数据包了。</w:t>
      </w:r>
    </w:p>
    <w:p w14:paraId="33FD4250">
      <w:pPr>
        <w:rPr>
          <w:rFonts w:hint="default"/>
          <w:sz w:val="28"/>
          <w:szCs w:val="28"/>
          <w:lang w:val="en-US" w:eastAsia="zh-CN"/>
        </w:rPr>
      </w:pPr>
    </w:p>
    <w:p w14:paraId="1B471AC8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03 下载证书</w:t>
      </w:r>
    </w:p>
    <w:p w14:paraId="3B4B5356"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Mitmproxy代理需要CA证书。在这个打开的</w:t>
      </w:r>
      <w:r>
        <w:rPr>
          <w:rFonts w:hint="eastAsia"/>
          <w:color w:val="FF0000"/>
          <w:sz w:val="28"/>
          <w:szCs w:val="28"/>
          <w:lang w:val="en-US" w:eastAsia="zh-CN"/>
        </w:rPr>
        <w:t>google</w:t>
      </w:r>
      <w:r>
        <w:rPr>
          <w:rFonts w:hint="eastAsia"/>
          <w:color w:val="auto"/>
          <w:sz w:val="28"/>
          <w:szCs w:val="28"/>
          <w:lang w:val="en-US" w:eastAsia="zh-CN"/>
        </w:rPr>
        <w:t>中访问</w:t>
      </w:r>
      <w:r>
        <w:rPr>
          <w:rFonts w:hint="eastAsia"/>
          <w:color w:val="auto"/>
          <w:sz w:val="28"/>
          <w:szCs w:val="28"/>
          <w:highlight w:val="lightGray"/>
          <w:lang w:val="en-US" w:eastAsia="zh-CN"/>
        </w:rPr>
        <w:t>http://mitm.it</w:t>
      </w:r>
      <w:r>
        <w:rPr>
          <w:rFonts w:hint="eastAsia"/>
          <w:color w:val="auto"/>
          <w:sz w:val="28"/>
          <w:szCs w:val="28"/>
          <w:lang w:val="en-US" w:eastAsia="zh-CN"/>
        </w:rPr>
        <w:t>下载证书，步骤如下：</w:t>
      </w:r>
    </w:p>
    <w:p w14:paraId="17FF046B"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3141345"/>
            <wp:effectExtent l="0" t="0" r="381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E0B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下载的文件可能会显示“不安全”，当它放屁。打开刚刚下载的文件：</w:t>
      </w:r>
    </w:p>
    <w:p w14:paraId="3824C8FB">
      <w:pPr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41090" cy="3767455"/>
            <wp:effectExtent l="0" t="0" r="381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BBD2">
      <w:pPr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57270" cy="3680460"/>
            <wp:effectExtent l="0" t="0" r="1143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F998">
      <w:pPr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86455" cy="3503930"/>
            <wp:effectExtent l="0" t="0" r="4445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AC39">
      <w:pPr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37255" cy="4110990"/>
            <wp:effectExtent l="0" t="0" r="4445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2C3F">
      <w:pPr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55340" cy="3471545"/>
            <wp:effectExtent l="0" t="0" r="10160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68F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到此，CA证书导入成功。</w:t>
      </w:r>
    </w:p>
    <w:p w14:paraId="0EE5307E">
      <w:pPr>
        <w:rPr>
          <w:rFonts w:hint="default"/>
          <w:sz w:val="28"/>
          <w:szCs w:val="28"/>
          <w:lang w:val="en-US" w:eastAsia="zh-CN"/>
        </w:rPr>
      </w:pPr>
    </w:p>
    <w:p w14:paraId="23260A6A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04 运行测试</w:t>
      </w:r>
    </w:p>
    <w:p w14:paraId="03486D7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在刚刚打开的</w:t>
      </w:r>
      <w:r>
        <w:rPr>
          <w:rFonts w:hint="eastAsia"/>
          <w:color w:val="FF0000"/>
          <w:sz w:val="28"/>
          <w:szCs w:val="28"/>
          <w:lang w:val="en-US" w:eastAsia="zh-CN"/>
        </w:rPr>
        <w:t>google</w:t>
      </w:r>
      <w:r>
        <w:rPr>
          <w:rFonts w:hint="eastAsia"/>
          <w:color w:val="auto"/>
          <w:sz w:val="28"/>
          <w:szCs w:val="28"/>
          <w:lang w:val="en-US" w:eastAsia="zh-CN"/>
        </w:rPr>
        <w:t>中访问YouTube，即可发现文件内生成的sensitive_content_analysis.txt文件中打印了解析出来的信息。</w:t>
      </w:r>
    </w:p>
    <w:p w14:paraId="58A9F1ED">
      <w:pPr>
        <w:rPr>
          <w:rFonts w:hint="default"/>
          <w:sz w:val="28"/>
          <w:szCs w:val="28"/>
          <w:lang w:val="en-US" w:eastAsia="zh-CN"/>
        </w:rPr>
      </w:pPr>
    </w:p>
    <w:p w14:paraId="3C0461E2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附-简要原理及工作进度</w:t>
      </w:r>
    </w:p>
    <w:p w14:paraId="65FD759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咱们的项目第一部分是捕包+解析。Mitmproxy是一个串行代理工具，它可以捕获、解析、修改、拦截、转发数据包，功能很牛逼。</w:t>
      </w:r>
    </w:p>
    <w:p w14:paraId="3363A2A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正常的原理是在YouTube服务器和咱们的浏览器之间插入一个mitmproxy代理，进行双向的数据流处理。</w:t>
      </w:r>
    </w:p>
    <w:p w14:paraId="2B90E1FC"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但是！</w:t>
      </w:r>
    </w:p>
    <w:p w14:paraId="7378D28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YouTube是外网，所以在mitmproxy和YouTube服务器中间还要加一层clash代理以实现“科学上网”，因此你会发现打开mitmweb的命令行指令中有一个“</w:t>
      </w:r>
      <w:r>
        <w:rPr>
          <w:rFonts w:hint="eastAsia"/>
          <w:sz w:val="28"/>
          <w:szCs w:val="28"/>
          <w:highlight w:val="yellow"/>
          <w:lang w:val="en-US" w:eastAsia="zh-CN"/>
        </w:rPr>
        <w:t>upstream:http://127.0.0.1:</w:t>
      </w:r>
      <w:r>
        <w:rPr>
          <w:rFonts w:hint="eastAsia"/>
          <w:sz w:val="28"/>
          <w:szCs w:val="28"/>
          <w:highlight w:val="green"/>
          <w:lang w:val="en-US" w:eastAsia="zh-CN"/>
        </w:rPr>
        <w:t>7890</w:t>
      </w:r>
      <w:r>
        <w:rPr>
          <w:rFonts w:hint="eastAsia"/>
          <w:sz w:val="28"/>
          <w:szCs w:val="28"/>
          <w:lang w:val="en-US" w:eastAsia="zh-CN"/>
        </w:rPr>
        <w:t>”，代表将clash设置为上层代理。</w:t>
      </w:r>
    </w:p>
    <w:p w14:paraId="43FE27F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并且，mitmproxy默认监听本地的8080端口，所以打开google chrome的命令行指令中有一个“</w:t>
      </w:r>
      <w:r>
        <w:rPr>
          <w:rFonts w:hint="eastAsia"/>
          <w:sz w:val="28"/>
          <w:szCs w:val="28"/>
          <w:highlight w:val="yellow"/>
          <w:lang w:val="en-US" w:eastAsia="zh-CN"/>
        </w:rPr>
        <w:t>--proxy-server=127.0.0.1:8080</w:t>
      </w:r>
      <w:r>
        <w:rPr>
          <w:rFonts w:hint="eastAsia"/>
          <w:sz w:val="28"/>
          <w:szCs w:val="28"/>
          <w:lang w:val="en-US" w:eastAsia="zh-CN"/>
        </w:rPr>
        <w:t>”。</w:t>
      </w:r>
    </w:p>
    <w:p w14:paraId="4EAD10E9">
      <w:pPr>
        <w:rPr>
          <w:rFonts w:hint="eastAsia"/>
          <w:sz w:val="28"/>
          <w:szCs w:val="28"/>
          <w:lang w:val="en-US" w:eastAsia="zh-CN"/>
        </w:rPr>
      </w:pPr>
    </w:p>
    <w:p w14:paraId="1AF04FC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目前咱们的项目已经能够捕包、解析，以及内容的初步解密。YouTube的数据加密方式是base64 + protobuf，其中protobuf负责核心内容加密，其解密需要逆向工程，非常麻烦。</w:t>
      </w:r>
    </w:p>
    <w:p w14:paraId="1290455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暂时已经能够通过解密base64，挖掘出标题、描述等关键信息，已经能够支持下一步敏感词检测。</w:t>
      </w:r>
      <w:bookmarkStart w:id="0" w:name="_GoBack"/>
      <w:bookmarkEnd w:id="0"/>
    </w:p>
    <w:p w14:paraId="59BAFEB4">
      <w:pPr>
        <w:rPr>
          <w:rFonts w:hint="default"/>
          <w:sz w:val="28"/>
          <w:szCs w:val="28"/>
          <w:lang w:val="en-US" w:eastAsia="zh-CN"/>
        </w:rPr>
      </w:pPr>
    </w:p>
    <w:p w14:paraId="28BC22A3">
      <w:pPr>
        <w:rPr>
          <w:rFonts w:hint="default"/>
          <w:sz w:val="28"/>
          <w:szCs w:val="28"/>
          <w:lang w:val="en-US" w:eastAsia="zh-CN"/>
        </w:rPr>
      </w:pPr>
    </w:p>
    <w:p w14:paraId="53018399">
      <w:pPr>
        <w:rPr>
          <w:rFonts w:hint="default"/>
          <w:sz w:val="28"/>
          <w:szCs w:val="28"/>
          <w:lang w:val="en-US" w:eastAsia="zh-CN"/>
        </w:rPr>
      </w:pPr>
    </w:p>
    <w:p w14:paraId="692BB52A">
      <w:pPr>
        <w:rPr>
          <w:rFonts w:hint="default"/>
          <w:sz w:val="28"/>
          <w:szCs w:val="28"/>
          <w:lang w:val="en-US" w:eastAsia="zh-CN"/>
        </w:rPr>
      </w:pPr>
    </w:p>
    <w:p w14:paraId="600C881F">
      <w:pPr>
        <w:rPr>
          <w:rFonts w:hint="default"/>
          <w:sz w:val="28"/>
          <w:szCs w:val="28"/>
          <w:lang w:val="en-US" w:eastAsia="zh-CN"/>
        </w:rPr>
      </w:pPr>
    </w:p>
    <w:p w14:paraId="685CAB3C">
      <w:pPr>
        <w:rPr>
          <w:rFonts w:hint="default"/>
          <w:sz w:val="28"/>
          <w:szCs w:val="28"/>
          <w:lang w:val="en-US" w:eastAsia="zh-CN"/>
        </w:rPr>
      </w:pPr>
    </w:p>
    <w:p w14:paraId="5B84D3CB">
      <w:pPr>
        <w:rPr>
          <w:rFonts w:hint="default"/>
          <w:sz w:val="28"/>
          <w:szCs w:val="28"/>
          <w:lang w:val="en-US" w:eastAsia="zh-CN"/>
        </w:rPr>
      </w:pPr>
    </w:p>
    <w:p w14:paraId="715A54AB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33D9D"/>
    <w:rsid w:val="10DF20C3"/>
    <w:rsid w:val="13BD4BF1"/>
    <w:rsid w:val="34235BDC"/>
    <w:rsid w:val="60D316B1"/>
    <w:rsid w:val="7418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144</Words>
  <Characters>266</Characters>
  <Lines>0</Lines>
  <Paragraphs>0</Paragraphs>
  <TotalTime>15</TotalTime>
  <ScaleCrop>false</ScaleCrop>
  <LinksUpToDate>false</LinksUpToDate>
  <CharactersWithSpaces>279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2025-09-16T03:59:00Z</dcterms:created>
  <dc:creator>lijia</dc:creator>
  <cp:lastModifiedBy>LI ZHASHI</cp:lastModifiedBy>
  <dcterms:modified xsi:type="dcterms:W3CDTF">2025-09-16T05:16:04Z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eyJoZGlkIjoiMGJiN2FjM2E4ODY1YmZhZGQxMThhMGMzY2JkMThmNTkiLCJ1c2VySWQiOiIxMzI2MTY5MDAzIn0=</vt:lpwstr>
  </property>
  <property fmtid="{D5CDD505-2E9C-101B-9397-08002B2CF9AE}" pid="4" name="ICV">
    <vt:lpwstr>A7974DC05AA947ABBE189B4E71181647_12</vt:lpwstr>
  </property>
</Properties>
</file>