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/>
      </w:pPr>
      <w:bookmarkStart w:id="0" w:name="_vahcxksw204c"/>
      <w:bookmarkEnd w:id="0"/>
      <w:r>
        <w:rPr/>
        <w:t>How to restore a backup from an USB stick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First of all we insert our USB stick into the PC. After that we open the USB stick folder and we navigate to the backup file.</w:t>
      </w:r>
    </w:p>
    <w:p>
      <w:pPr>
        <w:pStyle w:val="LOnormal"/>
        <w:rPr/>
      </w:pPr>
      <w:r>
        <w:rPr/>
        <w:t>Let’s now copy the file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23495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After that we have to navigate to the wallet data directory located in %appdata% as shown in the picture (Windows 11).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58039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 can now open the coin’s folder we are looking for (in our case Sapphire)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43180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NB The file name must always be wallet.dat</w:t>
      </w:r>
      <w:r>
        <w:rPr/>
        <w:t xml:space="preserve"> so we need to rename the old one first.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10160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 can now paste the file we copied previously from the USB stick</w:t>
        <w:br/>
      </w:r>
    </w:p>
    <w:p>
      <w:pPr>
        <w:pStyle w:val="LOnormal"/>
        <w:rPr/>
      </w:pPr>
      <w:r>
        <w:rPr/>
        <w:drawing>
          <wp:inline distT="0" distB="0" distL="0" distR="0">
            <wp:extent cx="5731510" cy="23114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Onormal"/>
        <w:rPr/>
      </w:pPr>
      <w:r>
        <w:rPr/>
        <w:t>As final step we rename the file to wallet.dat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11938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wallet is restored and we can start our Sapphire wallet.</w:t>
        <w:br/>
        <w:br/>
      </w:r>
      <w:r>
        <w:rPr>
          <w:b/>
          <w:bCs/>
        </w:rPr>
        <w:t>NB As already mentioned make sure the wallet file name is wallet.dat otherwise your wallet will not recognize it.</w:t>
        <w:br/>
        <w:t>Do not move or rename other files or data directory.</w:t>
      </w: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8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4</Pages>
  <Words>156</Words>
  <Characters>657</Characters>
  <CharactersWithSpaces>807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2022-07-05T13:28:56Z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