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2opmy2c8a8mb"/>
      <w:bookmarkEnd w:id="0"/>
      <w:r>
        <w:rPr/>
        <w:t>How to run multiple MNs on the same VPS</w:t>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rPr/>
      </w:pPr>
      <w:r>
        <w:rPr/>
        <w:t>In this guide we explain how to configure multiple masternodes of the same coin in a single server, using IPv6.</w:t>
      </w:r>
    </w:p>
    <w:p>
      <w:pPr>
        <w:pStyle w:val="LOnormal"/>
        <w:rPr/>
      </w:pPr>
      <w:r>
        <w:rPr/>
        <w:t xml:space="preserve">We buy a VPS on </w:t>
      </w:r>
      <w:hyperlink r:id="rId2">
        <w:r>
          <w:rPr>
            <w:color w:val="1155CC"/>
            <w:u w:val="single"/>
          </w:rPr>
          <w:t>Vultr.com</w:t>
        </w:r>
      </w:hyperlink>
    </w:p>
    <w:p>
      <w:pPr>
        <w:pStyle w:val="LOnormal"/>
        <w:rPr/>
      </w:pPr>
      <w:r>
        <w:rPr/>
        <w:t>Click on deploy new server</w:t>
      </w:r>
    </w:p>
    <w:p>
      <w:pPr>
        <w:pStyle w:val="LOnormal"/>
        <w:rPr/>
      </w:pPr>
      <w:r>
        <w:rPr/>
      </w:r>
    </w:p>
    <w:p>
      <w:pPr>
        <w:pStyle w:val="LOnormal"/>
        <w:rPr/>
      </w:pPr>
      <w:r>
        <w:rPr/>
        <w:drawing>
          <wp:inline distT="0" distB="0" distL="0" distR="0">
            <wp:extent cx="5731510" cy="21336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3"/>
                    <a:stretch>
                      <a:fillRect/>
                    </a:stretch>
                  </pic:blipFill>
                  <pic:spPr bwMode="auto">
                    <a:xfrm>
                      <a:off x="0" y="0"/>
                      <a:ext cx="5731510" cy="21336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We choose</w:t>
      </w:r>
    </w:p>
    <w:p>
      <w:pPr>
        <w:pStyle w:val="LOnormal"/>
        <w:rPr/>
      </w:pPr>
      <w:r>
        <w:rPr/>
      </w:r>
    </w:p>
    <w:p>
      <w:pPr>
        <w:pStyle w:val="LOnormal"/>
        <w:numPr>
          <w:ilvl w:val="0"/>
          <w:numId w:val="1"/>
        </w:numPr>
        <w:ind w:left="720" w:hanging="360"/>
        <w:rPr>
          <w:u w:val="none"/>
        </w:rPr>
      </w:pPr>
      <w:r>
        <w:rPr/>
        <w:t>Cloud Compute</w:t>
      </w:r>
    </w:p>
    <w:p>
      <w:pPr>
        <w:pStyle w:val="LOnormal"/>
        <w:numPr>
          <w:ilvl w:val="0"/>
          <w:numId w:val="1"/>
        </w:numPr>
        <w:ind w:left="720" w:hanging="360"/>
        <w:rPr>
          <w:u w:val="none"/>
        </w:rPr>
      </w:pPr>
      <w:r>
        <w:rPr/>
        <w:t>A location near us</w:t>
      </w:r>
    </w:p>
    <w:p>
      <w:pPr>
        <w:pStyle w:val="LOnormal"/>
        <w:rPr/>
      </w:pPr>
      <w:r>
        <w:rPr/>
      </w:r>
    </w:p>
    <w:p>
      <w:pPr>
        <w:pStyle w:val="LOnormal"/>
        <w:rPr/>
      </w:pPr>
      <w:r>
        <w:rPr/>
        <w:drawing>
          <wp:inline distT="0" distB="0" distL="0" distR="0">
            <wp:extent cx="5731510" cy="21590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5731510" cy="2159000"/>
                    </a:xfrm>
                    <a:prstGeom prst="rect">
                      <a:avLst/>
                    </a:prstGeom>
                  </pic:spPr>
                </pic:pic>
              </a:graphicData>
            </a:graphic>
          </wp:inline>
        </w:drawing>
      </w:r>
    </w:p>
    <w:p>
      <w:pPr>
        <w:pStyle w:val="LOnormal"/>
        <w:rPr/>
      </w:pPr>
      <w:r>
        <w:rPr/>
      </w:r>
    </w:p>
    <w:p>
      <w:pPr>
        <w:pStyle w:val="LOnormal"/>
        <w:rPr/>
      </w:pPr>
      <w:r>
        <w:rPr/>
        <w:t>We choose</w:t>
      </w:r>
    </w:p>
    <w:p>
      <w:pPr>
        <w:pStyle w:val="LOnormal"/>
        <w:rPr/>
      </w:pPr>
      <w:r>
        <w:rPr/>
      </w:r>
    </w:p>
    <w:p>
      <w:pPr>
        <w:pStyle w:val="LOnormal"/>
        <w:numPr>
          <w:ilvl w:val="0"/>
          <w:numId w:val="6"/>
        </w:numPr>
        <w:ind w:left="720" w:hanging="360"/>
        <w:rPr>
          <w:u w:val="none"/>
        </w:rPr>
      </w:pPr>
      <w:r>
        <w:rPr/>
        <w:t>Ubuntu 18 or 20</w:t>
      </w:r>
    </w:p>
    <w:p>
      <w:pPr>
        <w:pStyle w:val="LOnormal"/>
        <w:numPr>
          <w:ilvl w:val="0"/>
          <w:numId w:val="6"/>
        </w:numPr>
        <w:ind w:left="720" w:hanging="360"/>
        <w:rPr>
          <w:u w:val="none"/>
        </w:rPr>
      </w:pPr>
      <w:r>
        <w:rPr/>
        <w:t>Server size (we chose the $ 20 server)</w:t>
      </w:r>
    </w:p>
    <w:p>
      <w:pPr>
        <w:pStyle w:val="LOnormal"/>
        <w:rPr/>
      </w:pPr>
      <w:r>
        <w:rPr/>
      </w:r>
    </w:p>
    <w:p>
      <w:pPr>
        <w:pStyle w:val="LOnormal"/>
        <w:rPr/>
      </w:pPr>
      <w:r>
        <w:rPr/>
        <w:drawing>
          <wp:inline distT="0" distB="0" distL="0" distR="0">
            <wp:extent cx="5731510" cy="231140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5"/>
                    <a:stretch>
                      <a:fillRect/>
                    </a:stretch>
                  </pic:blipFill>
                  <pic:spPr bwMode="auto">
                    <a:xfrm>
                      <a:off x="0" y="0"/>
                      <a:ext cx="5731510" cy="23114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So let's make sure we add IPv6 and then deploy the server.</w:t>
      </w:r>
    </w:p>
    <w:p>
      <w:pPr>
        <w:pStyle w:val="LOnormal"/>
        <w:rPr/>
      </w:pPr>
      <w:r>
        <w:rPr/>
      </w:r>
    </w:p>
    <w:p>
      <w:pPr>
        <w:pStyle w:val="LOnormal"/>
        <w:rPr/>
      </w:pPr>
      <w:r>
        <w:rPr/>
        <w:drawing>
          <wp:inline distT="0" distB="0" distL="0" distR="0">
            <wp:extent cx="5731510" cy="28702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5731510" cy="2870200"/>
                    </a:xfrm>
                    <a:prstGeom prst="rect">
                      <a:avLst/>
                    </a:prstGeom>
                  </pic:spPr>
                </pic:pic>
              </a:graphicData>
            </a:graphic>
          </wp:inline>
        </w:drawing>
      </w:r>
    </w:p>
    <w:p>
      <w:pPr>
        <w:pStyle w:val="LOnormal"/>
        <w:rPr/>
      </w:pPr>
      <w:r>
        <w:rPr/>
      </w:r>
    </w:p>
    <w:p>
      <w:pPr>
        <w:pStyle w:val="LOnormal"/>
        <w:rPr/>
      </w:pPr>
      <w:r>
        <w:rPr/>
        <w:t>We can then move to the settings-&gt; IPv6 menu to see our configuration.</w:t>
      </w:r>
    </w:p>
    <w:p>
      <w:pPr>
        <w:pStyle w:val="LOnormal"/>
        <w:rPr/>
      </w:pPr>
      <w:r>
        <w:rPr/>
      </w:r>
    </w:p>
    <w:p>
      <w:pPr>
        <w:pStyle w:val="LOnormal"/>
        <w:rPr/>
      </w:pPr>
      <w:r>
        <w:rPr/>
        <w:drawing>
          <wp:inline distT="0" distB="0" distL="0" distR="0">
            <wp:extent cx="5731510" cy="28575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731510" cy="28575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With Putty let's connect to our server using the credentials provided in the overview section.</w:t>
      </w:r>
    </w:p>
    <w:p>
      <w:pPr>
        <w:pStyle w:val="LOnormal"/>
        <w:rPr/>
      </w:pPr>
      <w:r>
        <w:rPr/>
        <w:t>Let's move to the</w:t>
      </w:r>
      <w:r>
        <w:rPr>
          <w:b/>
        </w:rPr>
        <w:t xml:space="preserve"> /etc/netplan</w:t>
      </w:r>
      <w:r>
        <w:rPr/>
        <w:t xml:space="preserve"> folder and edit the </w:t>
      </w:r>
      <w:r>
        <w:rPr>
          <w:b/>
        </w:rPr>
        <w:t>10-ens3.yaml</w:t>
      </w:r>
      <w:r>
        <w:rPr/>
        <w:t xml:space="preserve"> configuration file</w:t>
      </w:r>
    </w:p>
    <w:p>
      <w:pPr>
        <w:pStyle w:val="LOnormal"/>
        <w:rPr/>
      </w:pPr>
      <w:r>
        <w:rPr/>
        <w:t>With the following commands</w:t>
      </w:r>
    </w:p>
    <w:p>
      <w:pPr>
        <w:pStyle w:val="LOnormal"/>
        <w:rPr/>
      </w:pPr>
      <w:r>
        <w:rPr/>
      </w:r>
    </w:p>
    <w:p>
      <w:pPr>
        <w:pStyle w:val="LOnormal"/>
        <w:numPr>
          <w:ilvl w:val="0"/>
          <w:numId w:val="7"/>
        </w:numPr>
        <w:ind w:left="720" w:hanging="360"/>
        <w:rPr>
          <w:u w:val="none"/>
        </w:rPr>
      </w:pPr>
      <w:r>
        <w:rPr/>
        <w:t>cd / etc / netplan</w:t>
      </w:r>
    </w:p>
    <w:p>
      <w:pPr>
        <w:pStyle w:val="LOnormal"/>
        <w:numPr>
          <w:ilvl w:val="0"/>
          <w:numId w:val="7"/>
        </w:numPr>
        <w:ind w:left="720" w:hanging="360"/>
        <w:rPr>
          <w:u w:val="none"/>
        </w:rPr>
      </w:pPr>
      <w:r>
        <w:rPr/>
        <w:t>nano 10-ens3.yaml</w:t>
      </w:r>
    </w:p>
    <w:p>
      <w:pPr>
        <w:pStyle w:val="LOnormal"/>
        <w:rPr/>
      </w:pPr>
      <w:r>
        <w:rPr/>
      </w:r>
    </w:p>
    <w:p>
      <w:pPr>
        <w:pStyle w:val="LOnormal"/>
        <w:rPr/>
      </w:pPr>
      <w:r>
        <w:rPr/>
        <w:t>We add all the IPv6 addresses that we want to activate in the range provided by our hosting provider.</w:t>
      </w:r>
    </w:p>
    <w:p>
      <w:pPr>
        <w:pStyle w:val="LOnormal"/>
        <w:rPr/>
      </w:pPr>
      <w:r>
        <w:rPr/>
        <w:t>In this case we have access, in addition to the primary IPv6 address assigned to us, to the entire dynamic 64bit range of our primary IP (the last four groups of four digits).</w:t>
      </w:r>
    </w:p>
    <w:p>
      <w:pPr>
        <w:pStyle w:val="LOnormal"/>
        <w:rPr/>
      </w:pPr>
      <w:r>
        <w:rPr/>
        <w:t>For convenience we will start at 0000:0000:0000:0000 and increment the last digit by one number.</w:t>
      </w:r>
    </w:p>
    <w:p>
      <w:pPr>
        <w:pStyle w:val="LOnormal"/>
        <w:rPr/>
      </w:pPr>
      <w:r>
        <w:rPr/>
        <w:t>(W</w:t>
      </w:r>
      <w:r>
        <w:rPr>
          <w:lang w:val="en-US" w:eastAsia="zh-CN" w:bidi="hi-IN"/>
        </w:rPr>
        <w:t>e</w:t>
      </w:r>
      <w:r>
        <w:rPr/>
        <w:t xml:space="preserve"> are using Vultr as an example, </w:t>
      </w:r>
      <w:r>
        <w:rPr>
          <w:rFonts w:eastAsia="Arial" w:cs="Arial"/>
          <w:color w:val="auto"/>
          <w:kern w:val="0"/>
          <w:sz w:val="22"/>
          <w:szCs w:val="22"/>
          <w:lang w:val="en-US" w:eastAsia="zh-CN" w:bidi="hi-IN"/>
        </w:rPr>
        <w:t>but</w:t>
      </w:r>
      <w:r>
        <w:rPr/>
        <w:t xml:space="preserve"> that should work in a similar way with any other VPS/dedicated server provider, </w:t>
      </w:r>
      <w:r>
        <w:rPr/>
        <w:t>from Ubuntu 17.04 or above).</w:t>
      </w:r>
    </w:p>
    <w:p>
      <w:pPr>
        <w:pStyle w:val="LOnormal"/>
        <w:rPr/>
      </w:pPr>
      <w:r>
        <w:rPr/>
        <w:t>As shown in the picture</w:t>
      </w:r>
    </w:p>
    <w:p>
      <w:pPr>
        <w:pStyle w:val="LOnormal"/>
        <w:rPr/>
      </w:pPr>
      <w:r>
        <w:rPr/>
      </w:r>
    </w:p>
    <w:p>
      <w:pPr>
        <w:pStyle w:val="LOnormal"/>
        <w:rPr/>
      </w:pPr>
      <w:r>
        <w:rPr/>
        <w:drawing>
          <wp:inline distT="0" distB="0" distL="0" distR="0">
            <wp:extent cx="5731510" cy="29718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8"/>
                    <a:stretch>
                      <a:fillRect/>
                    </a:stretch>
                  </pic:blipFill>
                  <pic:spPr bwMode="auto">
                    <a:xfrm>
                      <a:off x="0" y="0"/>
                      <a:ext cx="5731510" cy="2971800"/>
                    </a:xfrm>
                    <a:prstGeom prst="rect">
                      <a:avLst/>
                    </a:prstGeom>
                  </pic:spPr>
                </pic:pic>
              </a:graphicData>
            </a:graphic>
          </wp:inline>
        </w:drawing>
      </w:r>
    </w:p>
    <w:p>
      <w:pPr>
        <w:pStyle w:val="LOnormal"/>
        <w:rPr/>
      </w:pPr>
      <w:r>
        <w:rPr/>
      </w:r>
    </w:p>
    <w:p>
      <w:pPr>
        <w:pStyle w:val="LOnormal"/>
        <w:rPr/>
      </w:pPr>
      <w:r>
        <w:rPr/>
        <w:t>We press ctrl + x, y, enter to exit and save the changes.</w:t>
      </w:r>
    </w:p>
    <w:p>
      <w:pPr>
        <w:pStyle w:val="LOnormal"/>
        <w:rPr/>
      </w:pPr>
      <w:r>
        <w:rPr/>
        <w:t xml:space="preserve">Then we type the </w:t>
      </w:r>
      <w:r>
        <w:rPr>
          <w:b/>
        </w:rPr>
        <w:t>netplan apply</w:t>
      </w:r>
      <w:r>
        <w:rPr/>
        <w:t xml:space="preserve"> command to activate the new configuration.</w:t>
      </w:r>
    </w:p>
    <w:p>
      <w:pPr>
        <w:pStyle w:val="LOnormal"/>
        <w:rPr/>
      </w:pPr>
      <w:r>
        <w:rPr/>
        <w:t>Once this is done we can start sending the collateral transactions to configure the three new masternodes (in our case CFL).</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In the wallet we generate three addresses and assign a label to them.</w:t>
      </w:r>
    </w:p>
    <w:p>
      <w:pPr>
        <w:pStyle w:val="LOnormal"/>
        <w:rPr/>
      </w:pPr>
      <w:r>
        <w:rPr/>
      </w:r>
    </w:p>
    <w:p>
      <w:pPr>
        <w:pStyle w:val="LOnormal"/>
        <w:rPr/>
      </w:pPr>
      <w:r>
        <w:rPr/>
        <w:drawing>
          <wp:inline distT="0" distB="0" distL="0" distR="0">
            <wp:extent cx="5731510" cy="31242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9"/>
                    <a:stretch>
                      <a:fillRect/>
                    </a:stretch>
                  </pic:blipFill>
                  <pic:spPr bwMode="auto">
                    <a:xfrm>
                      <a:off x="0" y="0"/>
                      <a:ext cx="5731510" cy="3124200"/>
                    </a:xfrm>
                    <a:prstGeom prst="rect">
                      <a:avLst/>
                    </a:prstGeom>
                  </pic:spPr>
                </pic:pic>
              </a:graphicData>
            </a:graphic>
          </wp:inline>
        </w:drawing>
      </w:r>
    </w:p>
    <w:p>
      <w:pPr>
        <w:pStyle w:val="LOnormal"/>
        <w:rPr/>
      </w:pPr>
      <w:r>
        <w:rPr/>
      </w:r>
    </w:p>
    <w:p>
      <w:pPr>
        <w:pStyle w:val="LOnormal"/>
        <w:rPr/>
      </w:pPr>
      <w:r>
        <w:rPr/>
        <w:t>Now we can send the three collaterals, we can do that in a single transaction.</w:t>
      </w:r>
    </w:p>
    <w:p>
      <w:pPr>
        <w:pStyle w:val="LOnormal"/>
        <w:rPr/>
      </w:pPr>
      <w:r>
        <w:rPr/>
      </w:r>
    </w:p>
    <w:p>
      <w:pPr>
        <w:pStyle w:val="LOnormal"/>
        <w:rPr/>
      </w:pPr>
      <w:r>
        <w:rPr/>
        <w:drawing>
          <wp:inline distT="0" distB="0" distL="0" distR="0">
            <wp:extent cx="5731510" cy="3124200"/>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0"/>
                    <a:stretch>
                      <a:fillRect/>
                    </a:stretch>
                  </pic:blipFill>
                  <pic:spPr bwMode="auto">
                    <a:xfrm>
                      <a:off x="0" y="0"/>
                      <a:ext cx="5731510" cy="31242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Now we can verify the transaction id and index, and generate three masternode keys.</w:t>
      </w:r>
    </w:p>
    <w:p>
      <w:pPr>
        <w:pStyle w:val="LOnormal"/>
        <w:rPr/>
      </w:pPr>
      <w:r>
        <w:rPr/>
        <w:t>We use the following commands</w:t>
      </w:r>
    </w:p>
    <w:p>
      <w:pPr>
        <w:pStyle w:val="LOnormal"/>
        <w:rPr/>
      </w:pPr>
      <w:r>
        <w:rPr/>
      </w:r>
    </w:p>
    <w:p>
      <w:pPr>
        <w:pStyle w:val="LOnormal"/>
        <w:numPr>
          <w:ilvl w:val="0"/>
          <w:numId w:val="4"/>
        </w:numPr>
        <w:ind w:left="720" w:hanging="360"/>
        <w:rPr>
          <w:u w:val="none"/>
        </w:rPr>
      </w:pPr>
      <w:r>
        <w:rPr/>
        <w:t>getmasternodeoutputs</w:t>
      </w:r>
    </w:p>
    <w:p>
      <w:pPr>
        <w:pStyle w:val="LOnormal"/>
        <w:numPr>
          <w:ilvl w:val="0"/>
          <w:numId w:val="4"/>
        </w:numPr>
        <w:ind w:left="720" w:hanging="360"/>
        <w:rPr>
          <w:u w:val="none"/>
        </w:rPr>
      </w:pPr>
      <w:r>
        <w:rPr/>
        <w:t>createmasternodekey</w:t>
      </w:r>
    </w:p>
    <w:p>
      <w:pPr>
        <w:pStyle w:val="LOnormal"/>
        <w:rPr/>
      </w:pPr>
      <w:r>
        <w:rPr/>
      </w:r>
    </w:p>
    <w:p>
      <w:pPr>
        <w:pStyle w:val="LOnormal"/>
        <w:rPr/>
      </w:pPr>
      <w:r>
        <w:rPr/>
        <w:drawing>
          <wp:inline distT="0" distB="0" distL="0" distR="0">
            <wp:extent cx="5731510" cy="31369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1"/>
                    <a:stretch>
                      <a:fillRect/>
                    </a:stretch>
                  </pic:blipFill>
                  <pic:spPr bwMode="auto">
                    <a:xfrm>
                      <a:off x="0" y="0"/>
                      <a:ext cx="5731510" cy="3136900"/>
                    </a:xfrm>
                    <a:prstGeom prst="rect">
                      <a:avLst/>
                    </a:prstGeom>
                  </pic:spPr>
                </pic:pic>
              </a:graphicData>
            </a:graphic>
          </wp:inline>
        </w:drawing>
      </w:r>
    </w:p>
    <w:p>
      <w:pPr>
        <w:pStyle w:val="LOnormal"/>
        <w:rPr/>
      </w:pPr>
      <w:r>
        <w:rPr/>
      </w:r>
    </w:p>
    <w:p>
      <w:pPr>
        <w:pStyle w:val="LOnormal"/>
        <w:rPr/>
      </w:pPr>
      <w:r>
        <w:rPr/>
        <w:t>Now we can start configuring the masternode.conf file just adding our server IP addresses.</w:t>
      </w:r>
    </w:p>
    <w:p>
      <w:pPr>
        <w:pStyle w:val="LOnormal"/>
        <w:rPr/>
      </w:pPr>
      <w:r>
        <w:rPr/>
        <w:t>Now download the linux wallet on our server and copy it to have three different instances.</w:t>
      </w:r>
    </w:p>
    <w:p>
      <w:pPr>
        <w:pStyle w:val="LOnormal"/>
        <w:rPr/>
      </w:pPr>
      <w:r>
        <w:rPr/>
        <w:t>We use the following set of commands in the home directory, in our case /root</w:t>
      </w:r>
    </w:p>
    <w:p>
      <w:pPr>
        <w:pStyle w:val="LOnormal"/>
        <w:rPr/>
      </w:pPr>
      <w:r>
        <w:rPr/>
      </w:r>
    </w:p>
    <w:p>
      <w:pPr>
        <w:pStyle w:val="LOnormal"/>
        <w:numPr>
          <w:ilvl w:val="0"/>
          <w:numId w:val="2"/>
        </w:numPr>
        <w:ind w:left="720" w:hanging="360"/>
        <w:rPr>
          <w:u w:val="none"/>
        </w:rPr>
      </w:pPr>
      <w:r>
        <w:rPr/>
        <w:t>wget https://github.com/CryptoFlowCoin/CryptoFlowCoin/releases/download/v2.0.1.0/CryptoFlow-2.0.1.0-Linux.zip</w:t>
      </w:r>
    </w:p>
    <w:p>
      <w:pPr>
        <w:pStyle w:val="LOnormal"/>
        <w:numPr>
          <w:ilvl w:val="0"/>
          <w:numId w:val="2"/>
        </w:numPr>
        <w:ind w:left="720" w:hanging="360"/>
        <w:rPr>
          <w:u w:val="none"/>
        </w:rPr>
      </w:pPr>
      <w:r>
        <w:rPr/>
        <w:t>mkdir cfl1 cfl2 cfl3</w:t>
      </w:r>
    </w:p>
    <w:p>
      <w:pPr>
        <w:pStyle w:val="LOnormal"/>
        <w:numPr>
          <w:ilvl w:val="0"/>
          <w:numId w:val="2"/>
        </w:numPr>
        <w:ind w:left="720" w:hanging="360"/>
        <w:rPr>
          <w:u w:val="none"/>
        </w:rPr>
      </w:pPr>
      <w:r>
        <w:rPr/>
        <w:t>unzip CryptoFlow-2.0.1.0-Linux.zip</w:t>
      </w:r>
    </w:p>
    <w:p>
      <w:pPr>
        <w:pStyle w:val="LOnormal"/>
        <w:numPr>
          <w:ilvl w:val="0"/>
          <w:numId w:val="2"/>
        </w:numPr>
        <w:ind w:left="720" w:hanging="360"/>
        <w:rPr>
          <w:u w:val="none"/>
        </w:rPr>
      </w:pPr>
      <w:r>
        <w:rPr/>
        <w:t>cp cryptoflowd cryptoflow-cli cfl1/</w:t>
      </w:r>
    </w:p>
    <w:p>
      <w:pPr>
        <w:pStyle w:val="LOnormal"/>
        <w:numPr>
          <w:ilvl w:val="0"/>
          <w:numId w:val="2"/>
        </w:numPr>
        <w:ind w:left="720" w:hanging="360"/>
        <w:rPr/>
      </w:pPr>
      <w:r>
        <w:rPr/>
        <w:t>cp cryptoflowd cryptoflow-cli cfl12</w:t>
      </w:r>
    </w:p>
    <w:p>
      <w:pPr>
        <w:pStyle w:val="LOnormal"/>
        <w:numPr>
          <w:ilvl w:val="0"/>
          <w:numId w:val="2"/>
        </w:numPr>
        <w:ind w:left="720" w:hanging="360"/>
        <w:rPr/>
      </w:pPr>
      <w:r>
        <w:rPr/>
        <w:t>cp cryptoflowd cryptoflow-cli cfl13</w:t>
      </w:r>
    </w:p>
    <w:p>
      <w:pPr>
        <w:pStyle w:val="LOnormal"/>
        <w:numPr>
          <w:ilvl w:val="0"/>
          <w:numId w:val="2"/>
        </w:numPr>
        <w:ind w:left="720" w:hanging="360"/>
        <w:rPr>
          <w:u w:val="none"/>
        </w:rPr>
      </w:pPr>
      <w:r>
        <w:rPr/>
        <w:t>rm CryptoFlow-2.0.1.0-Linux.zip cryptoflow*</w:t>
      </w:r>
    </w:p>
    <w:p>
      <w:pPr>
        <w:pStyle w:val="LOnormal"/>
        <w:rPr/>
      </w:pPr>
      <w:r>
        <w:rPr/>
      </w:r>
    </w:p>
    <w:p>
      <w:pPr>
        <w:pStyle w:val="LOnormal"/>
        <w:rPr/>
      </w:pPr>
      <w:r>
        <w:rPr/>
        <w:t>Before starting the wallets, we manually create the data directories and related configuration files.</w:t>
      </w:r>
    </w:p>
    <w:p>
      <w:pPr>
        <w:pStyle w:val="LOnormal"/>
        <w:rPr/>
      </w:pPr>
      <w:r>
        <w:rPr/>
      </w:r>
    </w:p>
    <w:p>
      <w:pPr>
        <w:pStyle w:val="LOnormal"/>
        <w:numPr>
          <w:ilvl w:val="0"/>
          <w:numId w:val="5"/>
        </w:numPr>
        <w:ind w:left="720" w:hanging="360"/>
        <w:rPr>
          <w:u w:val="none"/>
        </w:rPr>
      </w:pPr>
      <w:r>
        <w:rPr/>
        <w:t>mkdir .cryptoflow .cryptoflow2 .cryptoflow3</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For each data directory we create a cryptoflow.conf configuration file</w:t>
      </w:r>
    </w:p>
    <w:p>
      <w:pPr>
        <w:pStyle w:val="LOnormal"/>
        <w:rPr/>
      </w:pPr>
      <w:r>
        <w:rPr/>
        <w:t>Example</w:t>
      </w:r>
    </w:p>
    <w:p>
      <w:pPr>
        <w:pStyle w:val="LOnormal"/>
        <w:rPr/>
      </w:pPr>
      <w:r>
        <w:rPr/>
      </w:r>
    </w:p>
    <w:p>
      <w:pPr>
        <w:pStyle w:val="LOnormal"/>
        <w:numPr>
          <w:ilvl w:val="0"/>
          <w:numId w:val="8"/>
        </w:numPr>
        <w:ind w:left="720" w:hanging="360"/>
        <w:rPr>
          <w:u w:val="none"/>
        </w:rPr>
      </w:pPr>
      <w:r>
        <w:rPr/>
        <w:t>nano ~/.cryptoflow/cryptoflow.conf</w:t>
      </w:r>
    </w:p>
    <w:p>
      <w:pPr>
        <w:pStyle w:val="LOnormal"/>
        <w:numPr>
          <w:ilvl w:val="0"/>
          <w:numId w:val="8"/>
        </w:numPr>
        <w:ind w:left="720" w:hanging="360"/>
        <w:rPr/>
      </w:pPr>
      <w:r>
        <w:rPr/>
        <w:t>nano ~/.cryptoflow2/cryptoflow.conf</w:t>
      </w:r>
    </w:p>
    <w:p>
      <w:pPr>
        <w:pStyle w:val="LOnormal"/>
        <w:numPr>
          <w:ilvl w:val="0"/>
          <w:numId w:val="8"/>
        </w:numPr>
        <w:ind w:left="720" w:hanging="360"/>
        <w:rPr/>
      </w:pPr>
      <w:r>
        <w:rPr/>
        <w:t>nano ~/.cryptoflow3/cryptoflow.conf</w:t>
      </w:r>
    </w:p>
    <w:p>
      <w:pPr>
        <w:pStyle w:val="LOnormal"/>
        <w:rPr/>
      </w:pPr>
      <w:r>
        <w:rPr/>
      </w:r>
    </w:p>
    <w:p>
      <w:pPr>
        <w:pStyle w:val="LOnormal"/>
        <w:rPr/>
      </w:pPr>
      <w:r>
        <w:rPr/>
        <w:t>Here we can enter the configuration parameters and save the file.</w:t>
      </w:r>
    </w:p>
    <w:p>
      <w:pPr>
        <w:pStyle w:val="LOnormal"/>
        <w:rPr/>
      </w:pPr>
      <w:r>
        <w:rPr/>
        <w:t>Below we show two examples</w:t>
      </w:r>
    </w:p>
    <w:p>
      <w:pPr>
        <w:pStyle w:val="LOnormal"/>
        <w:rPr/>
      </w:pPr>
      <w:r>
        <w:rPr/>
        <w:t>The first refers to the IPv4 configuration, the second refers to the IPv6 configuration.</w:t>
      </w:r>
    </w:p>
    <w:p>
      <w:pPr>
        <w:pStyle w:val="LOnormal"/>
        <w:rPr/>
      </w:pPr>
      <w:r>
        <w:rPr/>
      </w:r>
    </w:p>
    <w:p>
      <w:pPr>
        <w:pStyle w:val="LOnormal"/>
        <w:rPr/>
      </w:pPr>
      <w:r>
        <w:rPr/>
        <w:t>rpcuser=cfl3</w:t>
      </w:r>
    </w:p>
    <w:p>
      <w:pPr>
        <w:pStyle w:val="LOnormal"/>
        <w:rPr/>
      </w:pPr>
      <w:r>
        <w:rPr/>
        <w:t>rpcpassword=cflmn3</w:t>
      </w:r>
    </w:p>
    <w:p>
      <w:pPr>
        <w:pStyle w:val="LOnormal"/>
        <w:rPr/>
      </w:pPr>
      <w:r>
        <w:rPr/>
        <w:t>rpcport=13336</w:t>
      </w:r>
    </w:p>
    <w:p>
      <w:pPr>
        <w:pStyle w:val="LOnormal"/>
        <w:rPr/>
      </w:pPr>
      <w:r>
        <w:rPr/>
        <w:t>rpcallowip=127.0.0.1</w:t>
      </w:r>
    </w:p>
    <w:p>
      <w:pPr>
        <w:pStyle w:val="LOnormal"/>
        <w:rPr/>
      </w:pPr>
      <w:r>
        <w:rPr/>
        <w:t>port=13333</w:t>
      </w:r>
    </w:p>
    <w:p>
      <w:pPr>
        <w:pStyle w:val="LOnormal"/>
        <w:rPr/>
      </w:pPr>
      <w:r>
        <w:rPr/>
        <w:t>listen=1</w:t>
      </w:r>
    </w:p>
    <w:p>
      <w:pPr>
        <w:pStyle w:val="LOnormal"/>
        <w:rPr/>
      </w:pPr>
      <w:r>
        <w:rPr/>
        <w:t>server=1</w:t>
      </w:r>
    </w:p>
    <w:p>
      <w:pPr>
        <w:pStyle w:val="LOnormal"/>
        <w:rPr/>
      </w:pPr>
      <w:r>
        <w:rPr/>
        <w:t>daemon=1</w:t>
      </w:r>
    </w:p>
    <w:p>
      <w:pPr>
        <w:pStyle w:val="LOnormal"/>
        <w:rPr/>
      </w:pPr>
      <w:r>
        <w:rPr/>
        <w:t>maxconnections=64</w:t>
      </w:r>
    </w:p>
    <w:p>
      <w:pPr>
        <w:pStyle w:val="LOnormal"/>
        <w:rPr/>
      </w:pPr>
      <w:r>
        <w:rPr/>
        <w:t>bind=70.34.203.123</w:t>
      </w:r>
    </w:p>
    <w:p>
      <w:pPr>
        <w:pStyle w:val="LOnormal"/>
        <w:rPr/>
      </w:pPr>
      <w:r>
        <w:rPr/>
        <w:t>masternode=1</w:t>
      </w:r>
    </w:p>
    <w:p>
      <w:pPr>
        <w:pStyle w:val="LOnormal"/>
        <w:rPr/>
      </w:pPr>
      <w:r>
        <w:rPr/>
        <w:t>masternodeaddr=70.34.203.123:13333</w:t>
      </w:r>
    </w:p>
    <w:p>
      <w:pPr>
        <w:pStyle w:val="LOnormal"/>
        <w:rPr/>
      </w:pPr>
      <w:r>
        <w:rPr/>
        <w:t>masternodeprivkey=4SVSgqELM1C5NmgxRcn7EXMYzhSWxZZMsxKAUyG5ptS8UB5Tj3R</w:t>
      </w:r>
    </w:p>
    <w:p>
      <w:pPr>
        <w:pStyle w:val="LOnormal"/>
        <w:rPr/>
      </w:pPr>
      <w:r>
        <w:rPr/>
      </w:r>
    </w:p>
    <w:p>
      <w:pPr>
        <w:pStyle w:val="LOnormal"/>
        <w:rPr/>
      </w:pPr>
      <w:r>
        <w:rPr/>
        <w:t>-------------------------</w:t>
      </w:r>
    </w:p>
    <w:p>
      <w:pPr>
        <w:pStyle w:val="LOnormal"/>
        <w:rPr/>
      </w:pPr>
      <w:r>
        <w:rPr/>
      </w:r>
    </w:p>
    <w:p>
      <w:pPr>
        <w:pStyle w:val="LOnormal"/>
        <w:rPr/>
      </w:pPr>
      <w:r>
        <w:rPr/>
        <w:t>rpcuser=cfl1</w:t>
      </w:r>
    </w:p>
    <w:p>
      <w:pPr>
        <w:pStyle w:val="LOnormal"/>
        <w:rPr/>
      </w:pPr>
      <w:r>
        <w:rPr/>
        <w:t>rpcpassword=cflmn1</w:t>
      </w:r>
    </w:p>
    <w:p>
      <w:pPr>
        <w:pStyle w:val="LOnormal"/>
        <w:rPr/>
      </w:pPr>
      <w:r>
        <w:rPr/>
        <w:t>rpcport=13334</w:t>
      </w:r>
    </w:p>
    <w:p>
      <w:pPr>
        <w:pStyle w:val="LOnormal"/>
        <w:rPr/>
      </w:pPr>
      <w:r>
        <w:rPr/>
        <w:t>rpcallowip=::1</w:t>
      </w:r>
    </w:p>
    <w:p>
      <w:pPr>
        <w:pStyle w:val="LOnormal"/>
        <w:rPr/>
      </w:pPr>
      <w:r>
        <w:rPr/>
        <w:t>port=13333</w:t>
      </w:r>
    </w:p>
    <w:p>
      <w:pPr>
        <w:pStyle w:val="LOnormal"/>
        <w:rPr/>
      </w:pPr>
      <w:r>
        <w:rPr/>
        <w:t>listen=1</w:t>
      </w:r>
    </w:p>
    <w:p>
      <w:pPr>
        <w:pStyle w:val="LOnormal"/>
        <w:rPr/>
      </w:pPr>
      <w:r>
        <w:rPr/>
        <w:t>server=1</w:t>
      </w:r>
    </w:p>
    <w:p>
      <w:pPr>
        <w:pStyle w:val="LOnormal"/>
        <w:rPr/>
      </w:pPr>
      <w:r>
        <w:rPr/>
        <w:t>daemon=1</w:t>
      </w:r>
    </w:p>
    <w:p>
      <w:pPr>
        <w:pStyle w:val="LOnormal"/>
        <w:rPr/>
      </w:pPr>
      <w:r>
        <w:rPr/>
        <w:t>maxconnections=64</w:t>
      </w:r>
    </w:p>
    <w:p>
      <w:pPr>
        <w:pStyle w:val="LOnormal"/>
        <w:rPr/>
      </w:pPr>
      <w:r>
        <w:rPr/>
        <w:t>bind=[2a05:f480:2000:160c:0000:0000:0000:0000]</w:t>
      </w:r>
    </w:p>
    <w:p>
      <w:pPr>
        <w:pStyle w:val="LOnormal"/>
        <w:rPr/>
      </w:pPr>
      <w:r>
        <w:rPr/>
        <w:t>masternode=1</w:t>
      </w:r>
    </w:p>
    <w:p>
      <w:pPr>
        <w:pStyle w:val="LOnormal"/>
        <w:rPr/>
      </w:pPr>
      <w:r>
        <w:rPr/>
        <w:t>masternodeaddr=[2a05:f480:2000:160c:0000:0000:0000:0000]:13333</w:t>
      </w:r>
    </w:p>
    <w:p>
      <w:pPr>
        <w:pStyle w:val="LOnormal"/>
        <w:rPr/>
      </w:pPr>
      <w:r>
        <w:rPr/>
        <w:t>masternodeprivkey=4RdXDLVmhaNLwgrY46NG8RWHeeVfTLkLiX4WWR3mNTXe8XM6d7Y</w:t>
      </w:r>
    </w:p>
    <w:p>
      <w:pPr>
        <w:pStyle w:val="LOnormal"/>
        <w:rPr/>
      </w:pPr>
      <w:r>
        <w:rPr/>
      </w:r>
    </w:p>
    <w:p>
      <w:pPr>
        <w:pStyle w:val="LOnormal"/>
        <w:rPr/>
      </w:pPr>
      <w:r>
        <w:rPr/>
        <w:t>-------------------------</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Now we can start our wallets taking care to specify the path of the data directory when it is different from the default one.</w:t>
      </w:r>
    </w:p>
    <w:p>
      <w:pPr>
        <w:pStyle w:val="LOnormal"/>
        <w:rPr/>
      </w:pPr>
      <w:r>
        <w:rPr/>
        <w:t>It is also suggested to start the IPv6 wallets first and then the IPv4 one.</w:t>
      </w:r>
    </w:p>
    <w:p>
      <w:pPr>
        <w:pStyle w:val="LOnormal"/>
        <w:rPr/>
      </w:pPr>
      <w:r>
        <w:rPr/>
      </w:r>
    </w:p>
    <w:p>
      <w:pPr>
        <w:pStyle w:val="LOnormal"/>
        <w:numPr>
          <w:ilvl w:val="0"/>
          <w:numId w:val="3"/>
        </w:numPr>
        <w:ind w:left="720" w:hanging="360"/>
        <w:rPr>
          <w:u w:val="none"/>
        </w:rPr>
      </w:pPr>
      <w:r>
        <w:rPr/>
        <w:t>~/cfl1/cryptoflowd</w:t>
      </w:r>
    </w:p>
    <w:p>
      <w:pPr>
        <w:pStyle w:val="LOnormal"/>
        <w:numPr>
          <w:ilvl w:val="0"/>
          <w:numId w:val="3"/>
        </w:numPr>
        <w:ind w:left="720" w:hanging="360"/>
        <w:rPr>
          <w:u w:val="none"/>
        </w:rPr>
      </w:pPr>
      <w:r>
        <w:rPr/>
        <w:t>~/cfl1/cryptoflowd  -datadir=/root/.cryptoflow2 -conf=/root/.cryptoflow2/cryptoflow.conf</w:t>
      </w:r>
    </w:p>
    <w:p>
      <w:pPr>
        <w:pStyle w:val="LOnormal"/>
        <w:numPr>
          <w:ilvl w:val="0"/>
          <w:numId w:val="3"/>
        </w:numPr>
        <w:ind w:left="720" w:hanging="360"/>
        <w:rPr>
          <w:u w:val="none"/>
        </w:rPr>
      </w:pPr>
      <w:r>
        <w:rPr/>
        <w:t>~/cfl1/cryptoflowd  -datadir=/root/.cryptoflow3 -conf=/root/.cryptoflow3/cryptoflow.conf</w:t>
      </w:r>
    </w:p>
    <w:p>
      <w:pPr>
        <w:pStyle w:val="LOnormal"/>
        <w:rPr/>
      </w:pPr>
      <w:r>
        <w:rPr/>
      </w:r>
    </w:p>
    <w:p>
      <w:pPr>
        <w:pStyle w:val="LOnormal"/>
        <w:rPr/>
      </w:pPr>
      <w:r>
        <w:rPr/>
        <w:t>We now wait for the wallets to be fully synchronized.</w:t>
      </w:r>
    </w:p>
    <w:p>
      <w:pPr>
        <w:pStyle w:val="LOnormal"/>
        <w:rPr/>
      </w:pPr>
      <w:r>
        <w:rPr/>
        <w:t xml:space="preserve">Once the synchronization is complete we can restart our local wallet to apply the changes made previously to the masternode.conf file and then start the mastrenodes from the debug console using </w:t>
      </w:r>
      <w:r>
        <w:rPr>
          <w:b/>
        </w:rPr>
        <w:t xml:space="preserve">startmasternode </w:t>
      </w:r>
      <w:r>
        <w:rPr/>
        <w:t>command, as in the picture.</w:t>
      </w:r>
    </w:p>
    <w:p>
      <w:pPr>
        <w:pStyle w:val="LOnormal"/>
        <w:rPr/>
      </w:pPr>
      <w:r>
        <w:rPr/>
      </w:r>
    </w:p>
    <w:p>
      <w:pPr>
        <w:pStyle w:val="LOnormal"/>
        <w:rPr/>
      </w:pPr>
      <w:r>
        <w:rPr/>
        <w:drawing>
          <wp:inline distT="0" distB="0" distL="0" distR="0">
            <wp:extent cx="5731510" cy="4610100"/>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2"/>
                    <a:stretch>
                      <a:fillRect/>
                    </a:stretch>
                  </pic:blipFill>
                  <pic:spPr bwMode="auto">
                    <a:xfrm>
                      <a:off x="0" y="0"/>
                      <a:ext cx="5731510" cy="46101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rPr/>
      </w:pPr>
      <w:r>
        <w:rPr/>
      </w:r>
    </w:p>
    <w:sectPr>
      <w:headerReference w:type="default" r:id="rId13"/>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ultr.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LibreOffice/7.1.4.2$Windows_X86_64 LibreOffice_project/a529a4fab45b75fefc5b6226684193eb000654f6</Application>
  <AppVersion>15.0000</AppVersion>
  <Pages>8</Pages>
  <Words>595</Words>
  <Characters>3648</Characters>
  <CharactersWithSpaces>4136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2021-10-07T17:56:25Z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