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center"/>
        <w:rPr/>
      </w:pPr>
      <w:bookmarkStart w:id="0" w:name="_3ps425vd4a5k"/>
      <w:bookmarkEnd w:id="0"/>
      <w:r>
        <w:rPr/>
        <w:t>Staking optimization and common problems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This guide explains how to optimize staking and solve the most common problems.</w:t>
      </w:r>
    </w:p>
    <w:p>
      <w:pPr>
        <w:pStyle w:val="LOnormal"/>
        <w:rPr/>
      </w:pPr>
      <w:r>
        <w:rPr/>
        <w:t>We open our wallet (in our case TRTT),and let's make sure staking is active.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8636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Staking optimization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t>When staking, the larger the address balance the more will be earned.</w:t>
      </w:r>
    </w:p>
    <w:p>
      <w:pPr>
        <w:pStyle w:val="LOnormal"/>
        <w:rPr/>
      </w:pPr>
      <w:r>
        <w:rPr/>
        <w:t>However, when we receive a reward, the coins are spent and it is necessary to wait for 600 confirmations to be available again for staking (mature)</w:t>
      </w:r>
    </w:p>
    <w:p>
      <w:pPr>
        <w:pStyle w:val="LOnormal"/>
        <w:rPr/>
      </w:pPr>
      <w:r>
        <w:rPr/>
        <w:t xml:space="preserve">it is therefore useful to divide the coins into different inputs through the </w:t>
      </w:r>
      <w:r>
        <w:rPr>
          <w:b/>
        </w:rPr>
        <w:t xml:space="preserve">setstakesplitthreshold </w:t>
      </w:r>
      <w:r>
        <w:rPr/>
        <w:t>command.</w:t>
      </w:r>
    </w:p>
    <w:p>
      <w:pPr>
        <w:pStyle w:val="LOnormal"/>
        <w:rPr/>
      </w:pPr>
      <w:r>
        <w:rPr/>
        <w:t>Whenever a successful stake is found, the stake amount is split across as many outputs (each with a value</w:t>
      </w:r>
    </w:p>
    <w:p>
      <w:pPr>
        <w:pStyle w:val="LOnormal"/>
        <w:rPr/>
      </w:pPr>
      <w:r>
        <w:rPr/>
        <w:t>higher than the threshold) as possible.</w:t>
      </w:r>
    </w:p>
    <w:p>
      <w:pPr>
        <w:pStyle w:val="LOnormal"/>
        <w:rPr/>
      </w:pPr>
      <w:r>
        <w:rPr/>
        <w:t>E.g. If the coinstake input + the block stake reward is 2000, and the split threshold is 499, the corresponding</w:t>
      </w:r>
    </w:p>
    <w:p>
      <w:pPr>
        <w:pStyle w:val="LOnormal"/>
        <w:rPr/>
      </w:pPr>
      <w:r>
        <w:rPr/>
        <w:t>coinstake transaction will have 4 outputs (of 500 TRTT each).</w:t>
      </w:r>
    </w:p>
    <w:p>
      <w:pPr>
        <w:pStyle w:val="LOnormal"/>
        <w:rPr/>
      </w:pPr>
      <w:r>
        <w:rPr/>
        <w:t>It is also possible to set the split value from the UI, Settings→Options→Wallet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941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b/>
          <w:b/>
        </w:rPr>
      </w:pPr>
      <w:r>
        <w:rPr>
          <w:b/>
        </w:rPr>
        <w:t>Example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i/>
          <w:i/>
        </w:rPr>
      </w:pPr>
      <w:r>
        <w:rPr>
          <w:i/>
        </w:rPr>
        <w:t>setstakesplitthreshold value</w:t>
      </w:r>
    </w:p>
    <w:p>
      <w:pPr>
        <w:pStyle w:val="LOnormal"/>
        <w:rPr/>
      </w:pPr>
      <w:r>
        <w:rPr/>
        <w:t xml:space="preserve">Where </w:t>
      </w:r>
      <w:r>
        <w:rPr>
          <w:i/>
        </w:rPr>
        <w:t xml:space="preserve">value </w:t>
      </w:r>
      <w:r>
        <w:rPr/>
        <w:t>is the number of TRTT we want the inputs to split into.</w:t>
      </w:r>
    </w:p>
    <w:p>
      <w:pPr>
        <w:pStyle w:val="LOnormal"/>
        <w:rPr/>
      </w:pPr>
      <w:r>
        <w:rPr/>
        <w:t>Let’s open the debug console and let's try to set the value to 500 TRTT coin the following command.</w:t>
      </w:r>
    </w:p>
    <w:p>
      <w:pPr>
        <w:pStyle w:val="LOnormal"/>
        <w:rPr>
          <w:i/>
          <w:i/>
        </w:rPr>
      </w:pPr>
      <w:r>
        <w:rPr>
          <w:i/>
        </w:rPr>
        <w:t>setstakesplitthreshold 500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50292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/>
        <w:t xml:space="preserve">Another useful command to know is </w:t>
      </w:r>
      <w:r>
        <w:rPr>
          <w:b/>
        </w:rPr>
        <w:t>autocombinerewards</w:t>
      </w:r>
    </w:p>
    <w:p>
      <w:pPr>
        <w:pStyle w:val="LOnormal"/>
        <w:rPr/>
      </w:pPr>
      <w:r>
        <w:rPr/>
        <w:t>Periodically the wallet will look for 'dust' in your addresses, and combine them up to the number of coins set in the configuration setting.</w:t>
      </w:r>
      <w:r>
        <w:rPr>
          <w:i/>
        </w:rPr>
        <w:t xml:space="preserve"> autocombinerewards true value</w:t>
      </w:r>
      <w:r>
        <w:rPr/>
        <w:t xml:space="preserve"> will enable a feature that will automatically combine all staking / masternode rewards you receive in to one input, up to the amount that you specify with value.</w:t>
      </w:r>
    </w:p>
    <w:p>
      <w:pPr>
        <w:pStyle w:val="LOnormal"/>
        <w:rPr/>
      </w:pPr>
      <w:r>
        <w:rPr/>
        <w:t xml:space="preserve">So, if you want your minimum input size to be 10000 TRTT, then you would want to run the command in your debug console as follows: </w:t>
      </w:r>
      <w:r>
        <w:rPr>
          <w:i/>
        </w:rPr>
        <w:t>autocombinerewards true 10000</w:t>
      </w:r>
      <w:r>
        <w:rPr/>
        <w:t>.</w:t>
      </w:r>
    </w:p>
    <w:p>
      <w:pPr>
        <w:pStyle w:val="LOnormal"/>
        <w:rPr/>
      </w:pPr>
      <w:r>
        <w:rPr/>
        <w:t xml:space="preserve">Then any inputs less than 10000 will be swept into a new input, repetitively until the combine threshold is exceeded. </w:t>
      </w:r>
    </w:p>
    <w:p>
      <w:pPr>
        <w:pStyle w:val="LOnormal"/>
        <w:rPr/>
      </w:pPr>
      <w:r>
        <w:rPr/>
        <w:t>Once that threshold is exceeded, the grouping begins with another input. Your wallet MUST be unlocked when a reward is received for this to take effect.</w:t>
      </w:r>
    </w:p>
    <w:p>
      <w:pPr>
        <w:pStyle w:val="LOnormal"/>
        <w:rPr/>
      </w:pPr>
      <w:r>
        <w:rPr/>
        <w:t>Let’s open the debug console and let’s try to run the command.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50419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If the command does not generate any error message everything went well.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Common problems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t>We can check the staking status in detail with the following command</w:t>
      </w:r>
    </w:p>
    <w:p>
      <w:pPr>
        <w:pStyle w:val="LOnormal"/>
        <w:rPr>
          <w:i/>
          <w:i/>
        </w:rPr>
      </w:pPr>
      <w:r>
        <w:rPr>
          <w:i/>
        </w:rPr>
        <w:t>getstakingstatus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31510" cy="50165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i/>
          <w:i/>
        </w:rPr>
      </w:pPr>
      <w:r>
        <w:rPr>
          <w:i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Below is an explanation of the result of the command.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"staking_status": true|false,       (boolean) whether the wallet is staking or not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"staking_enabled": true|false,      (boolean) whether staking is enabled/disabled in   trittium.conf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"haveconnections": true|false,      (boolean) whether network connections are present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"mnsync": true|false,               (boolean) whether masternode data is synced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"walletunlocked": true|false,       (boolean) whether the wallet is unlocked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"stakeablecoins": n,                (numeric) number of stakeable UTXOs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"stakingbalance": d,                (numeric) TRTT value of the stakeable coins (minus reserve balance, if any)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"stakesplitthreshold": d,           (numeric) value of the current threshold for stake split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"lastattempt_age": n,               (numeric) seconds since last stake attempt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"lastattempt_depth": n,             (numeric) depth of the block on top of which the last stake attempt was made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"lastattempt_hash": xxx,            (hex string) hash of the block on top of which the last stake attempt was made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"lastattempt_coins": n,             (numeric) number of stakeable coins available during last stake attempt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"lastattempt_tries": n,             (numeric) number of stakeable coins checked during last stake attempt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For staking to be active, the first six values must necessarily be "true".</w:t>
      </w:r>
    </w:p>
    <w:p>
      <w:pPr>
        <w:pStyle w:val="LOnormal"/>
        <w:rPr/>
      </w:pPr>
      <w:r>
        <w:rPr/>
        <w:t>Below we explain how to solve the most frequent problems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haveconnections : if false, you don't have connections to the coin network. Make sure you have internet access, consider port being blocked or bad connectivity.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walletunlocked : if false, click the lock icon in top right,select staking only and enter your passphrase.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mnsync :if false, wait 20 minutes. If still false, consider to delete mncache.dat and mnpayments.dat files from the data directory.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staking status :if all of the above is True and this is still False, first try, close the wallet for 30 seconds, open and unlock (if encrypted), wait 5 minutes.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That’s everything you need to know about staking.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7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LibreOffice/7.1.4.2$Windows_X86_64 LibreOffice_project/a529a4fab45b75fefc5b6226684193eb000654f6</Application>
  <AppVersion>15.0000</AppVersion>
  <Pages>5</Pages>
  <Words>662</Words>
  <Characters>3492</Characters>
  <CharactersWithSpaces>4228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2021-09-29T13:07:04Z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