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C28" w:rsidRDefault="00C76214">
      <w:pPr>
        <w:rPr>
          <w:lang w:val="en-GB"/>
        </w:rPr>
      </w:pPr>
      <w:r>
        <w:rPr>
          <w:lang w:val="en-GB"/>
        </w:rPr>
        <w:t>Abstract.</w:t>
      </w:r>
    </w:p>
    <w:p w:rsidR="00C76214" w:rsidRPr="00416491" w:rsidRDefault="0025695F">
      <w:pPr>
        <w:rPr>
          <w:lang w:val="en-GB"/>
        </w:rPr>
      </w:pPr>
      <w:r>
        <w:rPr>
          <w:lang w:val="en-GB"/>
        </w:rPr>
        <w:t xml:space="preserve">Autonomous </w:t>
      </w:r>
      <w:r w:rsidR="00896B24">
        <w:rPr>
          <w:lang w:val="en-GB"/>
        </w:rPr>
        <w:t>vehicles</w:t>
      </w:r>
      <w:r>
        <w:rPr>
          <w:lang w:val="en-GB"/>
        </w:rPr>
        <w:t xml:space="preserve"> have become a</w:t>
      </w:r>
      <w:r w:rsidR="00E50822">
        <w:rPr>
          <w:lang w:val="en-GB"/>
        </w:rPr>
        <w:t>n incontestably important</w:t>
      </w:r>
      <w:r>
        <w:rPr>
          <w:lang w:val="en-GB"/>
        </w:rPr>
        <w:t xml:space="preserve"> field</w:t>
      </w:r>
      <w:r w:rsidR="00E50822">
        <w:rPr>
          <w:lang w:val="en-GB"/>
        </w:rPr>
        <w:t>, having in store</w:t>
      </w:r>
      <w:r>
        <w:rPr>
          <w:lang w:val="en-GB"/>
        </w:rPr>
        <w:t xml:space="preserve"> challenge</w:t>
      </w:r>
      <w:r w:rsidR="00E50822">
        <w:rPr>
          <w:lang w:val="en-GB"/>
        </w:rPr>
        <w:t>s</w:t>
      </w:r>
      <w:r>
        <w:rPr>
          <w:lang w:val="en-GB"/>
        </w:rPr>
        <w:t xml:space="preserve"> for both industry [1, 2] and research [3, 4]. </w:t>
      </w:r>
      <w:r w:rsidR="00E50822">
        <w:rPr>
          <w:lang w:val="en-GB"/>
        </w:rPr>
        <w:t xml:space="preserve">Since </w:t>
      </w:r>
      <w:r w:rsidR="00896B24">
        <w:rPr>
          <w:lang w:val="en-GB"/>
        </w:rPr>
        <w:t xml:space="preserve">the vehicle are </w:t>
      </w:r>
      <w:r w:rsidR="005A4F53">
        <w:rPr>
          <w:lang w:val="en-GB"/>
        </w:rPr>
        <w:t>not guided by a physical</w:t>
      </w:r>
      <w:r w:rsidR="00E50822">
        <w:rPr>
          <w:lang w:val="en-GB"/>
        </w:rPr>
        <w:t xml:space="preserve"> driver´s navigation skills, an</w:t>
      </w:r>
      <w:r w:rsidR="005A4F53">
        <w:rPr>
          <w:lang w:val="en-GB"/>
        </w:rPr>
        <w:t xml:space="preserve"> important topic is finding a </w:t>
      </w:r>
      <w:r w:rsidR="00E50822">
        <w:rPr>
          <w:lang w:val="en-GB"/>
        </w:rPr>
        <w:t>route</w:t>
      </w:r>
      <w:r w:rsidR="005A4F53">
        <w:rPr>
          <w:lang w:val="en-GB"/>
        </w:rPr>
        <w:t xml:space="preserve"> based on </w:t>
      </w:r>
      <w:r w:rsidR="00896B24">
        <w:rPr>
          <w:lang w:val="en-GB"/>
        </w:rPr>
        <w:t>sensor data collected by itself</w:t>
      </w:r>
      <w:r w:rsidR="005A4F53">
        <w:rPr>
          <w:lang w:val="en-GB"/>
        </w:rPr>
        <w:t xml:space="preserve"> and other vehicles (V2V communication [5])</w:t>
      </w:r>
      <w:r w:rsidR="00E50822">
        <w:rPr>
          <w:lang w:val="en-GB"/>
        </w:rPr>
        <w:t xml:space="preserve">. Besides the given long-term circumstances, e.g. </w:t>
      </w:r>
      <w:r w:rsidR="005A4F53">
        <w:rPr>
          <w:lang w:val="en-GB"/>
        </w:rPr>
        <w:t>road layout</w:t>
      </w:r>
      <w:r w:rsidR="00E50822">
        <w:rPr>
          <w:lang w:val="en-GB"/>
        </w:rPr>
        <w:t>, width of the road, or intersections, also temporary chan</w:t>
      </w:r>
      <w:r w:rsidR="005A4F53">
        <w:rPr>
          <w:lang w:val="en-GB"/>
        </w:rPr>
        <w:t xml:space="preserve">ges have to be considered, e.g. </w:t>
      </w:r>
      <w:r w:rsidR="00E50822">
        <w:rPr>
          <w:lang w:val="en-GB"/>
        </w:rPr>
        <w:t>traffic jams, or construction sites.</w:t>
      </w:r>
      <w:r w:rsidR="005A4F53">
        <w:rPr>
          <w:lang w:val="en-GB"/>
        </w:rPr>
        <w:t xml:space="preserve"> If we</w:t>
      </w:r>
      <w:r w:rsidR="00416491">
        <w:rPr>
          <w:lang w:val="en-GB"/>
        </w:rPr>
        <w:t xml:space="preserve"> follow this train of thought</w:t>
      </w:r>
      <w:r w:rsidR="005A4F53">
        <w:rPr>
          <w:lang w:val="en-GB"/>
        </w:rPr>
        <w:t xml:space="preserve">, it is not only of interesting </w:t>
      </w:r>
      <w:r w:rsidR="005A4F53">
        <w:rPr>
          <w:i/>
          <w:lang w:val="en-GB"/>
        </w:rPr>
        <w:t>whether</w:t>
      </w:r>
      <w:r w:rsidR="005A4F53">
        <w:rPr>
          <w:lang w:val="en-GB"/>
        </w:rPr>
        <w:t xml:space="preserve"> there is a route, </w:t>
      </w:r>
      <w:r w:rsidR="00416491">
        <w:rPr>
          <w:lang w:val="en-GB"/>
        </w:rPr>
        <w:t xml:space="preserve">but </w:t>
      </w:r>
      <w:r w:rsidR="005A4F53">
        <w:rPr>
          <w:lang w:val="en-GB"/>
        </w:rPr>
        <w:t xml:space="preserve">we </w:t>
      </w:r>
      <w:r w:rsidR="00416491">
        <w:rPr>
          <w:lang w:val="en-GB"/>
        </w:rPr>
        <w:t xml:space="preserve">also </w:t>
      </w:r>
      <w:r w:rsidR="005A4F53">
        <w:rPr>
          <w:lang w:val="en-GB"/>
        </w:rPr>
        <w:t xml:space="preserve">want the vehicle to find the </w:t>
      </w:r>
      <w:r w:rsidR="005A4F53">
        <w:rPr>
          <w:i/>
          <w:lang w:val="en-GB"/>
        </w:rPr>
        <w:t>best</w:t>
      </w:r>
      <w:r w:rsidR="005A4F53">
        <w:rPr>
          <w:lang w:val="en-GB"/>
        </w:rPr>
        <w:t xml:space="preserve"> route. The definition of </w:t>
      </w:r>
      <w:r w:rsidR="005A4F53">
        <w:rPr>
          <w:i/>
          <w:lang w:val="en-GB"/>
        </w:rPr>
        <w:t>best</w:t>
      </w:r>
      <w:r w:rsidR="005A4F53">
        <w:rPr>
          <w:lang w:val="en-GB"/>
        </w:rPr>
        <w:t xml:space="preserve"> depends on the vehicle itself, it may be, e.g. the fastest, the most fuel efficient, or a route without tolls or height restrictions. And by driving around, each vehicle leaves a kind of trace by sending tracking and sensor data to, e.g. centralised data base points, or other vehicles</w:t>
      </w:r>
      <w:r w:rsidR="00D33128">
        <w:rPr>
          <w:lang w:val="en-GB"/>
        </w:rPr>
        <w:t xml:space="preserve">. These traces are rather similar to chemical </w:t>
      </w:r>
      <w:r w:rsidR="00D33128">
        <w:rPr>
          <w:i/>
          <w:lang w:val="en-GB"/>
        </w:rPr>
        <w:t>footprints</w:t>
      </w:r>
      <w:r w:rsidR="00D33128">
        <w:rPr>
          <w:lang w:val="en-GB"/>
        </w:rPr>
        <w:t xml:space="preserve"> left behind by ants in the evolutionary biology [x]. Here, we have to distinguish between different effects of footprints on ants when discovering footprints from other ant colonies and map this behaviour to the routing decisions of</w:t>
      </w:r>
      <w:r w:rsidR="00416491">
        <w:rPr>
          <w:lang w:val="en-GB"/>
        </w:rPr>
        <w:t xml:space="preserve"> autonomous vehicle</w:t>
      </w:r>
      <w:r w:rsidR="00D33128">
        <w:rPr>
          <w:lang w:val="en-GB"/>
        </w:rPr>
        <w:t>s</w:t>
      </w:r>
      <w:r w:rsidR="00897581">
        <w:rPr>
          <w:lang w:val="en-GB"/>
        </w:rPr>
        <w:t xml:space="preserve">: (a) </w:t>
      </w:r>
      <w:r w:rsidR="00D33128">
        <w:rPr>
          <w:lang w:val="en-GB"/>
        </w:rPr>
        <w:t xml:space="preserve">the ant follows </w:t>
      </w:r>
      <w:r w:rsidR="00D33128" w:rsidRPr="00897581">
        <w:rPr>
          <w:b/>
          <w:lang w:val="en-GB"/>
        </w:rPr>
        <w:t>positive</w:t>
      </w:r>
      <w:r w:rsidR="00D33128">
        <w:rPr>
          <w:lang w:val="en-GB"/>
        </w:rPr>
        <w:t xml:space="preserve"> footprints, e.g. to find a food source. This maps to a truck that prefers following tracks driven on by other trucks, meaning there are no </w:t>
      </w:r>
      <w:r w:rsidR="00897581">
        <w:rPr>
          <w:lang w:val="en-GB"/>
        </w:rPr>
        <w:t xml:space="preserve">height restrictions that may force the truck to get stuck or turn around and loose precious time. (b) </w:t>
      </w:r>
      <w:r w:rsidR="00897581">
        <w:rPr>
          <w:b/>
          <w:lang w:val="en-GB"/>
        </w:rPr>
        <w:t>neutral</w:t>
      </w:r>
      <w:r w:rsidR="00897581">
        <w:rPr>
          <w:lang w:val="en-GB"/>
        </w:rPr>
        <w:t xml:space="preserve"> footprints are ignored by ants, this can be mapped to trucks ignoring traces by motorcycles, since they may have really different criteria when selecting their route (e.g. beautiful landscape). (c) </w:t>
      </w:r>
      <w:r w:rsidR="00897581">
        <w:rPr>
          <w:b/>
          <w:lang w:val="en-GB"/>
        </w:rPr>
        <w:t>negative</w:t>
      </w:r>
      <w:r w:rsidR="00897581">
        <w:rPr>
          <w:lang w:val="en-GB"/>
        </w:rPr>
        <w:t xml:space="preserve"> footprints are avoided by ants, e.g. because they don´t want to fight a superior colony. For vehicles, this may mean e.g. avoiding routes with a police patrol when something on the car is broken; or cars searching for the fastest route avoiding tracks done by mopeds, because they imply routes where slow vehicles are allowed and disturb the experience of driving fast.</w:t>
      </w:r>
      <w:r w:rsidR="00416491">
        <w:rPr>
          <w:lang w:val="en-GB"/>
        </w:rPr>
        <w:t xml:space="preserve"> Attributes</w:t>
      </w:r>
      <w:r w:rsidR="00896B24">
        <w:rPr>
          <w:lang w:val="en-GB"/>
        </w:rPr>
        <w:t xml:space="preserve"> that may considered by assembling this </w:t>
      </w:r>
      <w:r w:rsidR="00896B24">
        <w:rPr>
          <w:i/>
          <w:lang w:val="en-GB"/>
        </w:rPr>
        <w:t>digi</w:t>
      </w:r>
      <w:bookmarkStart w:id="0" w:name="_GoBack"/>
      <w:bookmarkEnd w:id="0"/>
      <w:r w:rsidR="00896B24">
        <w:rPr>
          <w:i/>
          <w:lang w:val="en-GB"/>
        </w:rPr>
        <w:t>tal footprint</w:t>
      </w:r>
      <w:r w:rsidR="00416491">
        <w:rPr>
          <w:lang w:val="en-GB"/>
        </w:rPr>
        <w:t xml:space="preserve"> left behind by vehicles can be (a) </w:t>
      </w:r>
      <w:r w:rsidR="00416491" w:rsidRPr="00416491">
        <w:rPr>
          <w:b/>
          <w:lang w:val="en-GB"/>
        </w:rPr>
        <w:t>characteristics of the vehicles</w:t>
      </w:r>
      <w:r w:rsidR="00416491">
        <w:rPr>
          <w:lang w:val="en-GB"/>
        </w:rPr>
        <w:t xml:space="preserve">: speed, maximum speed, distance to other vehicles, initiated manoeuvres, the dimensions (weight, height, …), or emission values. (b) </w:t>
      </w:r>
      <w:r w:rsidR="00416491" w:rsidRPr="00416491">
        <w:rPr>
          <w:b/>
          <w:lang w:val="en-GB"/>
        </w:rPr>
        <w:t xml:space="preserve">Attributed of the environment </w:t>
      </w:r>
      <w:r w:rsidR="00416491">
        <w:rPr>
          <w:lang w:val="en-GB"/>
        </w:rPr>
        <w:t xml:space="preserve">are: intersections, town or highway, rights of way, speed limits, etc. </w:t>
      </w:r>
    </w:p>
    <w:p w:rsidR="0025695F" w:rsidRDefault="0025695F">
      <w:pPr>
        <w:rPr>
          <w:lang w:val="en-GB"/>
        </w:rPr>
      </w:pPr>
    </w:p>
    <w:p w:rsidR="0025695F" w:rsidRDefault="0025695F">
      <w:pPr>
        <w:rPr>
          <w:lang w:val="en-GB"/>
        </w:rPr>
      </w:pPr>
    </w:p>
    <w:p w:rsidR="0025695F" w:rsidRDefault="0025695F">
      <w:pPr>
        <w:rPr>
          <w:lang w:val="en-GB"/>
        </w:rPr>
      </w:pPr>
      <w:r>
        <w:rPr>
          <w:lang w:val="en-GB"/>
        </w:rPr>
        <w:t xml:space="preserve">[1] </w:t>
      </w:r>
      <w:hyperlink r:id="rId4" w:history="1">
        <w:r w:rsidRPr="008B77E0">
          <w:rPr>
            <w:rStyle w:val="Hyperlink"/>
            <w:lang w:val="en-GB"/>
          </w:rPr>
          <w:t>http://www.bmwblog.com/tag/bmw-autonomous-car/</w:t>
        </w:r>
      </w:hyperlink>
    </w:p>
    <w:p w:rsidR="0025695F" w:rsidRDefault="0025695F">
      <w:pPr>
        <w:rPr>
          <w:lang w:val="en-GB"/>
        </w:rPr>
      </w:pPr>
      <w:r>
        <w:rPr>
          <w:lang w:val="en-GB"/>
        </w:rPr>
        <w:t xml:space="preserve">[2] </w:t>
      </w:r>
      <w:hyperlink r:id="rId5" w:history="1">
        <w:r w:rsidRPr="008B77E0">
          <w:rPr>
            <w:rStyle w:val="Hyperlink"/>
            <w:lang w:val="en-GB"/>
          </w:rPr>
          <w:t>https://static.googleusercontent.com/media/www.google.com/de//selfdrivingcar/</w:t>
        </w:r>
      </w:hyperlink>
    </w:p>
    <w:p w:rsidR="0025695F" w:rsidRDefault="0025695F">
      <w:pPr>
        <w:rPr>
          <w:lang w:val="en-GB"/>
        </w:rPr>
      </w:pPr>
      <w:r>
        <w:rPr>
          <w:lang w:val="en-GB"/>
        </w:rPr>
        <w:t xml:space="preserve">[3] </w:t>
      </w:r>
      <w:hyperlink r:id="rId6" w:history="1">
        <w:r w:rsidRPr="008B77E0">
          <w:rPr>
            <w:rStyle w:val="Hyperlink"/>
            <w:lang w:val="en-GB"/>
          </w:rPr>
          <w:t>http://cars.stanford.edu/index.html</w:t>
        </w:r>
      </w:hyperlink>
    </w:p>
    <w:p w:rsidR="0025695F" w:rsidRDefault="0025695F">
      <w:pPr>
        <w:rPr>
          <w:lang w:val="en-GB"/>
        </w:rPr>
      </w:pPr>
      <w:r>
        <w:rPr>
          <w:lang w:val="en-GB"/>
        </w:rPr>
        <w:t xml:space="preserve">[4] </w:t>
      </w:r>
      <w:hyperlink r:id="rId7" w:history="1">
        <w:r w:rsidRPr="008B77E0">
          <w:rPr>
            <w:rStyle w:val="Hyperlink"/>
            <w:lang w:val="en-GB"/>
          </w:rPr>
          <w:t>http://www.sciencedirect.com/science/article/pii/S0925231213010126</w:t>
        </w:r>
      </w:hyperlink>
      <w:r>
        <w:rPr>
          <w:lang w:val="en-GB"/>
        </w:rPr>
        <w:t xml:space="preserve"> </w:t>
      </w:r>
    </w:p>
    <w:p w:rsidR="0025695F" w:rsidRDefault="005A4F53">
      <w:pPr>
        <w:rPr>
          <w:lang w:val="en-GB"/>
        </w:rPr>
      </w:pPr>
      <w:r>
        <w:rPr>
          <w:lang w:val="en-GB"/>
        </w:rPr>
        <w:t xml:space="preserve">[5] </w:t>
      </w:r>
      <w:hyperlink r:id="rId8" w:history="1">
        <w:r w:rsidRPr="008B77E0">
          <w:rPr>
            <w:rStyle w:val="Hyperlink"/>
            <w:lang w:val="en-GB"/>
          </w:rPr>
          <w:t>https://www.car-2-car.org/index.php?eID=tx_nawsecuredl&amp;u=0&amp;g=0&amp;t=1453825923&amp;hash=9f4ad0302c4f64980259fc9bbd21ac731e7775ea&amp;file=fileadmin/downloads/publications/Further_publications_by_non-members/AASHTOConnectedVehicleDeployAnalysis_finalreport.pdf</w:t>
        </w:r>
      </w:hyperlink>
    </w:p>
    <w:p w:rsidR="005A4F53" w:rsidRPr="00C76214" w:rsidRDefault="005A4F53">
      <w:pPr>
        <w:rPr>
          <w:lang w:val="en-GB"/>
        </w:rPr>
      </w:pPr>
    </w:p>
    <w:sectPr w:rsidR="005A4F53" w:rsidRPr="00C76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14"/>
    <w:rsid w:val="0025695F"/>
    <w:rsid w:val="00416491"/>
    <w:rsid w:val="005A4F53"/>
    <w:rsid w:val="00896B24"/>
    <w:rsid w:val="00897581"/>
    <w:rsid w:val="00BA32AB"/>
    <w:rsid w:val="00C76214"/>
    <w:rsid w:val="00D33128"/>
    <w:rsid w:val="00E50822"/>
    <w:rsid w:val="00FC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A88E2-8DC6-45A0-838C-3A0F4544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5695F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A4F5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A4F5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A4F5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A4F5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A4F5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4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4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-2-car.org/index.php?eID=tx_nawsecuredl&amp;u=0&amp;g=0&amp;t=1453825923&amp;hash=9f4ad0302c4f64980259fc9bbd21ac731e7775ea&amp;file=fileadmin/downloads/publications/Further_publications_by_non-members/AASHTOConnectedVehicleDeployAnalysis_finalrepor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ciencedirect.com/science/article/pii/S09252312130101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rs.stanford.edu/index.html" TargetMode="External"/><Relationship Id="rId5" Type="http://schemas.openxmlformats.org/officeDocument/2006/relationships/hyperlink" Target="https://static.googleusercontent.com/media/www.google.com/de//selfdrivingca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mwblog.com/tag/bmw-autonomous-ca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Edenhofer</dc:creator>
  <cp:keywords/>
  <dc:description/>
  <cp:lastModifiedBy>Sarah Edenhofer</cp:lastModifiedBy>
  <cp:revision>5</cp:revision>
  <dcterms:created xsi:type="dcterms:W3CDTF">2016-01-25T14:58:00Z</dcterms:created>
  <dcterms:modified xsi:type="dcterms:W3CDTF">2016-01-25T16:08:00Z</dcterms:modified>
</cp:coreProperties>
</file>