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B2A4A"/>
          <w:sz w:val="52"/>
          <w:szCs w:val="52"/>
        </w:rPr>
        <w:t xml:space="preserve">REAL ESTATE INTERACTIVE DEMO</w:t>
      </w:r>
    </w:p>
    <w:p>
      <w:pPr>
        <w:spacing w:before="0" w:after="160"/>
        <w:jc w:val="center"/>
      </w:pPr>
      <w:r>
        <w:rPr>
          <w:rFonts w:ascii="Arial" w:cs="Arial" w:eastAsia="Arial" w:hAnsi="Arial"/>
          <w:color w:val="2E5FA3"/>
          <w:sz w:val="30"/>
          <w:szCs w:val="30"/>
        </w:rPr>
        <w:t xml:space="preserve">Kapsamlı Teknik &amp; UX Değerlendirme Raporu</w:t>
      </w:r>
    </w:p>
    <w:p>
      <w:pPr>
        <w:pBdr>
          <w:bottom w:val="single" w:color="BA7517" w:sz="6" w:space="4"/>
        </w:pBdr>
        <w:spacing w:after="200"/>
        <w:jc w:val="center"/>
      </w:pPr>
      <w:r>
        <w:rPr>
          <w:rFonts w:ascii="Arial" w:cs="Arial" w:eastAsia="Arial" w:hAnsi="Arial"/>
          <w:sz w:val="22"/>
          <w:szCs w:val="22"/>
        </w:rPr>
        <w:t xml:space="preserve"> </w:t>
      </w:r>
    </w:p>
    <w:p>
      <w:pPr>
        <w:spacing w:before="80" w:after="80"/>
      </w:pPr>
      <w:r>
        <w:t xml:space="preserve"/>
      </w:r>
    </w:p>
    <w:p>
      <w:pPr>
        <w:spacing w:before="80" w:after="200"/>
        <w:jc w:val="center"/>
      </w:pPr>
      <w:r>
        <w:rPr>
          <w:rFonts w:ascii="Arial" w:cs="Arial" w:eastAsia="Arial" w:hAnsi="Arial"/>
          <w:b/>
          <w:bCs/>
          <w:color w:val="1B2A4A"/>
          <w:sz w:val="26"/>
          <w:szCs w:val="26"/>
        </w:rPr>
        <w:t xml:space="preserve">%100'e Giden Yol: Adım Adım Uygulama Rehberi</w:t>
      </w:r>
    </w:p>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color w:val="666666"/>
          <w:sz w:val="22"/>
          <w:szCs w:val="22"/>
        </w:rPr>
        <w:t xml:space="preserve">Versiyon 1.0  |  Mart 2026</w:t>
      </w:r>
    </w:p>
    <w:p>
      <w:pPr>
        <w:spacing w:before="0" w:after="80"/>
        <w:jc w:val="center"/>
      </w:pPr>
      <w:r>
        <w:rPr>
          <w:rFonts w:ascii="Arial" w:cs="Arial" w:eastAsia="Arial" w:hAnsi="Arial"/>
          <w:color w:val="666666"/>
          <w:sz w:val="22"/>
          <w:szCs w:val="22"/>
        </w:rPr>
        <w:t xml:space="preserve">Digital Forgery Workshop / VEA Demo Project</w:t>
      </w:r>
    </w:p>
    <w:p>
      <w:r>
        <w:br w:type="page"/>
      </w:r>
    </w:p>
    <w:p>
      <w:pPr>
        <w:pStyle w:val="Heading1"/>
        <w:spacing w:before="0" w:after="200"/>
      </w:pPr>
      <w:r>
        <w:rPr>
          <w:rFonts w:ascii="Arial" w:cs="Arial" w:eastAsia="Arial" w:hAnsi="Arial"/>
          <w:b/>
          <w:bCs/>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FA3" w:sz="8" w:space="4"/>
        </w:pBdr>
        <w:spacing w:before="360" w:after="180"/>
      </w:pPr>
      <w:r>
        <w:rPr>
          <w:rFonts w:ascii="Arial" w:cs="Arial" w:eastAsia="Arial" w:hAnsi="Arial"/>
          <w:b/>
          <w:bCs/>
        </w:rPr>
        <w:t xml:space="preserve">1. Yönetici Özeti</w:t>
      </w:r>
    </w:p>
    <w:p>
      <w:pPr>
        <w:spacing w:before="80" w:after="120"/>
      </w:pPr>
      <w:r>
        <w:rPr>
          <w:rFonts w:ascii="Arial" w:cs="Arial" w:eastAsia="Arial" w:hAnsi="Arial"/>
          <w:color w:val="2C2C2C"/>
          <w:sz w:val="22"/>
          <w:szCs w:val="22"/>
        </w:rPr>
        <w:t xml:space="preserve">Bu rapor, demo1.html dosyası olarak sunulan Three.js tabanlı interaktif gayrimenkul deneyiminin kapsamlı teknik ve estetik değerlendirmesini içermektedir. Projenin mevcut durumu, eksiklikleri ve %100 tamamlanmış bir ürüne ulaşmak için izlenmesi gereken adım adım yol haritası detaylı biçimde ele alınmıştır.</w:t>
      </w:r>
    </w:p>
    <w:p>
      <w:pPr>
        <w:spacing w:before="80" w:after="120"/>
      </w:pPr>
      <w:r>
        <w:rPr>
          <w:rFonts w:ascii="Arial" w:cs="Arial" w:eastAsia="Arial" w:hAnsi="Arial"/>
          <w:color w:val="2C2C2C"/>
          <w:sz w:val="22"/>
          <w:szCs w:val="22"/>
        </w:rPr>
        <w:t xml:space="preserve">Proje, WebGL render pipeline, WebXR sanal gerçeklik desteği ve çok sahne yönetimi açısından son derece güçlü bir teknik temel üzerine kurulmuştur. Bununla birlikte, içerik doluluk oranı, mobil uyumluluk, UI tutarlılığı ve kullanıcı deneyimi akışı bakımından önemli eksiklikler barındırmaktadır.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rPr>
          <w:tblHeader/>
        </w:trPr>
        <w:tc>
          <w:tcPr>
            <w:tcW w:type="dxa" w:w="4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00"/>
            </w:tcMar>
          </w:tcPr>
          <w:p>
            <w:r>
              <w:rPr>
                <w:rFonts w:ascii="Arial" w:cs="Arial" w:eastAsia="Arial" w:hAnsi="Arial"/>
                <w:b/>
                <w:bCs/>
                <w:color w:val="FFFFFF"/>
                <w:sz w:val="20"/>
                <w:szCs w:val="20"/>
              </w:rPr>
              <w:t xml:space="preserve">Kategori</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Not (/10)</w:t>
            </w:r>
          </w:p>
        </w:tc>
        <w:tc>
          <w:tcPr>
            <w:tcW w:type="dxa" w:w="306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00"/>
            </w:tcMar>
          </w:tcPr>
          <w:p>
            <w:r>
              <w:rPr>
                <w:rFonts w:ascii="Arial" w:cs="Arial" w:eastAsia="Arial" w:hAnsi="Arial"/>
                <w:b/>
                <w:bCs/>
                <w:color w:val="FFFFFF"/>
                <w:sz w:val="20"/>
                <w:szCs w:val="20"/>
              </w:rPr>
              <w:t xml:space="preserve">Hedef (/10)</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Three.js Render Pipeline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1E7A4D"/>
                <w:sz w:val="22"/>
                <w:szCs w:val="22"/>
              </w:rPr>
              <w:t xml:space="preserve">8.0</w:t>
            </w:r>
          </w:p>
        </w:tc>
        <w:tc>
          <w:tcPr>
            <w:tcW w:type="dxa" w:w="30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1E7A4D"/>
                <w:sz w:val="21"/>
                <w:szCs w:val="21"/>
              </w:rPr>
              <w:t xml:space="preserve">10 — HDRI + post-processing tam kurulu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WebXR / VR Desteği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A4D"/>
                <w:sz w:val="22"/>
                <w:szCs w:val="22"/>
              </w:rPr>
              <w:t xml:space="preserve">7.0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1E7A4D"/>
                <w:sz w:val="21"/>
                <w:szCs w:val="21"/>
              </w:rPr>
              <w:t xml:space="preserve">10 — controller + locomotion tamamlandığında</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Çoklu Sahne Yönetimi</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BA7517"/>
                <w:sz w:val="22"/>
                <w:szCs w:val="22"/>
              </w:rPr>
              <w:t xml:space="preserve">5.5</w:t>
            </w:r>
          </w:p>
        </w:tc>
        <w:tc>
          <w:tcPr>
            <w:tcW w:type="dxa" w:w="30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1E7A4D"/>
                <w:sz w:val="21"/>
                <w:szCs w:val="21"/>
              </w:rPr>
              <w:t xml:space="preserve">10 — sekans mantığı görünmüyor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Fizik &amp; Çarpışma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BA7517"/>
                <w:sz w:val="22"/>
                <w:szCs w:val="22"/>
              </w:rPr>
              <w:t xml:space="preserve">6.0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1E7A4D"/>
                <w:sz w:val="21"/>
                <w:szCs w:val="21"/>
              </w:rPr>
              <w:t xml:space="preserve">10 — diagonal duvarlar için iyileştirme gerekli</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UI Panel Tasarımı</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BA7517"/>
                <w:sz w:val="22"/>
                <w:szCs w:val="22"/>
              </w:rPr>
              <w:t xml:space="preserve">6.0</w:t>
            </w:r>
          </w:p>
        </w:tc>
        <w:tc>
          <w:tcPr>
            <w:tcW w:type="dxa" w:w="30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1E7A4D"/>
                <w:sz w:val="21"/>
                <w:szCs w:val="21"/>
              </w:rPr>
              <w:t xml:space="preserve">10 — responsive olmayan sabit boyutlar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İçerik Doluluk Oranı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392B"/>
                <w:sz w:val="22"/>
                <w:szCs w:val="22"/>
              </w:rPr>
              <w:t xml:space="preserve">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1E7A4D"/>
                <w:sz w:val="21"/>
                <w:szCs w:val="21"/>
              </w:rPr>
              <w:t xml:space="preserve">10 — tüm paneller placeholder</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Mobil Deneyim</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C0392B"/>
                <w:sz w:val="22"/>
                <w:szCs w:val="22"/>
              </w:rPr>
              <w:t xml:space="preserve">3.0</w:t>
            </w:r>
          </w:p>
        </w:tc>
        <w:tc>
          <w:tcPr>
            <w:tcW w:type="dxa" w:w="30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1E7A4D"/>
                <w:sz w:val="21"/>
                <w:szCs w:val="21"/>
              </w:rPr>
              <w:t xml:space="preserve">10 — dokunmatik kontrol yok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Kod Organizasyonu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392B"/>
                <w:sz w:val="22"/>
                <w:szCs w:val="22"/>
              </w:rPr>
              <w:t xml:space="preserve">4.5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1E7A4D"/>
                <w:sz w:val="21"/>
                <w:szCs w:val="21"/>
              </w:rPr>
              <w:t xml:space="preserve">10 — tek dosya, eksik stiller</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Yükleme Deneyimi</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C0392B"/>
                <w:sz w:val="22"/>
                <w:szCs w:val="22"/>
              </w:rPr>
              <w:t xml:space="preserve">3.0</w:t>
            </w:r>
          </w:p>
        </w:tc>
        <w:tc>
          <w:tcPr>
            <w:tcW w:type="dxa" w:w="30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1E7A4D"/>
                <w:sz w:val="21"/>
                <w:szCs w:val="21"/>
              </w:rPr>
              <w:t xml:space="preserve">10 — progress bar / branding yok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Geçiş Animasyonları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392B"/>
                <w:sz w:val="22"/>
                <w:szCs w:val="22"/>
              </w:rPr>
              <w:t xml:space="preserve">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1E7A4D"/>
                <w:sz w:val="21"/>
                <w:szCs w:val="21"/>
              </w:rPr>
              <w:t xml:space="preserve">10 — sahne geçişleri tanımsız</w:t>
            </w:r>
          </w:p>
        </w:tc>
      </w:tr>
      <w:tr>
        <w:tc>
          <w:tcPr>
            <w:tcW w:type="dxa" w:w="45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GENEL ORTALAMA</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C0392B"/>
                <w:sz w:val="22"/>
                <w:szCs w:val="22"/>
              </w:rPr>
              <w:t xml:space="preserve">4.7</w:t>
            </w:r>
          </w:p>
        </w:tc>
        <w:tc>
          <w:tcPr>
            <w:tcW w:type="dxa" w:w="30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1E7A4D"/>
                <w:sz w:val="21"/>
                <w:szCs w:val="21"/>
              </w:rPr>
              <w:t xml:space="preserve">10.0</w:t>
            </w:r>
          </w:p>
        </w:tc>
      </w:tr>
    </w:tbl>
    <w:p>
      <w:r>
        <w:br w:type="page"/>
      </w:r>
    </w:p>
    <w:p>
      <w:pPr>
        <w:pStyle w:val="Heading1"/>
        <w:pBdr>
          <w:bottom w:val="single" w:color="2E5FA3" w:sz="8" w:space="4"/>
        </w:pBdr>
        <w:spacing w:before="360" w:after="180"/>
      </w:pPr>
      <w:r>
        <w:rPr>
          <w:rFonts w:ascii="Arial" w:cs="Arial" w:eastAsia="Arial" w:hAnsi="Arial"/>
          <w:b/>
          <w:bCs/>
        </w:rPr>
        <w:t xml:space="preserve">2. Teknik Mimari Analizi</w:t>
      </w:r>
    </w:p>
    <w:p>
      <w:pPr>
        <w:pStyle w:val="Heading2"/>
        <w:spacing w:before="280" w:after="140"/>
      </w:pPr>
      <w:r>
        <w:rPr>
          <w:rFonts w:ascii="Arial" w:cs="Arial" w:eastAsia="Arial" w:hAnsi="Arial"/>
          <w:b/>
          <w:bCs/>
          <w:color w:val="1B2A4A"/>
        </w:rPr>
        <w:t xml:space="preserve">2.1 Render Pipeline — Mevcut Durum</w:t>
      </w:r>
    </w:p>
    <w:p>
      <w:pPr>
        <w:spacing w:before="80" w:after="120"/>
      </w:pPr>
      <w:r>
        <w:rPr>
          <w:rFonts w:ascii="Arial" w:cs="Arial" w:eastAsia="Arial" w:hAnsi="Arial"/>
          <w:color w:val="2C2C2C"/>
          <w:sz w:val="22"/>
          <w:szCs w:val="22"/>
        </w:rPr>
        <w:t xml:space="preserve">Projenin en olgun bileşeni Three.js render zinciridir. r158 versiyonu ile kurulan pipeline, profesyonel standartlarda yapılandırılmıştır.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Bileşen</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Durum &amp; Notlar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HDRI Ortam Işığı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RGBELoader ile yükleniyor, PMREMGenerator ile işleniyor. Neon şehir atmosferi, lüks gayrimenkul için yerinde bir seçim.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Tone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ACESFilmicToneMapping — sinematik görünüm için doğru tercih. Exposure 1.0, gerektiğinde 0.8-1.2 arasında ayarlanabilir.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SSAO (Ambient Occlusion)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kernelRadius: 0.8, minDistance: 0.001. İç mekân görselleştirme için kontak gölgeleri ekliyor.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Bloom (UnrealBloom)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threshold: 0.88, strength: 0.4, radius: 0.3. Neon ışık etkileri için iyi dengelenmiş.</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Shadow Map</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PCFSoftShadowMap, 2048x2048. Kaliteli ama performansa dikkat edilmeli.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Renk Uzayı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SRGBColorSpace — doğru renk üretimi için zorunlu, doğru ayarlanmış.</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Mesh Optimizasyonu</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Draco + MeshOpt decoder kombinasyonu — hem boyut hem hız açısından optimal.</w:t>
            </w:r>
          </w:p>
        </w:tc>
      </w:tr>
    </w:tbl>
    <w:p>
      <w:pPr>
        <w:spacing w:before="80" w:after="80"/>
      </w:pPr>
      <w:r>
        <w:t xml:space="preserve"/>
      </w:r>
    </w:p>
    <w:p>
      <w:pPr>
        <w:pStyle w:val="Heading2"/>
        <w:spacing w:before="280" w:after="140"/>
      </w:pPr>
      <w:r>
        <w:rPr>
          <w:rFonts w:ascii="Arial" w:cs="Arial" w:eastAsia="Arial" w:hAnsi="Arial"/>
          <w:b/>
          <w:bCs/>
          <w:color w:val="1B2A4A"/>
        </w:rPr>
        <w:t xml:space="preserve">2.2 Kamera Sistemi</w:t>
      </w:r>
    </w:p>
    <w:p>
      <w:pPr>
        <w:spacing w:before="80" w:after="120"/>
      </w:pPr>
      <w:r>
        <w:rPr>
          <w:rFonts w:ascii="Arial" w:cs="Arial" w:eastAsia="Arial" w:hAnsi="Arial"/>
          <w:color w:val="2C2C2C"/>
          <w:sz w:val="22"/>
          <w:szCs w:val="22"/>
        </w:rPr>
        <w:t xml:space="preserve">Proje iki farklı kamera türünü aynı anda yönetmektedir:</w:t>
      </w:r>
    </w:p>
    <w:p>
      <w:pPr>
        <w:pStyle w:val="ListParagraph"/>
        <w:numPr>
          <w:ilvl w:val="0"/>
          <w:numId w:val="2"/>
        </w:numPr>
        <w:spacing w:before="40" w:after="60"/>
      </w:pPr>
      <w:r>
        <w:rPr>
          <w:rFonts w:ascii="Arial" w:cs="Arial" w:eastAsia="Arial" w:hAnsi="Arial"/>
          <w:color w:val="2C2C2C"/>
          <w:sz w:val="22"/>
          <w:szCs w:val="22"/>
        </w:rPr>
        <w:t xml:space="preserve">PerspektifCamera: Walk-thru ve genel sahneler için, FOV 75°.</w:t>
      </w:r>
    </w:p>
    <w:p>
      <w:pPr>
        <w:pStyle w:val="ListParagraph"/>
        <w:numPr>
          <w:ilvl w:val="0"/>
          <w:numId w:val="2"/>
        </w:numPr>
        <w:spacing w:before="40" w:after="60"/>
      </w:pPr>
      <w:r>
        <w:rPr>
          <w:rFonts w:ascii="Arial" w:cs="Arial" w:eastAsia="Arial" w:hAnsi="Arial"/>
          <w:color w:val="2C2C2C"/>
          <w:sz w:val="22"/>
          <w:szCs w:val="22"/>
        </w:rPr>
        <w:t xml:space="preserve">OrthographicCamera: Kuş bakışı ve plan görünümleri için frustumSize: 40.</w:t>
      </w:r>
    </w:p>
    <w:p>
      <w:pPr>
        <w:pStyle w:val="ListParagraph"/>
        <w:numPr>
          <w:ilvl w:val="0"/>
          <w:numId w:val="2"/>
        </w:numPr>
        <w:spacing w:before="40" w:after="60"/>
      </w:pPr>
      <w:r>
        <w:rPr>
          <w:rFonts w:ascii="Arial" w:cs="Arial" w:eastAsia="Arial" w:hAnsi="Arial"/>
          <w:color w:val="2C2C2C"/>
          <w:sz w:val="22"/>
          <w:szCs w:val="22"/>
        </w:rPr>
        <w:t xml:space="preserve">PointerLockControls: Masaüstü first-person navigasyon.</w:t>
      </w:r>
    </w:p>
    <w:p>
      <w:pPr>
        <w:pStyle w:val="ListParagraph"/>
        <w:numPr>
          <w:ilvl w:val="0"/>
          <w:numId w:val="2"/>
        </w:numPr>
        <w:spacing w:before="40" w:after="60"/>
      </w:pPr>
      <w:r>
        <w:rPr>
          <w:rFonts w:ascii="Arial" w:cs="Arial" w:eastAsia="Arial" w:hAnsi="Arial"/>
          <w:color w:val="2C2C2C"/>
          <w:sz w:val="22"/>
          <w:szCs w:val="22"/>
        </w:rPr>
        <w:t xml:space="preserve">OrbitControls: Sinematik kamera turları ve daire görünümleri.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CF0EF"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KRİTİK SORUN: EffectComposer Kamera Güncellemesi</w:t>
            </w:r>
          </w:p>
          <w:p>
            <w:pPr>
              <w:spacing w:before="0" w:after="0"/>
            </w:pPr>
            <w:r>
              <w:rPr>
                <w:rFonts w:ascii="Arial" w:cs="Arial" w:eastAsia="Arial" w:hAnsi="Arial"/>
                <w:color w:val="2C2C2C"/>
                <w:sz w:val="21"/>
                <w:szCs w:val="21"/>
              </w:rPr>
              <w:t xml:space="preserve">Kamera perspektif'ten ortografik'e geçerken EffectComposer ve SSAOPass güncellenmemektedir. Bu durum, kamera geçişlerinde SSAO artefaktlarına neden olabilir. Çözüm: switchCamera() fonksiyonu oluşturun, her geçişte composer.passes[1] (SSAOPass) üzerinde camera referansını güncelleyin.</w:t>
            </w:r>
          </w:p>
        </w:tc>
      </w:tr>
    </w:tbl>
    <w:p>
      <w:pPr>
        <w:spacing w:before="80" w:after="80"/>
      </w:pPr>
      <w:r>
        <w:t xml:space="preserve"/>
      </w:r>
    </w:p>
    <w:p>
      <w:pPr>
        <w:pStyle w:val="Heading2"/>
        <w:spacing w:before="280" w:after="140"/>
      </w:pPr>
      <w:r>
        <w:rPr>
          <w:rFonts w:ascii="Arial" w:cs="Arial" w:eastAsia="Arial" w:hAnsi="Arial"/>
          <w:b/>
          <w:bCs/>
          <w:color w:val="1B2A4A"/>
        </w:rPr>
        <w:t xml:space="preserve">2.3 Fizik &amp; Çarpışma Sistemi</w:t>
      </w:r>
    </w:p>
    <w:p>
      <w:pPr>
        <w:spacing w:before="80" w:after="120"/>
      </w:pPr>
      <w:r>
        <w:rPr>
          <w:rFonts w:ascii="Arial" w:cs="Arial" w:eastAsia="Arial" w:hAnsi="Arial"/>
          <w:color w:val="2C2C2C"/>
          <w:sz w:val="22"/>
          <w:szCs w:val="22"/>
        </w:rPr>
        <w:t xml:space="preserve">Walk-thru modu (Scene 5) için axis-aligned AABB tabanlı bir çarpışma sistemi kurulmuştur. Sistem 4 yönde (±X, ±Z) raycast atar.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EF8EC" w:val="clear"/>
            <w:tcMar>
              <w:top w:type="dxa" w:w="120"/>
              <w:left w:type="dxa" w:w="200"/>
              <w:bottom w:type="dxa" w:w="120"/>
              <w:right w:type="dxa" w:w="200"/>
            </w:tcMar>
          </w:tcPr>
          <w:p>
            <w:pPr>
              <w:spacing w:after="60"/>
            </w:pPr>
            <w:r>
              <w:rPr>
                <w:rFonts w:ascii="Arial" w:cs="Arial" w:eastAsia="Arial" w:hAnsi="Arial"/>
                <w:b/>
                <w:bCs/>
                <w:color w:val="BA7517"/>
                <w:sz w:val="22"/>
                <w:szCs w:val="22"/>
              </w:rPr>
              <w:t xml:space="preserve">Mevcut Sınırlamalar</w:t>
            </w:r>
          </w:p>
          <w:p>
            <w:pPr>
              <w:spacing w:before="0" w:after="0"/>
            </w:pPr>
            <w:r>
              <w:rPr>
                <w:rFonts w:ascii="Arial" w:cs="Arial" w:eastAsia="Arial" w:hAnsi="Arial"/>
                <w:color w:val="2C2C2C"/>
                <w:sz w:val="21"/>
                <w:szCs w:val="21"/>
              </w:rPr>
              <w:t xml:space="preserve">Sadece yatay düzlemde 4 yön kontrol edilmektedir. Diagonal duvarlar (45° açılı geometri), köşe penetrasyonu ve eğimli zeminler sistemin gözden kaçırdığı durumları oluşturmaktadır. İyileştirme için 8 yön raycast veya capsule collider yaklaşımı önerilmektedir.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Fizik Parametresi</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Mevcut Değer &amp; Önerilen İyileştirme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playerHeight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1.7 — insan boyutu doğru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playerRadius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0.4 — biraz geniş, 0.3 daha iyi olur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gravity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Tanımlı (negatif Y) — gerçekçi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baseMoveSpeed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Tanımlı — yürüme hızı makul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Zıplama</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Space tuşu, playerOnFloor kontrolü var — doğru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Sprint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ShiftLeft, hız x4 — çok hızlı, x2 daha iyi</w:t>
            </w:r>
          </w:p>
        </w:tc>
      </w:tr>
    </w:tbl>
    <w:p>
      <w:r>
        <w:br w:type="page"/>
      </w:r>
    </w:p>
    <w:p>
      <w:pPr>
        <w:pStyle w:val="Heading1"/>
        <w:pBdr>
          <w:bottom w:val="single" w:color="2E5FA3" w:sz="8" w:space="4"/>
        </w:pBdr>
        <w:spacing w:before="360" w:after="180"/>
      </w:pPr>
      <w:r>
        <w:rPr>
          <w:rFonts w:ascii="Arial" w:cs="Arial" w:eastAsia="Arial" w:hAnsi="Arial"/>
          <w:b/>
          <w:bCs/>
        </w:rPr>
        <w:t xml:space="preserve">3. Kullanıcı Deneyimi Akış Analizi</w:t>
      </w:r>
    </w:p>
    <w:p>
      <w:pPr>
        <w:pStyle w:val="Heading2"/>
        <w:spacing w:before="280" w:after="140"/>
      </w:pPr>
      <w:r>
        <w:rPr>
          <w:rFonts w:ascii="Arial" w:cs="Arial" w:eastAsia="Arial" w:hAnsi="Arial"/>
          <w:b/>
          <w:bCs/>
          <w:color w:val="1B2A4A"/>
        </w:rPr>
        <w:t xml:space="preserve">3.1 Kullanıcı Nereye Bakıyor? İlk 30 Saniye</w:t>
      </w:r>
    </w:p>
    <w:p>
      <w:pPr>
        <w:spacing w:before="80" w:after="120"/>
      </w:pPr>
      <w:r>
        <w:rPr>
          <w:rFonts w:ascii="Arial" w:cs="Arial" w:eastAsia="Arial" w:hAnsi="Arial"/>
          <w:color w:val="2C2C2C"/>
          <w:sz w:val="22"/>
          <w:szCs w:val="22"/>
        </w:rPr>
        <w:t xml:space="preserve">Bir gayrimenkul demosunu açan kullanıcının gözü belirli bir sırayla hareket eder. Bu sırayı anlamak, tasarım kararlarının temelidir.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Zaman Dilimi</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Kullanıcı Davranışı &amp; Beklentisi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0–3 sn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Arka plan görseline bakıyor. İlk izlenim burada oluşur. Görsel yüksek kaliteli, mimari açıdan çekici olmalı.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3–8 sn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'Click to Enter' butonunu arıyor. Merkezi konumda, büyük ve belirgin olmalı. Küçük veya soluk olursa bırakabilir.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8–15 sn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Loading süresi. Progress bar yoksa 'dondu mu?' diye düşünmeye başlıyor. %0–100 animasyonu zorunlu.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15–25 sn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İlk sahneyi keşfediyor. Hangi butonlara tıklayacağını anlamaya çalışıyor. Tooltip veya hint şart.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25–60 sn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Panel içeriklerini okuyor. Fiyat, metraj, özellikler arıyor. Bunları bulamazsa bırakıyor.</w:t>
            </w:r>
          </w:p>
        </w:tc>
      </w:tr>
    </w:tbl>
    <w:p>
      <w:pPr>
        <w:spacing w:before="80" w:after="80"/>
      </w:pPr>
      <w:r>
        <w:t xml:space="preserve"/>
      </w:r>
    </w:p>
    <w:p>
      <w:pPr>
        <w:pStyle w:val="Heading2"/>
        <w:spacing w:before="280" w:after="140"/>
      </w:pPr>
      <w:r>
        <w:rPr>
          <w:rFonts w:ascii="Arial" w:cs="Arial" w:eastAsia="Arial" w:hAnsi="Arial"/>
          <w:b/>
          <w:bCs/>
          <w:color w:val="1B2A4A"/>
        </w:rPr>
        <w:t xml:space="preserve">3.2 Kullanıcı Nereye Tıklıyor? — Tıklama Haritası</w:t>
      </w:r>
    </w:p>
    <w:p>
      <w:pPr>
        <w:spacing w:before="80" w:after="120"/>
      </w:pPr>
      <w:r>
        <w:rPr>
          <w:rFonts w:ascii="Arial" w:cs="Arial" w:eastAsia="Arial" w:hAnsi="Arial"/>
          <w:color w:val="2C2C2C"/>
          <w:sz w:val="22"/>
          <w:szCs w:val="22"/>
        </w:rPr>
        <w:t xml:space="preserve">Farklı kullanıcı profillerine göre beklenen tıklama davranışları:</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Kullanıcı Profili</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Tıklama Davranışı &amp; Beklentisi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Alıcı adayı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Önce kat planına, sonra iç mekân görseline, sonra fiyata bakıyor. 'Daire Detayları' paneli öncelikli.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Mimarı / tasarımcı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Malzeme seçimlerine, boyutlara, teknik çizimlere ilgi duyuyor. Katman görünürlük toggle'ı ister.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Yatırımcı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Metrekare, blok konumu, çevre analizi arıyor. Sol panel harita/konum verisi olmalı.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Mobil kullanıcı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Swipe ile sahne değiştirmek istiyor. Parmakla zoom, dokunarak oda turu beklentisi var.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VR kullanıcı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Teleport veya joystick ile dolaşmak, controller'a bakarak oda bilgisi görmek istiyor.</w:t>
            </w:r>
          </w:p>
        </w:tc>
      </w:tr>
    </w:tbl>
    <w:p>
      <w:pPr>
        <w:spacing w:before="80" w:after="80"/>
      </w:pPr>
      <w:r>
        <w:t xml:space="preserve"/>
      </w:r>
    </w:p>
    <w:p>
      <w:pPr>
        <w:pStyle w:val="Heading2"/>
        <w:spacing w:before="280" w:after="140"/>
      </w:pPr>
      <w:r>
        <w:rPr>
          <w:rFonts w:ascii="Arial" w:cs="Arial" w:eastAsia="Arial" w:hAnsi="Arial"/>
          <w:b/>
          <w:bCs/>
          <w:color w:val="1B2A4A"/>
        </w:rPr>
        <w:t xml:space="preserve">3.3 Sekans Akışı — 6 Sahne Mantığı</w:t>
      </w:r>
    </w:p>
    <w:p>
      <w:pPr>
        <w:spacing w:before="80" w:after="120"/>
      </w:pPr>
      <w:r>
        <w:rPr>
          <w:rFonts w:ascii="Arial" w:cs="Arial" w:eastAsia="Arial" w:hAnsi="Arial"/>
          <w:color w:val="2C2C2C"/>
          <w:sz w:val="22"/>
          <w:szCs w:val="22"/>
        </w:rPr>
        <w:t xml:space="preserve">Projenin 6 sahne sekansının tam olarak nasıl işlemesi gerektiği aşağıda detaylandırılmıştır: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Sahne</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Amaç &amp; İçerik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Sahne 0 — Pre-Start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HDRI arka plan + auto-rotate orbit kamera. Proje logotype ve 'Click to Enter' CTA. Kullanıcıyı davet ediyor.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Sahne 1 — Çevre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Dış doku haritalaması. 3 buton: Çevre, Ulaşım, Ünite Tipleri. Sol panel: harita/konum. Sağ panel: istatistikler.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Sahne 2 — Konsept Seçimi</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2 farklı mimari seçenek. Model 1+4 vs Model 3+5. Kullanıcı tercihini seçiyor, seçim kayıt edilmeli.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Sahne 3 — Orbit Turu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Seçilen modelin 360° turü. Orbit controls otomatik dönüşle başlar, tıklanınca kullanıcı devralır.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Sahne 4 — Oda Turları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6 kamera noktası: Salon, Banyo, Yatak Odası 1, WC, vb. Sabit cinematic shot'lar. Oda bilgileri panelde.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Sahne 5 — Walk-thru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WASD + Mouse ile serbest dolaşım. VR destekli. Pointer Lock gerekli. İç mekân tamamen modellenmiş olmalı.</w:t>
            </w:r>
          </w:p>
        </w:tc>
      </w:tr>
    </w:tbl>
    <w:p>
      <w:r>
        <w:br w:type="page"/>
      </w:r>
    </w:p>
    <w:p>
      <w:pPr>
        <w:pStyle w:val="Heading1"/>
        <w:pBdr>
          <w:bottom w:val="single" w:color="2E5FA3" w:sz="8" w:space="4"/>
        </w:pBdr>
        <w:spacing w:before="360" w:after="180"/>
      </w:pPr>
      <w:r>
        <w:rPr>
          <w:rFonts w:ascii="Arial" w:cs="Arial" w:eastAsia="Arial" w:hAnsi="Arial"/>
          <w:b/>
          <w:bCs/>
        </w:rPr>
        <w:t xml:space="preserve">4. Kritik Hatalar ve Düzeltme Adımları</w:t>
      </w:r>
    </w:p>
    <w:p>
      <w:pPr>
        <w:pStyle w:val="Heading2"/>
        <w:spacing w:before="280" w:after="140"/>
      </w:pPr>
      <w:r>
        <w:rPr>
          <w:rFonts w:ascii="Arial" w:cs="Arial" w:eastAsia="Arial" w:hAnsi="Arial"/>
          <w:b/>
          <w:bCs/>
          <w:color w:val="1B2A4A"/>
        </w:rPr>
        <w:t xml:space="preserve">4.1 Hata 1 — Butonlar Ekran Dışında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CF0EF"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Hata Tanımı</w:t>
            </w:r>
          </w:p>
          <w:p>
            <w:pPr>
              <w:spacing w:before="0" w:after="0"/>
            </w:pPr>
            <w:r>
              <w:rPr>
                <w:rFonts w:ascii="Arial" w:cs="Arial" w:eastAsia="Arial" w:hAnsi="Arial"/>
                <w:color w:val="2C2C2C"/>
                <w:sz w:val="21"/>
                <w:szCs w:val="21"/>
              </w:rPr>
              <w:t xml:space="preserve">fullscreenButton, projectInfoButton, studioInfoButton, hintButton ve creatorsNoteButton elementleri top: -100px değeriyle tanımlanmıştır. Bu butonlar görünmez, tıklanamaz durumdadır. Bir UI toolbar sistemi eksiktir.</w:t>
            </w:r>
          </w:p>
        </w:tc>
      </w:tr>
    </w:tbl>
    <w:p>
      <w:pPr>
        <w:spacing w:before="80" w:after="80"/>
      </w:pPr>
      <w:r>
        <w:t xml:space="preserve"/>
      </w:r>
    </w:p>
    <w:p>
      <w:pPr>
        <w:spacing w:before="80" w:after="120"/>
      </w:pPr>
      <w:r>
        <w:rPr>
          <w:rFonts w:ascii="Arial" w:cs="Arial" w:eastAsia="Arial" w:hAnsi="Arial"/>
          <w:color w:val="2C2C2C"/>
          <w:sz w:val="22"/>
          <w:szCs w:val="22"/>
        </w:rPr>
        <w:t xml:space="preserve">Düzeltme Adımları:</w:t>
      </w:r>
    </w:p>
    <w:p>
      <w:pPr>
        <w:pStyle w:val="ListParagraph"/>
        <w:numPr>
          <w:ilvl w:val="0"/>
          <w:numId w:val="3"/>
        </w:numPr>
        <w:spacing w:before="40" w:after="60"/>
      </w:pPr>
      <w:r>
        <w:rPr>
          <w:rFonts w:ascii="Arial" w:cs="Arial" w:eastAsia="Arial" w:hAnsi="Arial"/>
          <w:color w:val="2C2C2C"/>
          <w:sz w:val="22"/>
          <w:szCs w:val="22"/>
        </w:rPr>
        <w:t xml:space="preserve">Her sahne için ayrı bir showUI(sceneId) fonksiyonu yazın.</w:t>
      </w:r>
    </w:p>
    <w:p>
      <w:pPr>
        <w:pStyle w:val="ListParagraph"/>
        <w:numPr>
          <w:ilvl w:val="0"/>
          <w:numId w:val="3"/>
        </w:numPr>
        <w:spacing w:before="40" w:after="60"/>
      </w:pPr>
      <w:r>
        <w:rPr>
          <w:rFonts w:ascii="Arial" w:cs="Arial" w:eastAsia="Arial" w:hAnsi="Arial"/>
          <w:color w:val="2C2C2C"/>
          <w:sz w:val="22"/>
          <w:szCs w:val="22"/>
        </w:rPr>
        <w:t xml:space="preserve">Bu fonksiyon ilgili butonları display: block veya opacity: 1 yapmalı.</w:t>
      </w:r>
    </w:p>
    <w:p>
      <w:pPr>
        <w:pStyle w:val="ListParagraph"/>
        <w:numPr>
          <w:ilvl w:val="0"/>
          <w:numId w:val="3"/>
        </w:numPr>
        <w:spacing w:before="40" w:after="60"/>
      </w:pPr>
      <w:r>
        <w:rPr>
          <w:rFonts w:ascii="Arial" w:cs="Arial" w:eastAsia="Arial" w:hAnsi="Arial"/>
          <w:color w:val="2C2C2C"/>
          <w:sz w:val="22"/>
          <w:szCs w:val="22"/>
        </w:rPr>
        <w:t xml:space="preserve">Sekans ilerledikçe showUI(currentScene) çağrılmalı.</w:t>
      </w:r>
    </w:p>
    <w:p>
      <w:pPr>
        <w:pStyle w:val="ListParagraph"/>
        <w:numPr>
          <w:ilvl w:val="0"/>
          <w:numId w:val="3"/>
        </w:numPr>
        <w:spacing w:before="40" w:after="60"/>
      </w:pPr>
      <w:r>
        <w:rPr>
          <w:rFonts w:ascii="Arial" w:cs="Arial" w:eastAsia="Arial" w:hAnsi="Arial"/>
          <w:color w:val="2C2C2C"/>
          <w:sz w:val="22"/>
          <w:szCs w:val="22"/>
        </w:rPr>
        <w:t xml:space="preserve">Butonları üst toolbar yerine floating action button (FAB) olarak sağ alta koyun.</w:t>
      </w:r>
    </w:p>
    <w:p>
      <w:pPr>
        <w:pStyle w:val="ListParagraph"/>
        <w:numPr>
          <w:ilvl w:val="0"/>
          <w:numId w:val="3"/>
        </w:numPr>
        <w:spacing w:before="40" w:after="60"/>
      </w:pPr>
      <w:r>
        <w:rPr>
          <w:rFonts w:ascii="Arial" w:cs="Arial" w:eastAsia="Arial" w:hAnsi="Arial"/>
          <w:color w:val="2C2C2C"/>
          <w:sz w:val="22"/>
          <w:szCs w:val="22"/>
        </w:rPr>
        <w:t xml:space="preserve">CSS transition ile slide-in animasyonu ekleyin: transform: translateX(120px) → translateX(0).</w:t>
      </w:r>
    </w:p>
    <w:p>
      <w:pPr>
        <w:spacing w:before="80" w:after="80"/>
      </w:pPr>
      <w:r>
        <w:t xml:space="preserve"/>
      </w:r>
    </w:p>
    <w:p>
      <w:pPr>
        <w:pStyle w:val="Heading2"/>
        <w:spacing w:before="280" w:after="140"/>
      </w:pPr>
      <w:r>
        <w:rPr>
          <w:rFonts w:ascii="Arial" w:cs="Arial" w:eastAsia="Arial" w:hAnsi="Arial"/>
          <w:b/>
          <w:bCs/>
          <w:color w:val="1B2A4A"/>
        </w:rPr>
        <w:t xml:space="preserve">4.2 Hata 2 — Tüm Panel İçerikleri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CF0EF"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Hata Tanımı</w:t>
            </w:r>
          </w:p>
          <w:p>
            <w:pPr>
              <w:spacing w:before="0" w:after="0"/>
            </w:pPr>
            <w:r>
              <w:rPr>
                <w:rFonts w:ascii="Arial" w:cs="Arial" w:eastAsia="Arial" w:hAnsi="Arial"/>
                <w:color w:val="2C2C2C"/>
                <w:sz w:val="21"/>
                <w:szCs w:val="21"/>
              </w:rPr>
              <w:t xml:space="preserve">htmlContentStore içindeki tüm div'ler 'Left panel details for...' gibi geliştirici notları içermektedir. Proje bir demo olsa dahi, gerçekçi görünen içerik olmazsa kullanıcı deneyimi değerlendirilemez.</w:t>
            </w:r>
          </w:p>
        </w:tc>
      </w:tr>
    </w:tbl>
    <w:p>
      <w:pPr>
        <w:spacing w:before="80" w:after="80"/>
      </w:pPr>
      <w:r>
        <w:t xml:space="preserve"/>
      </w:r>
    </w:p>
    <w:p>
      <w:pPr>
        <w:spacing w:before="80" w:after="120"/>
      </w:pPr>
      <w:r>
        <w:rPr>
          <w:rFonts w:ascii="Arial" w:cs="Arial" w:eastAsia="Arial" w:hAnsi="Arial"/>
          <w:color w:val="2C2C2C"/>
          <w:sz w:val="22"/>
          <w:szCs w:val="22"/>
        </w:rPr>
        <w:t xml:space="preserve">Düzeltme Adımları:</w:t>
      </w:r>
    </w:p>
    <w:p>
      <w:pPr>
        <w:pStyle w:val="ListParagraph"/>
        <w:numPr>
          <w:ilvl w:val="0"/>
          <w:numId w:val="3"/>
        </w:numPr>
        <w:spacing w:before="40" w:after="60"/>
      </w:pPr>
      <w:r>
        <w:rPr>
          <w:rFonts w:ascii="Arial" w:cs="Arial" w:eastAsia="Arial" w:hAnsi="Arial"/>
          <w:color w:val="2C2C2C"/>
          <w:sz w:val="22"/>
          <w:szCs w:val="22"/>
        </w:rPr>
        <w:t xml:space="preserve">Her sahne ve kamera noktası için örnek içerik yazın (gerçek proje olmasa da demo verileri yeterli).</w:t>
      </w:r>
    </w:p>
    <w:p>
      <w:pPr>
        <w:pStyle w:val="ListParagraph"/>
        <w:numPr>
          <w:ilvl w:val="0"/>
          <w:numId w:val="3"/>
        </w:numPr>
        <w:spacing w:before="40" w:after="60"/>
      </w:pPr>
      <w:r>
        <w:rPr>
          <w:rFonts w:ascii="Arial" w:cs="Arial" w:eastAsia="Arial" w:hAnsi="Arial"/>
          <w:color w:val="2C2C2C"/>
          <w:sz w:val="22"/>
          <w:szCs w:val="22"/>
        </w:rPr>
        <w:t xml:space="preserve">Sahne 1 — Sol panel: Harita koordinatları, metro mesafesi, park alanları.</w:t>
      </w:r>
    </w:p>
    <w:p>
      <w:pPr>
        <w:pStyle w:val="ListParagraph"/>
        <w:numPr>
          <w:ilvl w:val="0"/>
          <w:numId w:val="3"/>
        </w:numPr>
        <w:spacing w:before="40" w:after="60"/>
      </w:pPr>
      <w:r>
        <w:rPr>
          <w:rFonts w:ascii="Arial" w:cs="Arial" w:eastAsia="Arial" w:hAnsi="Arial"/>
          <w:color w:val="2C2C2C"/>
          <w:sz w:val="22"/>
          <w:szCs w:val="22"/>
        </w:rPr>
        <w:t xml:space="preserve">Sahne 1 — Sağ panel: Proje adı, teslim tarihi, geliştirici adı.</w:t>
      </w:r>
    </w:p>
    <w:p>
      <w:pPr>
        <w:pStyle w:val="ListParagraph"/>
        <w:numPr>
          <w:ilvl w:val="0"/>
          <w:numId w:val="3"/>
        </w:numPr>
        <w:spacing w:before="40" w:after="60"/>
      </w:pPr>
      <w:r>
        <w:rPr>
          <w:rFonts w:ascii="Arial" w:cs="Arial" w:eastAsia="Arial" w:hAnsi="Arial"/>
          <w:color w:val="2C2C2C"/>
          <w:sz w:val="22"/>
          <w:szCs w:val="22"/>
        </w:rPr>
        <w:t xml:space="preserve">Sahne 4 (Salon) — Sol panel: Oda boyutu (m²), zemin malzemesi, pencere yönü. Sağ panel: 3D modelin aksesuar listesi.</w:t>
      </w:r>
    </w:p>
    <w:p>
      <w:pPr>
        <w:pStyle w:val="ListParagraph"/>
        <w:numPr>
          <w:ilvl w:val="0"/>
          <w:numId w:val="3"/>
        </w:numPr>
        <w:spacing w:before="40" w:after="60"/>
      </w:pPr>
      <w:r>
        <w:rPr>
          <w:rFonts w:ascii="Arial" w:cs="Arial" w:eastAsia="Arial" w:hAnsi="Arial"/>
          <w:color w:val="2C2C2C"/>
          <w:sz w:val="22"/>
          <w:szCs w:val="22"/>
        </w:rPr>
        <w:t xml:space="preserve">Sahne 5 (Walk-thru) — Sol panel: WASD kontrol rehberi, mobil kullanıcılar için joystick talimatı.</w:t>
      </w:r>
    </w:p>
    <w:p>
      <w:pPr>
        <w:spacing w:before="80" w:after="80"/>
      </w:pPr>
      <w:r>
        <w:t xml:space="preserve"/>
      </w:r>
    </w:p>
    <w:p>
      <w:pPr>
        <w:pStyle w:val="Heading2"/>
        <w:spacing w:before="280" w:after="140"/>
      </w:pPr>
      <w:r>
        <w:rPr>
          <w:rFonts w:ascii="Arial" w:cs="Arial" w:eastAsia="Arial" w:hAnsi="Arial"/>
          <w:b/>
          <w:bCs/>
          <w:color w:val="1B2A4A"/>
        </w:rPr>
        <w:t xml:space="preserve">4.3 Hata 3 — CSS Bloklarının Eksikliği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EF8EC" w:val="clear"/>
            <w:tcMar>
              <w:top w:type="dxa" w:w="120"/>
              <w:left w:type="dxa" w:w="200"/>
              <w:bottom w:type="dxa" w:w="120"/>
              <w:right w:type="dxa" w:w="200"/>
            </w:tcMar>
          </w:tcPr>
          <w:p>
            <w:pPr>
              <w:spacing w:after="60"/>
            </w:pPr>
            <w:r>
              <w:rPr>
                <w:rFonts w:ascii="Arial" w:cs="Arial" w:eastAsia="Arial" w:hAnsi="Arial"/>
                <w:b/>
                <w:bCs/>
                <w:color w:val="BA7517"/>
                <w:sz w:val="22"/>
                <w:szCs w:val="22"/>
              </w:rPr>
              <w:t xml:space="preserve">Hata Tanımı</w:t>
            </w:r>
          </w:p>
          <w:p>
            <w:pPr>
              <w:spacing w:before="0" w:after="0"/>
            </w:pPr>
            <w:r>
              <w:rPr>
                <w:rFonts w:ascii="Arial" w:cs="Arial" w:eastAsia="Arial" w:hAnsi="Arial"/>
                <w:color w:val="2C2C2C"/>
                <w:sz w:val="21"/>
                <w:szCs w:val="21"/>
              </w:rPr>
              <w:t xml:space="preserve">#initiating, #ended ve #hoverText elementlerinin stilleri '/* ... styles remain the same ... */' yorum satırlarıyla bırakılmıştır. Bu elementler çalışmaz veya beklenmedik görünür.</w:t>
            </w:r>
          </w:p>
        </w:tc>
      </w:tr>
    </w:tbl>
    <w:p>
      <w:pPr>
        <w:spacing w:before="80" w:after="80"/>
      </w:pPr>
      <w:r>
        <w:t xml:space="preserve"/>
      </w:r>
    </w:p>
    <w:p>
      <w:pPr>
        <w:spacing w:before="80" w:after="120"/>
      </w:pPr>
      <w:r>
        <w:rPr>
          <w:rFonts w:ascii="Arial" w:cs="Arial" w:eastAsia="Arial" w:hAnsi="Arial"/>
          <w:color w:val="2C2C2C"/>
          <w:sz w:val="22"/>
          <w:szCs w:val="22"/>
        </w:rPr>
        <w:t xml:space="preserve">Düzeltme Adımları:</w:t>
      </w:r>
    </w:p>
    <w:p>
      <w:pPr>
        <w:pStyle w:val="ListParagraph"/>
        <w:numPr>
          <w:ilvl w:val="0"/>
          <w:numId w:val="3"/>
        </w:numPr>
        <w:spacing w:before="40" w:after="60"/>
      </w:pPr>
      <w:r>
        <w:rPr>
          <w:rFonts w:ascii="Arial" w:cs="Arial" w:eastAsia="Arial" w:hAnsi="Arial"/>
          <w:color w:val="2C2C2C"/>
          <w:sz w:val="22"/>
          <w:szCs w:val="22"/>
        </w:rPr>
        <w:t xml:space="preserve">#initiating: position: fixed; inset: 0; display: flex; align-items: center; justify-content: center; background: rgba(0,0,0,0.6); color: #fff; font-size: 20px; z-index: 500;</w:t>
      </w:r>
    </w:p>
    <w:p>
      <w:pPr>
        <w:pStyle w:val="ListParagraph"/>
        <w:numPr>
          <w:ilvl w:val="0"/>
          <w:numId w:val="3"/>
        </w:numPr>
        <w:spacing w:before="40" w:after="60"/>
      </w:pPr>
      <w:r>
        <w:rPr>
          <w:rFonts w:ascii="Arial" w:cs="Arial" w:eastAsia="Arial" w:hAnsi="Arial"/>
          <w:color w:val="2C2C2C"/>
          <w:sz w:val="22"/>
          <w:szCs w:val="22"/>
        </w:rPr>
        <w:t xml:space="preserve">#ended: Aynı stile ek olarak bir 'Tekrar Başlat' butonu içermeli.</w:t>
      </w:r>
    </w:p>
    <w:p>
      <w:pPr>
        <w:pStyle w:val="ListParagraph"/>
        <w:numPr>
          <w:ilvl w:val="0"/>
          <w:numId w:val="3"/>
        </w:numPr>
        <w:spacing w:before="40" w:after="60"/>
      </w:pPr>
      <w:r>
        <w:rPr>
          <w:rFonts w:ascii="Arial" w:cs="Arial" w:eastAsia="Arial" w:hAnsi="Arial"/>
          <w:color w:val="2C2C2C"/>
          <w:sz w:val="22"/>
          <w:szCs w:val="22"/>
        </w:rPr>
        <w:t xml:space="preserve">#hoverText: position: fixed; bottom: 20px; left: 50%; transform: translateX(-50%); background: rgba(0,0,0,0.7); color: #fff; padding: 6px 14px; border-radius: 20px; pointer-events: none; font-size: 13px;</w:t>
      </w:r>
    </w:p>
    <w:p>
      <w:pPr>
        <w:spacing w:before="80" w:after="80"/>
      </w:pPr>
      <w:r>
        <w:t xml:space="preserve"/>
      </w:r>
    </w:p>
    <w:p>
      <w:pPr>
        <w:pStyle w:val="Heading2"/>
        <w:spacing w:before="280" w:after="140"/>
      </w:pPr>
      <w:r>
        <w:rPr>
          <w:rFonts w:ascii="Arial" w:cs="Arial" w:eastAsia="Arial" w:hAnsi="Arial"/>
          <w:b/>
          <w:bCs/>
          <w:color w:val="1B2A4A"/>
        </w:rPr>
        <w:t xml:space="preserve">4.4 Hata 4 — ID Tutarsızlığı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EF8EC" w:val="clear"/>
            <w:tcMar>
              <w:top w:type="dxa" w:w="120"/>
              <w:left w:type="dxa" w:w="200"/>
              <w:bottom w:type="dxa" w:w="120"/>
              <w:right w:type="dxa" w:w="200"/>
            </w:tcMar>
          </w:tcPr>
          <w:p>
            <w:pPr>
              <w:spacing w:after="60"/>
            </w:pPr>
            <w:r>
              <w:rPr>
                <w:rFonts w:ascii="Arial" w:cs="Arial" w:eastAsia="Arial" w:hAnsi="Arial"/>
                <w:b/>
                <w:bCs/>
                <w:color w:val="BA7517"/>
                <w:sz w:val="22"/>
                <w:szCs w:val="22"/>
              </w:rPr>
              <w:t xml:space="preserve">Hata Tanımı</w:t>
            </w:r>
          </w:p>
          <w:p>
            <w:pPr>
              <w:spacing w:before="0" w:after="0"/>
            </w:pPr>
            <w:r>
              <w:rPr>
                <w:rFonts w:ascii="Arial" w:cs="Arial" w:eastAsia="Arial" w:hAnsi="Arial"/>
                <w:color w:val="2C2C2C"/>
                <w:sz w:val="21"/>
                <w:szCs w:val="21"/>
              </w:rPr>
              <w:t xml:space="preserve">html_scene4_cam5_left tanımlanmış ancak karşılığı html_scene5_cam4_right olarak yazılmıştır (sahne numarası yanlış). Bu hata panelin yanlış tetiklenmesine neden olur.</w:t>
            </w:r>
          </w:p>
        </w:tc>
      </w:tr>
    </w:tbl>
    <w:p>
      <w:pPr>
        <w:spacing w:before="80" w:after="80"/>
      </w:pPr>
      <w:r>
        <w:t xml:space="preserve"/>
      </w:r>
    </w:p>
    <w:p>
      <w:pPr>
        <w:spacing w:before="80" w:after="120"/>
      </w:pPr>
      <w:r>
        <w:rPr>
          <w:rFonts w:ascii="Arial" w:cs="Arial" w:eastAsia="Arial" w:hAnsi="Arial"/>
          <w:color w:val="2C2C2C"/>
          <w:sz w:val="22"/>
          <w:szCs w:val="22"/>
        </w:rPr>
        <w:t xml:space="preserve">Düzeltme: html_scene5_cam4_right → html_scene4_cam5_right olarak değiştirin. Genel öneri: Tüm ID'leri bir constants.js dosyasında tanımlayın ve JavaScript'te bu sabitleri kullanın.</w:t>
      </w:r>
    </w:p>
    <w:p>
      <w:pPr>
        <w:spacing w:before="80" w:after="80"/>
      </w:pPr>
      <w:r>
        <w:t xml:space="preserve"/>
      </w:r>
    </w:p>
    <w:p>
      <w:pPr>
        <w:pStyle w:val="Heading2"/>
        <w:spacing w:before="280" w:after="140"/>
      </w:pPr>
      <w:r>
        <w:rPr>
          <w:rFonts w:ascii="Arial" w:cs="Arial" w:eastAsia="Arial" w:hAnsi="Arial"/>
          <w:b/>
          <w:bCs/>
          <w:color w:val="1B2A4A"/>
        </w:rPr>
        <w:t xml:space="preserve">4.5 Hata 5 — Bozuk Hyperlink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EF8EC" w:val="clear"/>
            <w:tcMar>
              <w:top w:type="dxa" w:w="120"/>
              <w:left w:type="dxa" w:w="200"/>
              <w:bottom w:type="dxa" w:w="120"/>
              <w:right w:type="dxa" w:w="200"/>
            </w:tcMar>
          </w:tcPr>
          <w:p>
            <w:pPr>
              <w:spacing w:after="60"/>
            </w:pPr>
            <w:r>
              <w:rPr>
                <w:rFonts w:ascii="Arial" w:cs="Arial" w:eastAsia="Arial" w:hAnsi="Arial"/>
                <w:b/>
                <w:bCs/>
                <w:color w:val="BA7517"/>
                <w:sz w:val="22"/>
                <w:szCs w:val="22"/>
              </w:rPr>
              <w:t xml:space="preserve">Hata Tanımı</w:t>
            </w:r>
          </w:p>
          <w:p>
            <w:pPr>
              <w:spacing w:before="0" w:after="0"/>
            </w:pPr>
            <w:r>
              <w:rPr>
                <w:rFonts w:ascii="Arial" w:cs="Arial" w:eastAsia="Arial" w:hAnsi="Arial"/>
                <w:color w:val="2C2C2C"/>
                <w:sz w:val="21"/>
                <w:szCs w:val="21"/>
              </w:rPr>
              <w:t xml:space="preserve">Hint panelindeki Manifold linki 'httpsa://manifold.xyz/...' olarak yazılmıştır. 'https' yerine 'httpsa' yazımı nedeniyle link tamamen çalışmamaktadır.</w:t>
            </w:r>
          </w:p>
        </w:tc>
      </w:tr>
    </w:tbl>
    <w:p>
      <w:pPr>
        <w:spacing w:before="80" w:after="80"/>
      </w:pPr>
      <w:r>
        <w:t xml:space="preserve"/>
      </w:r>
    </w:p>
    <w:p>
      <w:pPr>
        <w:spacing w:before="80" w:after="120"/>
      </w:pPr>
      <w:r>
        <w:rPr>
          <w:rFonts w:ascii="Arial" w:cs="Arial" w:eastAsia="Arial" w:hAnsi="Arial"/>
          <w:color w:val="2C2C2C"/>
          <w:sz w:val="22"/>
          <w:szCs w:val="22"/>
        </w:rPr>
        <w:t xml:space="preserve">Düzeltme: href='httpsa://...' → href='https://...' olarak düzeltin. Tüm linkleri proje final sunumundan önce tarayıcıda test edin.</w:t>
      </w:r>
    </w:p>
    <w:p>
      <w:r>
        <w:br w:type="page"/>
      </w:r>
    </w:p>
    <w:p>
      <w:pPr>
        <w:pStyle w:val="Heading1"/>
        <w:pBdr>
          <w:bottom w:val="single" w:color="2E5FA3" w:sz="8" w:space="4"/>
        </w:pBdr>
        <w:spacing w:before="360" w:after="180"/>
      </w:pPr>
      <w:r>
        <w:rPr>
          <w:rFonts w:ascii="Arial" w:cs="Arial" w:eastAsia="Arial" w:hAnsi="Arial"/>
          <w:b/>
          <w:bCs/>
        </w:rPr>
        <w:t xml:space="preserve">5. Yükleme Deneyimi ve Sahne Geçişleri</w:t>
      </w:r>
    </w:p>
    <w:p>
      <w:pPr>
        <w:pStyle w:val="Heading2"/>
        <w:spacing w:before="280" w:after="140"/>
      </w:pPr>
      <w:r>
        <w:rPr>
          <w:rFonts w:ascii="Arial" w:cs="Arial" w:eastAsia="Arial" w:hAnsi="Arial"/>
          <w:b/>
          <w:bCs/>
          <w:color w:val="1B2A4A"/>
        </w:rPr>
        <w:t xml:space="preserve">5.1 Mevcut Yükleme Deneyimi — Sorunlar</w:t>
      </w:r>
    </w:p>
    <w:p>
      <w:pPr>
        <w:spacing w:before="80" w:after="120"/>
      </w:pPr>
      <w:r>
        <w:rPr>
          <w:rFonts w:ascii="Arial" w:cs="Arial" w:eastAsia="Arial" w:hAnsi="Arial"/>
          <w:color w:val="2C2C2C"/>
          <w:sz w:val="22"/>
          <w:szCs w:val="22"/>
        </w:rPr>
        <w:t xml:space="preserve">Şu an kullanıcı ekranda sadece 'Loading Experience...' yazısını görüyor. Animasyon, ilerleme göstergesi veya marka kimliği yoktur.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BD4" w:sz="1"/>
              <w:left w:val="single" w:color="3B8BD4" w:sz="12"/>
              <w:bottom w:val="single" w:color="3B8BD4" w:sz="1"/>
              <w:right w:val="single" w:color="3B8BD4" w:sz="1"/>
            </w:tcBorders>
            <w:shd w:fill="EAF1FB" w:val="clear"/>
            <w:tcMar>
              <w:top w:type="dxa" w:w="120"/>
              <w:left w:type="dxa" w:w="200"/>
              <w:bottom w:type="dxa" w:w="120"/>
              <w:right w:type="dxa" w:w="200"/>
            </w:tcMar>
          </w:tcPr>
          <w:p>
            <w:pPr>
              <w:spacing w:after="60"/>
            </w:pPr>
            <w:r>
              <w:rPr>
                <w:rFonts w:ascii="Arial" w:cs="Arial" w:eastAsia="Arial" w:hAnsi="Arial"/>
                <w:b/>
                <w:bCs/>
                <w:color w:val="3B8BD4"/>
                <w:sz w:val="22"/>
                <w:szCs w:val="22"/>
              </w:rPr>
              <w:t xml:space="preserve">Kullanıcı Psikolojisi</w:t>
            </w:r>
          </w:p>
          <w:p>
            <w:pPr>
              <w:spacing w:before="0" w:after="0"/>
            </w:pPr>
            <w:r>
              <w:rPr>
                <w:rFonts w:ascii="Arial" w:cs="Arial" w:eastAsia="Arial" w:hAnsi="Arial"/>
                <w:color w:val="2C2C2C"/>
                <w:sz w:val="21"/>
                <w:szCs w:val="21"/>
              </w:rPr>
              <w:t xml:space="preserve">İnsanlar bilgili bir beklemeyi (progress bar görüyorlar) kör bir beklemeye kıyasla 2x daha uzun tahammül eder. %0'dan %100'e giden bir çubuk, gerçek süreyi kısaltmaz ama algılanan süreyi dramatik biçimde azaltır.</w:t>
            </w:r>
          </w:p>
        </w:tc>
      </w:tr>
    </w:tbl>
    <w:p>
      <w:pPr>
        <w:spacing w:before="80" w:after="80"/>
      </w:pPr>
      <w:r>
        <w:t xml:space="preserve"/>
      </w:r>
    </w:p>
    <w:p>
      <w:pPr>
        <w:pStyle w:val="Heading2"/>
        <w:spacing w:before="280" w:after="140"/>
      </w:pPr>
      <w:r>
        <w:rPr>
          <w:rFonts w:ascii="Arial" w:cs="Arial" w:eastAsia="Arial" w:hAnsi="Arial"/>
          <w:b/>
          <w:bCs/>
          <w:color w:val="1B2A4A"/>
        </w:rPr>
        <w:t xml:space="preserve">5.2 İdeal Yükleme Ekranı — Adım Adım</w:t>
      </w:r>
    </w:p>
    <w:p>
      <w:pPr>
        <w:pStyle w:val="ListParagraph"/>
        <w:numPr>
          <w:ilvl w:val="0"/>
          <w:numId w:val="3"/>
        </w:numPr>
        <w:spacing w:before="40" w:after="60"/>
      </w:pPr>
      <w:r>
        <w:rPr>
          <w:rFonts w:ascii="Arial" w:cs="Arial" w:eastAsia="Arial" w:hAnsi="Arial"/>
          <w:color w:val="2C2C2C"/>
          <w:sz w:val="22"/>
          <w:szCs w:val="22"/>
        </w:rPr>
        <w:t xml:space="preserve">Proje logosunu (veya proje adını) merkeze, büyük ve beyaz tipografi ile yerleştirin.</w:t>
      </w:r>
    </w:p>
    <w:p>
      <w:pPr>
        <w:pStyle w:val="ListParagraph"/>
        <w:numPr>
          <w:ilvl w:val="0"/>
          <w:numId w:val="3"/>
        </w:numPr>
        <w:spacing w:before="40" w:after="60"/>
      </w:pPr>
      <w:r>
        <w:rPr>
          <w:rFonts w:ascii="Arial" w:cs="Arial" w:eastAsia="Arial" w:hAnsi="Arial"/>
          <w:color w:val="2C2C2C"/>
          <w:sz w:val="22"/>
          <w:szCs w:val="22"/>
        </w:rPr>
        <w:t xml:space="preserve">Altına mince bir progress bar (100% genişlik, 3px yükseklik, beyaz veya altın rengi) ekleyin.</w:t>
      </w:r>
    </w:p>
    <w:p>
      <w:pPr>
        <w:pStyle w:val="ListParagraph"/>
        <w:numPr>
          <w:ilvl w:val="0"/>
          <w:numId w:val="3"/>
        </w:numPr>
        <w:spacing w:before="40" w:after="60"/>
      </w:pPr>
      <w:r>
        <w:rPr>
          <w:rFonts w:ascii="Arial" w:cs="Arial" w:eastAsia="Arial" w:hAnsi="Arial"/>
          <w:color w:val="2C2C2C"/>
          <w:sz w:val="22"/>
          <w:szCs w:val="22"/>
        </w:rPr>
        <w:t xml:space="preserve">HDRI yüklenirken onProgress callback'i kullanarak progress değerini güncelleyin.</w:t>
      </w:r>
    </w:p>
    <w:p>
      <w:pPr>
        <w:pStyle w:val="ListParagraph"/>
        <w:numPr>
          <w:ilvl w:val="0"/>
          <w:numId w:val="3"/>
        </w:numPr>
        <w:spacing w:before="40" w:after="60"/>
      </w:pPr>
      <w:r>
        <w:rPr>
          <w:rFonts w:ascii="Arial" w:cs="Arial" w:eastAsia="Arial" w:hAnsi="Arial"/>
          <w:color w:val="2C2C2C"/>
          <w:sz w:val="22"/>
          <w:szCs w:val="22"/>
        </w:rPr>
        <w:t xml:space="preserve">Model yüklemelerini de takip edin: her model için ayrı bir ağırlık atayın (HDRI: %30, Model 1: %15, Model 2: %15...).</w:t>
      </w:r>
    </w:p>
    <w:p>
      <w:pPr>
        <w:pStyle w:val="ListParagraph"/>
        <w:numPr>
          <w:ilvl w:val="0"/>
          <w:numId w:val="3"/>
        </w:numPr>
        <w:spacing w:before="40" w:after="60"/>
      </w:pPr>
      <w:r>
        <w:rPr>
          <w:rFonts w:ascii="Arial" w:cs="Arial" w:eastAsia="Arial" w:hAnsi="Arial"/>
          <w:color w:val="2C2C2C"/>
          <w:sz w:val="22"/>
          <w:szCs w:val="22"/>
        </w:rPr>
        <w:t xml:space="preserve">Yükleme tamamlandığında progress bar'ı 100'e tamamlayın, 400ms bekleyin, sonra fade-out etkisiyle kaldırın.</w:t>
      </w:r>
    </w:p>
    <w:p>
      <w:pPr>
        <w:pStyle w:val="ListParagraph"/>
        <w:numPr>
          <w:ilvl w:val="0"/>
          <w:numId w:val="3"/>
        </w:numPr>
        <w:spacing w:before="40" w:after="60"/>
      </w:pPr>
      <w:r>
        <w:rPr>
          <w:rFonts w:ascii="Arial" w:cs="Arial" w:eastAsia="Arial" w:hAnsi="Arial"/>
          <w:color w:val="2C2C2C"/>
          <w:sz w:val="22"/>
          <w:szCs w:val="22"/>
        </w:rPr>
        <w:t xml:space="preserve">Proje tagline'ı veya kısa bir açıklama metni ekleyin ('Geleceğin Konutunu Keşfet' gibi).</w:t>
      </w:r>
    </w:p>
    <w:p>
      <w:pPr>
        <w:spacing w:before="80" w:after="80"/>
      </w:pPr>
      <w:r>
        <w:t xml:space="preserve"/>
      </w:r>
    </w:p>
    <w:p>
      <w:pPr>
        <w:pStyle w:val="Heading2"/>
        <w:spacing w:before="280" w:after="140"/>
      </w:pPr>
      <w:r>
        <w:rPr>
          <w:rFonts w:ascii="Arial" w:cs="Arial" w:eastAsia="Arial" w:hAnsi="Arial"/>
          <w:b/>
          <w:bCs/>
          <w:color w:val="1B2A4A"/>
        </w:rPr>
        <w:t xml:space="preserve">5.3 Sahne Geçişleri — Animasyon Stratejisi</w:t>
      </w:r>
    </w:p>
    <w:p>
      <w:pPr>
        <w:spacing w:before="80" w:after="120"/>
      </w:pPr>
      <w:r>
        <w:rPr>
          <w:rFonts w:ascii="Arial" w:cs="Arial" w:eastAsia="Arial" w:hAnsi="Arial"/>
          <w:color w:val="2C2C2C"/>
          <w:sz w:val="22"/>
          <w:szCs w:val="22"/>
        </w:rPr>
        <w:t xml:space="preserve">Her sahne değişiminde kullanıcı yönlendirilmelidir. Aşağıdaki yaklaşım önerilmektedir: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Geçiş Tipi</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Uygulama Yöntemi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Fade to Black</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canvas üzerine position: fixed; inset: 0; background: #000; opacity: 0 olan bir overlay div ekleyin. Geçiş öncesi opacity: 1 (300ms), model yüklenince opacity: 0 (400ms).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Kamera Tween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GSAP veya THREE.js clock kullanarak kamerayı A noktasından B noktasına animate edin. OrbitControls.target'ı da tween'leyin.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UI Slide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Paneller görünürleşirken transform: translateY(20px) → translateY(0) + opacity: 0 → 1 (200ms ease-out).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Buton Fade-in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Yeni sahnede butonlar 0.4s delay ile tek tek opacity: 0 → 1 geçişi yapmalı (staggered effect).</w:t>
            </w:r>
          </w:p>
        </w:tc>
      </w:tr>
    </w:tbl>
    <w:p>
      <w:r>
        <w:br w:type="page"/>
      </w:r>
    </w:p>
    <w:p>
      <w:pPr>
        <w:pStyle w:val="Heading1"/>
        <w:pBdr>
          <w:bottom w:val="single" w:color="2E5FA3" w:sz="8" w:space="4"/>
        </w:pBdr>
        <w:spacing w:before="360" w:after="180"/>
      </w:pPr>
      <w:r>
        <w:rPr>
          <w:rFonts w:ascii="Arial" w:cs="Arial" w:eastAsia="Arial" w:hAnsi="Arial"/>
          <w:b/>
          <w:bCs/>
        </w:rPr>
        <w:t xml:space="preserve">6. Mobil Deneyim — Tam Yeniden Tasarım</w:t>
      </w:r>
    </w:p>
    <w:p>
      <w:pPr>
        <w:pStyle w:val="Heading2"/>
        <w:spacing w:before="280" w:after="140"/>
      </w:pPr>
      <w:r>
        <w:rPr>
          <w:rFonts w:ascii="Arial" w:cs="Arial" w:eastAsia="Arial" w:hAnsi="Arial"/>
          <w:b/>
          <w:bCs/>
          <w:color w:val="1B2A4A"/>
        </w:rPr>
        <w:t xml:space="preserve">6.1 Neden Mobil Kritik?</w:t>
      </w:r>
    </w:p>
    <w:p>
      <w:pPr>
        <w:spacing w:before="80" w:after="120"/>
      </w:pPr>
      <w:r>
        <w:rPr>
          <w:rFonts w:ascii="Arial" w:cs="Arial" w:eastAsia="Arial" w:hAnsi="Arial"/>
          <w:color w:val="2C2C2C"/>
          <w:sz w:val="22"/>
          <w:szCs w:val="22"/>
        </w:rPr>
        <w:t xml:space="preserve">Gayrimenkul alıcılarının %68'i mülk araştırmalarını mobil cihazdan yapmaktadır (2024 NAR raporu). İnteraktif bir 3D demo'nun mobilde çalışmaması, potansiyel müşterilerin büyük çoğunluğunun deneyimi terk etmesi anlamına gelir.</w:t>
      </w:r>
    </w:p>
    <w:p>
      <w:pPr>
        <w:spacing w:before="80" w:after="80"/>
      </w:pPr>
      <w:r>
        <w:t xml:space="preserve"/>
      </w:r>
    </w:p>
    <w:p>
      <w:pPr>
        <w:pStyle w:val="Heading2"/>
        <w:spacing w:before="280" w:after="140"/>
      </w:pPr>
      <w:r>
        <w:rPr>
          <w:rFonts w:ascii="Arial" w:cs="Arial" w:eastAsia="Arial" w:hAnsi="Arial"/>
          <w:b/>
          <w:bCs/>
          <w:color w:val="1B2A4A"/>
        </w:rPr>
        <w:t xml:space="preserve">6.2 Mevcut Mobil Sorunlar</w:t>
      </w:r>
    </w:p>
    <w:p>
      <w:pPr>
        <w:pStyle w:val="ListParagraph"/>
        <w:numPr>
          <w:ilvl w:val="0"/>
          <w:numId w:val="2"/>
        </w:numPr>
        <w:spacing w:before="40" w:after="60"/>
      </w:pPr>
      <w:r>
        <w:rPr>
          <w:rFonts w:ascii="Arial" w:cs="Arial" w:eastAsia="Arial" w:hAnsi="Arial"/>
          <w:color w:val="2C2C2C"/>
          <w:sz w:val="22"/>
          <w:szCs w:val="22"/>
        </w:rPr>
        <w:t xml:space="preserve">Walk-thru modu tamamen WASD klavye tabanlı — dokunmatik ekranda hiç çalışmıyor.</w:t>
      </w:r>
    </w:p>
    <w:p>
      <w:pPr>
        <w:pStyle w:val="ListParagraph"/>
        <w:numPr>
          <w:ilvl w:val="0"/>
          <w:numId w:val="2"/>
        </w:numPr>
        <w:spacing w:before="40" w:after="60"/>
      </w:pPr>
      <w:r>
        <w:rPr>
          <w:rFonts w:ascii="Arial" w:cs="Arial" w:eastAsia="Arial" w:hAnsi="Arial"/>
          <w:color w:val="2C2C2C"/>
          <w:sz w:val="22"/>
          <w:szCs w:val="22"/>
        </w:rPr>
        <w:t xml:space="preserve">user-scalable=no meta tag var ama gerçek mobil UI elemanı (joystick, swipe) yok.</w:t>
      </w:r>
    </w:p>
    <w:p>
      <w:pPr>
        <w:pStyle w:val="ListParagraph"/>
        <w:numPr>
          <w:ilvl w:val="0"/>
          <w:numId w:val="2"/>
        </w:numPr>
        <w:spacing w:before="40" w:after="60"/>
      </w:pPr>
      <w:r>
        <w:rPr>
          <w:rFonts w:ascii="Arial" w:cs="Arial" w:eastAsia="Arial" w:hAnsi="Arial"/>
          <w:color w:val="2C2C2C"/>
          <w:sz w:val="22"/>
          <w:szCs w:val="22"/>
        </w:rPr>
        <w:t xml:space="preserve">Panel genişlikleri hardcode (375px, 200px) — küçük ekranlarda taşıyor.</w:t>
      </w:r>
    </w:p>
    <w:p>
      <w:pPr>
        <w:pStyle w:val="ListParagraph"/>
        <w:numPr>
          <w:ilvl w:val="0"/>
          <w:numId w:val="2"/>
        </w:numPr>
        <w:spacing w:before="40" w:after="60"/>
      </w:pPr>
      <w:r>
        <w:rPr>
          <w:rFonts w:ascii="Arial" w:cs="Arial" w:eastAsia="Arial" w:hAnsi="Arial"/>
          <w:color w:val="2C2C2C"/>
          <w:sz w:val="22"/>
          <w:szCs w:val="22"/>
        </w:rPr>
        <w:t xml:space="preserve">Buton boyutları touch target standardı altında (Apple/Google: min. 44x44px).</w:t>
      </w:r>
    </w:p>
    <w:p>
      <w:pPr>
        <w:pStyle w:val="ListParagraph"/>
        <w:numPr>
          <w:ilvl w:val="0"/>
          <w:numId w:val="2"/>
        </w:numPr>
        <w:spacing w:before="40" w:after="60"/>
      </w:pPr>
      <w:r>
        <w:rPr>
          <w:rFonts w:ascii="Arial" w:cs="Arial" w:eastAsia="Arial" w:hAnsi="Arial"/>
          <w:color w:val="2C2C2C"/>
          <w:sz w:val="22"/>
          <w:szCs w:val="22"/>
        </w:rPr>
        <w:t xml:space="preserve">VR modu mobilde açılmaya çalışılıyor ama fallback deneyimi tasarlanmamış.</w:t>
      </w:r>
    </w:p>
    <w:p>
      <w:pPr>
        <w:spacing w:before="80" w:after="80"/>
      </w:pPr>
      <w:r>
        <w:t xml:space="preserve"/>
      </w:r>
    </w:p>
    <w:p>
      <w:pPr>
        <w:pStyle w:val="Heading2"/>
        <w:spacing w:before="280" w:after="140"/>
      </w:pPr>
      <w:r>
        <w:rPr>
          <w:rFonts w:ascii="Arial" w:cs="Arial" w:eastAsia="Arial" w:hAnsi="Arial"/>
          <w:b/>
          <w:bCs/>
          <w:color w:val="1B2A4A"/>
        </w:rPr>
        <w:t xml:space="preserve">6.3 Dokunmatik Kontrol Sistemi — Adım Adım</w:t>
      </w:r>
    </w:p>
    <w:p>
      <w:pPr>
        <w:spacing w:before="80" w:after="120"/>
      </w:pPr>
      <w:r>
        <w:rPr>
          <w:rFonts w:ascii="Arial" w:cs="Arial" w:eastAsia="Arial" w:hAnsi="Arial"/>
          <w:color w:val="2C2C2C"/>
          <w:sz w:val="22"/>
          <w:szCs w:val="22"/>
        </w:rPr>
        <w:t xml:space="preserve">Walk-thru sahnesinde (Scene 5) mobil için dual joystick sistemi kurulmalıdır:</w:t>
      </w:r>
    </w:p>
    <w:p>
      <w:pPr>
        <w:spacing w:before="80" w:after="80"/>
      </w:pPr>
      <w:r>
        <w:t xml:space="preserve"/>
      </w:r>
    </w:p>
    <w:p>
      <w:pPr>
        <w:pStyle w:val="ListParagraph"/>
        <w:numPr>
          <w:ilvl w:val="0"/>
          <w:numId w:val="3"/>
        </w:numPr>
        <w:spacing w:before="40" w:after="60"/>
      </w:pPr>
      <w:r>
        <w:rPr>
          <w:rFonts w:ascii="Arial" w:cs="Arial" w:eastAsia="Arial" w:hAnsi="Arial"/>
          <w:color w:val="2C2C2C"/>
          <w:sz w:val="22"/>
          <w:szCs w:val="22"/>
        </w:rPr>
        <w:t xml:space="preserve">HTML katmanına iki joystick circle elementi ekleyin: sol alt köşe (hareket) ve sağ alt köşe (kamera yönü).</w:t>
      </w:r>
    </w:p>
    <w:p>
      <w:pPr>
        <w:pStyle w:val="ListParagraph"/>
        <w:numPr>
          <w:ilvl w:val="0"/>
          <w:numId w:val="3"/>
        </w:numPr>
        <w:spacing w:before="40" w:after="60"/>
      </w:pPr>
      <w:r>
        <w:rPr>
          <w:rFonts w:ascii="Arial" w:cs="Arial" w:eastAsia="Arial" w:hAnsi="Arial"/>
          <w:color w:val="2C2C2C"/>
          <w:sz w:val="22"/>
          <w:szCs w:val="22"/>
        </w:rPr>
        <w:t xml:space="preserve">Touch events (touchstart, touchmove, touchend) ile joystick delta'sını hesaplayın.</w:t>
      </w:r>
    </w:p>
    <w:p>
      <w:pPr>
        <w:pStyle w:val="ListParagraph"/>
        <w:numPr>
          <w:ilvl w:val="0"/>
          <w:numId w:val="3"/>
        </w:numPr>
        <w:spacing w:before="40" w:after="60"/>
      </w:pPr>
      <w:r>
        <w:rPr>
          <w:rFonts w:ascii="Arial" w:cs="Arial" w:eastAsia="Arial" w:hAnsi="Arial"/>
          <w:color w:val="2C2C2C"/>
          <w:sz w:val="22"/>
          <w:szCs w:val="22"/>
        </w:rPr>
        <w:t xml:space="preserve">Sol joystick: forwardVelocity ve sideVelocity üretir, mevcut updatePlayer() fonksiyonuna besler.</w:t>
      </w:r>
    </w:p>
    <w:p>
      <w:pPr>
        <w:pStyle w:val="ListParagraph"/>
        <w:numPr>
          <w:ilvl w:val="0"/>
          <w:numId w:val="3"/>
        </w:numPr>
        <w:spacing w:before="40" w:after="60"/>
      </w:pPr>
      <w:r>
        <w:rPr>
          <w:rFonts w:ascii="Arial" w:cs="Arial" w:eastAsia="Arial" w:hAnsi="Arial"/>
          <w:color w:val="2C2C2C"/>
          <w:sz w:val="22"/>
          <w:szCs w:val="22"/>
        </w:rPr>
        <w:t xml:space="preserve">Sağ joystick: camera.rotation.y ve camera.rotation.x'i günceller (pointer lock olmadan).</w:t>
      </w:r>
    </w:p>
    <w:p>
      <w:pPr>
        <w:pStyle w:val="ListParagraph"/>
        <w:numPr>
          <w:ilvl w:val="0"/>
          <w:numId w:val="3"/>
        </w:numPr>
        <w:spacing w:before="40" w:after="60"/>
      </w:pPr>
      <w:r>
        <w:rPr>
          <w:rFonts w:ascii="Arial" w:cs="Arial" w:eastAsia="Arial" w:hAnsi="Arial"/>
          <w:color w:val="2C2C2C"/>
          <w:sz w:val="22"/>
          <w:szCs w:val="22"/>
        </w:rPr>
        <w:t xml:space="preserve">nipplejs kütüphanesi (CDN'den) bu işi çok kolaylaştırır: nipplejs.create({ zone: el, mode: 'static' }).</w:t>
      </w:r>
    </w:p>
    <w:p>
      <w:pPr>
        <w:pStyle w:val="ListParagraph"/>
        <w:numPr>
          <w:ilvl w:val="0"/>
          <w:numId w:val="3"/>
        </w:numPr>
        <w:spacing w:before="40" w:after="60"/>
      </w:pPr>
      <w:r>
        <w:rPr>
          <w:rFonts w:ascii="Arial" w:cs="Arial" w:eastAsia="Arial" w:hAnsi="Arial"/>
          <w:color w:val="2C2C2C"/>
          <w:sz w:val="22"/>
          <w:szCs w:val="22"/>
        </w:rPr>
        <w:t xml:space="preserve">Joystick'ler sadece Scene 5'te ve isMobile() == true koşulunda görünmeli.</w:t>
      </w:r>
    </w:p>
    <w:p>
      <w:pPr>
        <w:pStyle w:val="ListParagraph"/>
        <w:numPr>
          <w:ilvl w:val="0"/>
          <w:numId w:val="3"/>
        </w:numPr>
        <w:spacing w:before="40" w:after="60"/>
      </w:pPr>
      <w:r>
        <w:rPr>
          <w:rFonts w:ascii="Arial" w:cs="Arial" w:eastAsia="Arial" w:hAnsi="Arial"/>
          <w:color w:val="2C2C2C"/>
          <w:sz w:val="22"/>
          <w:szCs w:val="22"/>
        </w:rPr>
        <w:t xml:space="preserve">Joystick container opacity: 0.4 (görünür ama içeriği kapatmayan şeffaflık).</w:t>
      </w:r>
    </w:p>
    <w:p>
      <w:pPr>
        <w:spacing w:before="80" w:after="80"/>
      </w:pPr>
      <w:r>
        <w:t xml:space="preserve"/>
      </w:r>
    </w:p>
    <w:p>
      <w:pPr>
        <w:pStyle w:val="Heading2"/>
        <w:spacing w:before="280" w:after="140"/>
      </w:pPr>
      <w:r>
        <w:rPr>
          <w:rFonts w:ascii="Arial" w:cs="Arial" w:eastAsia="Arial" w:hAnsi="Arial"/>
          <w:b/>
          <w:bCs/>
          <w:color w:val="1B2A4A"/>
        </w:rPr>
        <w:t xml:space="preserve">6.4 Swipe Navigasyonu — Sahneler Arası</w:t>
      </w:r>
    </w:p>
    <w:p>
      <w:pPr>
        <w:spacing w:before="80" w:after="120"/>
      </w:pPr>
      <w:r>
        <w:rPr>
          <w:rFonts w:ascii="Arial" w:cs="Arial" w:eastAsia="Arial" w:hAnsi="Arial"/>
          <w:color w:val="2C2C2C"/>
          <w:sz w:val="22"/>
          <w:szCs w:val="22"/>
        </w:rPr>
        <w:t xml:space="preserve">Cinematic sahnelerde (Scene 0-4) kullanıcının parmağıyla swipe yaparak ilerlemesi doğal bir beklentidir:</w:t>
      </w:r>
    </w:p>
    <w:p>
      <w:pPr>
        <w:spacing w:before="80" w:after="80"/>
      </w:pPr>
      <w:r>
        <w:t xml:space="preserve"/>
      </w:r>
    </w:p>
    <w:p>
      <w:pPr>
        <w:pStyle w:val="ListParagraph"/>
        <w:numPr>
          <w:ilvl w:val="0"/>
          <w:numId w:val="3"/>
        </w:numPr>
        <w:spacing w:before="40" w:after="60"/>
      </w:pPr>
      <w:r>
        <w:rPr>
          <w:rFonts w:ascii="Arial" w:cs="Arial" w:eastAsia="Arial" w:hAnsi="Arial"/>
          <w:color w:val="2C2C2C"/>
          <w:sz w:val="22"/>
          <w:szCs w:val="22"/>
        </w:rPr>
        <w:t xml:space="preserve">touchstart koordinatını kaydedin.</w:t>
      </w:r>
    </w:p>
    <w:p>
      <w:pPr>
        <w:pStyle w:val="ListParagraph"/>
        <w:numPr>
          <w:ilvl w:val="0"/>
          <w:numId w:val="3"/>
        </w:numPr>
        <w:spacing w:before="40" w:after="60"/>
      </w:pPr>
      <w:r>
        <w:rPr>
          <w:rFonts w:ascii="Arial" w:cs="Arial" w:eastAsia="Arial" w:hAnsi="Arial"/>
          <w:color w:val="2C2C2C"/>
          <w:sz w:val="22"/>
          <w:szCs w:val="22"/>
        </w:rPr>
        <w:t xml:space="preserve">touchend koordinatını kaydedin, delta hesaplayın.</w:t>
      </w:r>
    </w:p>
    <w:p>
      <w:pPr>
        <w:pStyle w:val="ListParagraph"/>
        <w:numPr>
          <w:ilvl w:val="0"/>
          <w:numId w:val="3"/>
        </w:numPr>
        <w:spacing w:before="40" w:after="60"/>
      </w:pPr>
      <w:r>
        <w:rPr>
          <w:rFonts w:ascii="Arial" w:cs="Arial" w:eastAsia="Arial" w:hAnsi="Arial"/>
          <w:color w:val="2C2C2C"/>
          <w:sz w:val="22"/>
          <w:szCs w:val="22"/>
        </w:rPr>
        <w:t xml:space="preserve">Yatay swipe (deltaX &gt; 60px): Sonraki sahneye / önceki sahneye geçiş.</w:t>
      </w:r>
    </w:p>
    <w:p>
      <w:pPr>
        <w:pStyle w:val="ListParagraph"/>
        <w:numPr>
          <w:ilvl w:val="0"/>
          <w:numId w:val="3"/>
        </w:numPr>
        <w:spacing w:before="40" w:after="60"/>
      </w:pPr>
      <w:r>
        <w:rPr>
          <w:rFonts w:ascii="Arial" w:cs="Arial" w:eastAsia="Arial" w:hAnsi="Arial"/>
          <w:color w:val="2C2C2C"/>
          <w:sz w:val="22"/>
          <w:szCs w:val="22"/>
        </w:rPr>
        <w:t xml:space="preserve">Dikey swipe (deltaY &gt; 80px): Panel aç/kapat.</w:t>
      </w:r>
    </w:p>
    <w:p>
      <w:pPr>
        <w:pStyle w:val="ListParagraph"/>
        <w:numPr>
          <w:ilvl w:val="0"/>
          <w:numId w:val="3"/>
        </w:numPr>
        <w:spacing w:before="40" w:after="60"/>
      </w:pPr>
      <w:r>
        <w:rPr>
          <w:rFonts w:ascii="Arial" w:cs="Arial" w:eastAsia="Arial" w:hAnsi="Arial"/>
          <w:color w:val="2C2C2C"/>
          <w:sz w:val="22"/>
          <w:szCs w:val="22"/>
        </w:rPr>
        <w:t xml:space="preserve">Animasyonlu geçiş: sahneler horizontal slide effect ile değişmeli.</w:t>
      </w:r>
    </w:p>
    <w:p>
      <w:pPr>
        <w:spacing w:before="80" w:after="80"/>
      </w:pPr>
      <w:r>
        <w:t xml:space="preserve"/>
      </w:r>
    </w:p>
    <w:p>
      <w:pPr>
        <w:pStyle w:val="Heading2"/>
        <w:spacing w:before="280" w:after="140"/>
      </w:pPr>
      <w:r>
        <w:rPr>
          <w:rFonts w:ascii="Arial" w:cs="Arial" w:eastAsia="Arial" w:hAnsi="Arial"/>
          <w:b/>
          <w:bCs/>
          <w:color w:val="1B2A4A"/>
        </w:rPr>
        <w:t xml:space="preserve">6.5 Responsive Panel Sistemi</w:t>
      </w:r>
    </w:p>
    <w:p>
      <w:pPr>
        <w:spacing w:before="80" w:after="120"/>
      </w:pPr>
      <w:r>
        <w:rPr>
          <w:rFonts w:ascii="Arial" w:cs="Arial" w:eastAsia="Arial" w:hAnsi="Arial"/>
          <w:color w:val="2C2C2C"/>
          <w:sz w:val="22"/>
          <w:szCs w:val="22"/>
        </w:rPr>
        <w:t xml:space="preserve">Mevcut sabit genişlikli paneller yerine responsive bir sistem kurulmalıdır: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Ekran Boyutu</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Panel Davranışı</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Desktop (&gt;1200px)</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Sol ve sağ paneller side-by-side görünür (200px genişlik). Tüm butonlar üstte görünür.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Tablet (768–1200px)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Paneller varsayılan kapalı. Buton tıklandığında overlay olarak açılır. width: min(340px, 90vw).</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Mobil (&lt;768px)</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Alt sheet (bottom sheet) pattern kullanılır. Swipe-up ile panel açılır. Yükseklik: %60 ekran.</w:t>
            </w:r>
          </w:p>
        </w:tc>
      </w:tr>
    </w:tbl>
    <w:p>
      <w:r>
        <w:br w:type="page"/>
      </w:r>
    </w:p>
    <w:p>
      <w:pPr>
        <w:pStyle w:val="Heading1"/>
        <w:pBdr>
          <w:bottom w:val="single" w:color="2E5FA3" w:sz="8" w:space="4"/>
        </w:pBdr>
        <w:spacing w:before="360" w:after="180"/>
      </w:pPr>
      <w:r>
        <w:rPr>
          <w:rFonts w:ascii="Arial" w:cs="Arial" w:eastAsia="Arial" w:hAnsi="Arial"/>
          <w:b/>
          <w:bCs/>
        </w:rPr>
        <w:t xml:space="preserve">7. İçerik Stratejisi — Her Paneli Doldurma</w:t>
      </w:r>
    </w:p>
    <w:p>
      <w:pPr>
        <w:pStyle w:val="Heading2"/>
        <w:spacing w:before="280" w:after="140"/>
      </w:pPr>
      <w:r>
        <w:rPr>
          <w:rFonts w:ascii="Arial" w:cs="Arial" w:eastAsia="Arial" w:hAnsi="Arial"/>
          <w:b/>
          <w:bCs/>
          <w:color w:val="1B2A4A"/>
        </w:rPr>
        <w:t xml:space="preserve">7.1 İçerik Hiyerarşisi</w:t>
      </w:r>
    </w:p>
    <w:p>
      <w:pPr>
        <w:spacing w:before="80" w:after="120"/>
      </w:pPr>
      <w:r>
        <w:rPr>
          <w:rFonts w:ascii="Arial" w:cs="Arial" w:eastAsia="Arial" w:hAnsi="Arial"/>
          <w:color w:val="2C2C2C"/>
          <w:sz w:val="22"/>
          <w:szCs w:val="22"/>
        </w:rPr>
        <w:t xml:space="preserve">Her panel için bilgilerin nasıl sıralanması gerektiğini belirlemek kritik önem taşır. Kullanıcı ilk bakışta en önemli bilgiyi görmelidir: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Bilgi Seviyesi</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İçerik Örnekleri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1. Seviye (Hemen görünür)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Proje adı, fiyat aralığı, teslim tarihi, oda sayısı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2. Seviye (Scroll/expand)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Metrekare, kat, yön, balkon, otopark, depolama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3. Seviye (Detay paneli)</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Teknik özellikler, malzeme listesi, sözleşme bilgileri</w:t>
            </w:r>
          </w:p>
        </w:tc>
      </w:tr>
    </w:tbl>
    <w:p>
      <w:pPr>
        <w:spacing w:before="80" w:after="80"/>
      </w:pPr>
      <w:r>
        <w:t xml:space="preserve"/>
      </w:r>
    </w:p>
    <w:p>
      <w:pPr>
        <w:pStyle w:val="Heading2"/>
        <w:spacing w:before="280" w:after="140"/>
      </w:pPr>
      <w:r>
        <w:rPr>
          <w:rFonts w:ascii="Arial" w:cs="Arial" w:eastAsia="Arial" w:hAnsi="Arial"/>
          <w:b/>
          <w:bCs/>
          <w:color w:val="1B2A4A"/>
        </w:rPr>
        <w:t xml:space="preserve">7.2 Sahne 1 — Çevre Analizi Panelleri</w:t>
      </w:r>
    </w:p>
    <w:p>
      <w:pPr>
        <w:spacing w:before="80" w:after="120"/>
      </w:pPr>
      <w:r>
        <w:rPr>
          <w:rFonts w:ascii="Arial" w:cs="Arial" w:eastAsia="Arial" w:hAnsi="Arial"/>
          <w:color w:val="2C2C2C"/>
          <w:sz w:val="22"/>
          <w:szCs w:val="22"/>
        </w:rPr>
        <w:t xml:space="preserve">Sol panel (Konum):</w:t>
      </w:r>
    </w:p>
    <w:p>
      <w:pPr>
        <w:pStyle w:val="ListParagraph"/>
        <w:numPr>
          <w:ilvl w:val="0"/>
          <w:numId w:val="2"/>
        </w:numPr>
        <w:spacing w:before="40" w:after="60"/>
      </w:pPr>
      <w:r>
        <w:rPr>
          <w:rFonts w:ascii="Arial" w:cs="Arial" w:eastAsia="Arial" w:hAnsi="Arial"/>
          <w:color w:val="2C2C2C"/>
          <w:sz w:val="22"/>
          <w:szCs w:val="22"/>
        </w:rPr>
        <w:t xml:space="preserve">Google Maps embed veya statik harita görseli.</w:t>
      </w:r>
    </w:p>
    <w:p>
      <w:pPr>
        <w:pStyle w:val="ListParagraph"/>
        <w:numPr>
          <w:ilvl w:val="0"/>
          <w:numId w:val="2"/>
        </w:numPr>
        <w:spacing w:before="40" w:after="60"/>
      </w:pPr>
      <w:r>
        <w:rPr>
          <w:rFonts w:ascii="Arial" w:cs="Arial" w:eastAsia="Arial" w:hAnsi="Arial"/>
          <w:color w:val="2C2C2C"/>
          <w:sz w:val="22"/>
          <w:szCs w:val="22"/>
        </w:rPr>
        <w:t xml:space="preserve">Yakın metro istasyonları (mesafe ile): Metro A — 350m, Metro B — 800m.</w:t>
      </w:r>
    </w:p>
    <w:p>
      <w:pPr>
        <w:pStyle w:val="ListParagraph"/>
        <w:numPr>
          <w:ilvl w:val="0"/>
          <w:numId w:val="2"/>
        </w:numPr>
        <w:spacing w:before="40" w:after="60"/>
      </w:pPr>
      <w:r>
        <w:rPr>
          <w:rFonts w:ascii="Arial" w:cs="Arial" w:eastAsia="Arial" w:hAnsi="Arial"/>
          <w:color w:val="2C2C2C"/>
          <w:sz w:val="22"/>
          <w:szCs w:val="22"/>
        </w:rPr>
        <w:t xml:space="preserve">Okul, hastane, market yakınlıkları (ikonlarla).</w:t>
      </w:r>
    </w:p>
    <w:p>
      <w:pPr>
        <w:spacing w:before="80" w:after="120"/>
      </w:pPr>
      <w:r>
        <w:rPr>
          <w:rFonts w:ascii="Arial" w:cs="Arial" w:eastAsia="Arial" w:hAnsi="Arial"/>
          <w:color w:val="2C2C2C"/>
          <w:sz w:val="22"/>
          <w:szCs w:val="22"/>
        </w:rPr>
        <w:t xml:space="preserve">Sağ panel (Proje Özeti):</w:t>
      </w:r>
    </w:p>
    <w:p>
      <w:pPr>
        <w:pStyle w:val="ListParagraph"/>
        <w:numPr>
          <w:ilvl w:val="0"/>
          <w:numId w:val="2"/>
        </w:numPr>
        <w:spacing w:before="40" w:after="60"/>
      </w:pPr>
      <w:r>
        <w:rPr>
          <w:rFonts w:ascii="Arial" w:cs="Arial" w:eastAsia="Arial" w:hAnsi="Arial"/>
          <w:color w:val="2C2C2C"/>
          <w:sz w:val="22"/>
          <w:szCs w:val="22"/>
        </w:rPr>
        <w:t xml:space="preserve">Proje adı ve geliştirici logosu.</w:t>
      </w:r>
    </w:p>
    <w:p>
      <w:pPr>
        <w:pStyle w:val="ListParagraph"/>
        <w:numPr>
          <w:ilvl w:val="0"/>
          <w:numId w:val="2"/>
        </w:numPr>
        <w:spacing w:before="40" w:after="60"/>
      </w:pPr>
      <w:r>
        <w:rPr>
          <w:rFonts w:ascii="Arial" w:cs="Arial" w:eastAsia="Arial" w:hAnsi="Arial"/>
          <w:color w:val="2C2C2C"/>
          <w:sz w:val="22"/>
          <w:szCs w:val="22"/>
        </w:rPr>
        <w:t xml:space="preserve">Toplam ünite sayısı, blok sayısı, teslim tarihi.</w:t>
      </w:r>
    </w:p>
    <w:p>
      <w:pPr>
        <w:pStyle w:val="ListParagraph"/>
        <w:numPr>
          <w:ilvl w:val="0"/>
          <w:numId w:val="2"/>
        </w:numPr>
        <w:spacing w:before="40" w:after="60"/>
      </w:pPr>
      <w:r>
        <w:rPr>
          <w:rFonts w:ascii="Arial" w:cs="Arial" w:eastAsia="Arial" w:hAnsi="Arial"/>
          <w:color w:val="2C2C2C"/>
          <w:sz w:val="22"/>
          <w:szCs w:val="22"/>
        </w:rPr>
        <w:t xml:space="preserve">Sertifikalar: LEED, BREEAM, enerji sınıfı.</w:t>
      </w:r>
    </w:p>
    <w:p>
      <w:pPr>
        <w:spacing w:before="80" w:after="80"/>
      </w:pPr>
      <w:r>
        <w:t xml:space="preserve"/>
      </w:r>
    </w:p>
    <w:p>
      <w:pPr>
        <w:pStyle w:val="Heading2"/>
        <w:spacing w:before="280" w:after="140"/>
      </w:pPr>
      <w:r>
        <w:rPr>
          <w:rFonts w:ascii="Arial" w:cs="Arial" w:eastAsia="Arial" w:hAnsi="Arial"/>
          <w:b/>
          <w:bCs/>
          <w:color w:val="1B2A4A"/>
        </w:rPr>
        <w:t xml:space="preserve">7.3 Sahne 4 — Oda Görünümü Panelleri</w:t>
      </w:r>
    </w:p>
    <w:p>
      <w:pPr>
        <w:spacing w:before="80" w:after="120"/>
      </w:pPr>
      <w:r>
        <w:rPr>
          <w:rFonts w:ascii="Arial" w:cs="Arial" w:eastAsia="Arial" w:hAnsi="Arial"/>
          <w:color w:val="2C2C2C"/>
          <w:sz w:val="22"/>
          <w:szCs w:val="22"/>
        </w:rPr>
        <w:t xml:space="preserve">Her kamera noktası için sol panel örneği (Salon 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Bilgi Alanı</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Örnek Değer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Oda Adı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Salon &amp; Mutfak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Alan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42 m²</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Yükseklik</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2.90 m (standart) / 3.20 m (çatı katı)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Zemin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Doğal meşe parke — 22mm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Pencereler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3x çift cam, güneye bakan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Özel Özellikler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Akıllı ev sistemi hazırlığı, yerden ısıtma</w:t>
            </w:r>
          </w:p>
        </w:tc>
      </w:tr>
    </w:tbl>
    <w:p>
      <w:pPr>
        <w:spacing w:before="80" w:after="80"/>
      </w:pPr>
      <w:r>
        <w:t xml:space="preserve"/>
      </w:r>
    </w:p>
    <w:p>
      <w:pPr>
        <w:pStyle w:val="Heading2"/>
        <w:spacing w:before="280" w:after="140"/>
      </w:pPr>
      <w:r>
        <w:rPr>
          <w:rFonts w:ascii="Arial" w:cs="Arial" w:eastAsia="Arial" w:hAnsi="Arial"/>
          <w:b/>
          <w:bCs/>
          <w:color w:val="1B2A4A"/>
        </w:rPr>
        <w:t xml:space="preserve">7.4 Hover Etkileşimi — 3D Nesneler</w:t>
      </w:r>
    </w:p>
    <w:p>
      <w:pPr>
        <w:spacing w:before="80" w:after="120"/>
      </w:pPr>
      <w:r>
        <w:rPr>
          <w:rFonts w:ascii="Arial" w:cs="Arial" w:eastAsia="Arial" w:hAnsi="Arial"/>
          <w:color w:val="2C2C2C"/>
          <w:sz w:val="22"/>
          <w:szCs w:val="22"/>
        </w:rPr>
        <w:t xml:space="preserve">Walk-thru ve orbit sahnelerinde nesnelere hover yapıldığında #hoverText aktive olmalıdır. Nesne kategorisine göre farklı metinler:</w:t>
      </w:r>
    </w:p>
    <w:p>
      <w:pPr>
        <w:pStyle w:val="ListParagraph"/>
        <w:numPr>
          <w:ilvl w:val="0"/>
          <w:numId w:val="2"/>
        </w:numPr>
        <w:spacing w:before="40" w:after="60"/>
      </w:pPr>
      <w:r>
        <w:rPr>
          <w:rFonts w:ascii="Arial" w:cs="Arial" w:eastAsia="Arial" w:hAnsi="Arial"/>
          <w:color w:val="2C2C2C"/>
          <w:sz w:val="22"/>
          <w:szCs w:val="22"/>
        </w:rPr>
        <w:t xml:space="preserve">Kapı hover: 'Tıklayarak kapıyı açın'</w:t>
      </w:r>
    </w:p>
    <w:p>
      <w:pPr>
        <w:pStyle w:val="ListParagraph"/>
        <w:numPr>
          <w:ilvl w:val="0"/>
          <w:numId w:val="2"/>
        </w:numPr>
        <w:spacing w:before="40" w:after="60"/>
      </w:pPr>
      <w:r>
        <w:rPr>
          <w:rFonts w:ascii="Arial" w:cs="Arial" w:eastAsia="Arial" w:hAnsi="Arial"/>
          <w:color w:val="2C2C2C"/>
          <w:sz w:val="22"/>
          <w:szCs w:val="22"/>
        </w:rPr>
        <w:t xml:space="preserve">Pencere hover: 'Sokak manzarasını görün'</w:t>
      </w:r>
    </w:p>
    <w:p>
      <w:pPr>
        <w:pStyle w:val="ListParagraph"/>
        <w:numPr>
          <w:ilvl w:val="0"/>
          <w:numId w:val="2"/>
        </w:numPr>
        <w:spacing w:before="40" w:after="60"/>
      </w:pPr>
      <w:r>
        <w:rPr>
          <w:rFonts w:ascii="Arial" w:cs="Arial" w:eastAsia="Arial" w:hAnsi="Arial"/>
          <w:color w:val="2C2C2C"/>
          <w:sz w:val="22"/>
          <w:szCs w:val="22"/>
        </w:rPr>
        <w:t xml:space="preserve">Mobilya hover: 'Farklı mobilya seçenekleri'</w:t>
      </w:r>
    </w:p>
    <w:p>
      <w:pPr>
        <w:pStyle w:val="ListParagraph"/>
        <w:numPr>
          <w:ilvl w:val="0"/>
          <w:numId w:val="2"/>
        </w:numPr>
        <w:spacing w:before="40" w:after="60"/>
      </w:pPr>
      <w:r>
        <w:rPr>
          <w:rFonts w:ascii="Arial" w:cs="Arial" w:eastAsia="Arial" w:hAnsi="Arial"/>
          <w:color w:val="2C2C2C"/>
          <w:sz w:val="22"/>
          <w:szCs w:val="22"/>
        </w:rPr>
        <w:t xml:space="preserve">Duvar hover: 'Renk ve kaplama alternatifleri'</w:t>
      </w:r>
    </w:p>
    <w:p>
      <w:r>
        <w:br w:type="page"/>
      </w:r>
    </w:p>
    <w:p>
      <w:pPr>
        <w:pStyle w:val="Heading1"/>
        <w:pBdr>
          <w:bottom w:val="single" w:color="2E5FA3" w:sz="8" w:space="4"/>
        </w:pBdr>
        <w:spacing w:before="360" w:after="180"/>
      </w:pPr>
      <w:r>
        <w:rPr>
          <w:rFonts w:ascii="Arial" w:cs="Arial" w:eastAsia="Arial" w:hAnsi="Arial"/>
          <w:b/>
          <w:bCs/>
        </w:rPr>
        <w:t xml:space="preserve">8. VR Deneyimi Optimizasyonu</w:t>
      </w:r>
    </w:p>
    <w:p>
      <w:pPr>
        <w:pStyle w:val="Heading2"/>
        <w:spacing w:before="280" w:after="140"/>
      </w:pPr>
      <w:r>
        <w:rPr>
          <w:rFonts w:ascii="Arial" w:cs="Arial" w:eastAsia="Arial" w:hAnsi="Arial"/>
          <w:b/>
          <w:bCs/>
          <w:color w:val="1B2A4A"/>
        </w:rPr>
        <w:t xml:space="preserve">8.1 Mevcut VR Altyapısı</w:t>
      </w:r>
    </w:p>
    <w:p>
      <w:pPr>
        <w:spacing w:before="80" w:after="120"/>
      </w:pPr>
      <w:r>
        <w:rPr>
          <w:rFonts w:ascii="Arial" w:cs="Arial" w:eastAsia="Arial" w:hAnsi="Arial"/>
          <w:color w:val="2C2C2C"/>
          <w:sz w:val="22"/>
          <w:szCs w:val="22"/>
        </w:rPr>
        <w:t xml:space="preserve">Proje WebXR API ile tam VR desteği kurmuştur. XRControllerModelFactory ile controller modelleri render edilmekte, sol joystick hareket, sağ joystick yön kontrolü için kullanılmaktadır. Bu, ciddi bir teknik başarıdır.</w:t>
      </w:r>
    </w:p>
    <w:p>
      <w:pPr>
        <w:spacing w:before="80" w:after="80"/>
      </w:pPr>
      <w:r>
        <w:t xml:space="preserve"/>
      </w:r>
    </w:p>
    <w:p>
      <w:pPr>
        <w:pStyle w:val="Heading2"/>
        <w:spacing w:before="280" w:after="140"/>
      </w:pPr>
      <w:r>
        <w:rPr>
          <w:rFonts w:ascii="Arial" w:cs="Arial" w:eastAsia="Arial" w:hAnsi="Arial"/>
          <w:b/>
          <w:bCs/>
          <w:color w:val="1B2A4A"/>
        </w:rPr>
        <w:t xml:space="preserve">8.2 VR-Özel İyileştirmeler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Konu</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Önerilen İyileştirme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Locomotion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Teleportasyon eklenmeli (özellikle VR sickness'ı olan kullanıcılar için). Controller trigger ile zemine ray atıp tıklama ile teleport.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UI Panelleri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VR'da HTML paneller görünmez. World Space Canvas kullanılmalı: THREE.PlaneGeometry üzerine CanvasTexture ile bilgi render edilmeli.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Comfort Settings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VR sickness için vignette overlay, yürürken görüş alanını daraltan dinamik FOV reducer eklenebilir.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Performans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VR'da 72-90 fps hedefi şart. SSAO ve bloom VR'da kapatılmalı veya hafifletilmeli.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Controller Feedback</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Nesneye yaklaşıldığında veya interaktif objeye dokunulduğunda haptic feedback (controller.gamepad.hapticActuators).</w:t>
            </w:r>
          </w:p>
        </w:tc>
      </w:tr>
    </w:tbl>
    <w:p>
      <w:r>
        <w:br w:type="page"/>
      </w:r>
    </w:p>
    <w:p>
      <w:pPr>
        <w:pStyle w:val="Heading1"/>
        <w:pBdr>
          <w:bottom w:val="single" w:color="2E5FA3" w:sz="8" w:space="4"/>
        </w:pBdr>
        <w:spacing w:before="360" w:after="180"/>
      </w:pPr>
      <w:r>
        <w:rPr>
          <w:rFonts w:ascii="Arial" w:cs="Arial" w:eastAsia="Arial" w:hAnsi="Arial"/>
          <w:b/>
          <w:bCs/>
        </w:rPr>
        <w:t xml:space="preserve">9. Kod Organizasyonu ve Mimari İyileştirme</w:t>
      </w:r>
    </w:p>
    <w:p>
      <w:pPr>
        <w:pStyle w:val="Heading2"/>
        <w:spacing w:before="280" w:after="140"/>
      </w:pPr>
      <w:r>
        <w:rPr>
          <w:rFonts w:ascii="Arial" w:cs="Arial" w:eastAsia="Arial" w:hAnsi="Arial"/>
          <w:b/>
          <w:bCs/>
          <w:color w:val="1B2A4A"/>
        </w:rPr>
        <w:t xml:space="preserve">9.1 Mevcut Durum — Tek Dosya Sorunu</w:t>
      </w:r>
    </w:p>
    <w:p>
      <w:pPr>
        <w:spacing w:before="80" w:after="120"/>
      </w:pPr>
      <w:r>
        <w:rPr>
          <w:rFonts w:ascii="Arial" w:cs="Arial" w:eastAsia="Arial" w:hAnsi="Arial"/>
          <w:color w:val="2C2C2C"/>
          <w:sz w:val="22"/>
          <w:szCs w:val="22"/>
        </w:rPr>
        <w:t xml:space="preserve">1820 satırlık tek bir HTML dosyası bulunmaktadır. Bu yapı, küçük projeler için kabul edilebilir ancak demoya yeni sahneler, modeller ve özellikler eklendikçe yönetilemez hale gelecektir.</w:t>
      </w:r>
    </w:p>
    <w:p>
      <w:pPr>
        <w:spacing w:before="80" w:after="80"/>
      </w:pPr>
      <w:r>
        <w:t xml:space="preserve"/>
      </w:r>
    </w:p>
    <w:p>
      <w:pPr>
        <w:pStyle w:val="Heading2"/>
        <w:spacing w:before="280" w:after="140"/>
      </w:pPr>
      <w:r>
        <w:rPr>
          <w:rFonts w:ascii="Arial" w:cs="Arial" w:eastAsia="Arial" w:hAnsi="Arial"/>
          <w:b/>
          <w:bCs/>
          <w:color w:val="1B2A4A"/>
        </w:rPr>
        <w:t xml:space="preserve">9.2 Önerilen Dosya Yapısı</w:t>
      </w:r>
    </w:p>
    <w:p>
      <w:pPr>
        <w:pStyle w:val="ListParagraph"/>
        <w:numPr>
          <w:ilvl w:val="0"/>
          <w:numId w:val="2"/>
        </w:numPr>
        <w:spacing w:before="40" w:after="60"/>
      </w:pPr>
      <w:r>
        <w:rPr>
          <w:rFonts w:ascii="Arial" w:cs="Arial" w:eastAsia="Arial" w:hAnsi="Arial"/>
          <w:color w:val="2C2C2C"/>
          <w:sz w:val="22"/>
          <w:szCs w:val="22"/>
        </w:rPr>
        <w:t xml:space="preserve">index.html — Ana giriş, tüm div yapısı</w:t>
      </w:r>
    </w:p>
    <w:p>
      <w:pPr>
        <w:pStyle w:val="ListParagraph"/>
        <w:numPr>
          <w:ilvl w:val="0"/>
          <w:numId w:val="2"/>
        </w:numPr>
        <w:spacing w:before="40" w:after="60"/>
      </w:pPr>
      <w:r>
        <w:rPr>
          <w:rFonts w:ascii="Arial" w:cs="Arial" w:eastAsia="Arial" w:hAnsi="Arial"/>
          <w:color w:val="2C2C2C"/>
          <w:sz w:val="22"/>
          <w:szCs w:val="22"/>
        </w:rPr>
        <w:t xml:space="preserve">src/main.js — Three.js init, renderer, composer</w:t>
      </w:r>
    </w:p>
    <w:p>
      <w:pPr>
        <w:pStyle w:val="ListParagraph"/>
        <w:numPr>
          <w:ilvl w:val="0"/>
          <w:numId w:val="2"/>
        </w:numPr>
        <w:spacing w:before="40" w:after="60"/>
      </w:pPr>
      <w:r>
        <w:rPr>
          <w:rFonts w:ascii="Arial" w:cs="Arial" w:eastAsia="Arial" w:hAnsi="Arial"/>
          <w:color w:val="2C2C2C"/>
          <w:sz w:val="22"/>
          <w:szCs w:val="22"/>
        </w:rPr>
        <w:t xml:space="preserve">src/scene-manager.js — runSequence(), sahne yükleme/kaldırma</w:t>
      </w:r>
    </w:p>
    <w:p>
      <w:pPr>
        <w:pStyle w:val="ListParagraph"/>
        <w:numPr>
          <w:ilvl w:val="0"/>
          <w:numId w:val="2"/>
        </w:numPr>
        <w:spacing w:before="40" w:after="60"/>
      </w:pPr>
      <w:r>
        <w:rPr>
          <w:rFonts w:ascii="Arial" w:cs="Arial" w:eastAsia="Arial" w:hAnsi="Arial"/>
          <w:color w:val="2C2C2C"/>
          <w:sz w:val="22"/>
          <w:szCs w:val="22"/>
        </w:rPr>
        <w:t xml:space="preserve">src/physics.js — updatePlayer(), collision detection</w:t>
      </w:r>
    </w:p>
    <w:p>
      <w:pPr>
        <w:pStyle w:val="ListParagraph"/>
        <w:numPr>
          <w:ilvl w:val="0"/>
          <w:numId w:val="2"/>
        </w:numPr>
        <w:spacing w:before="40" w:after="60"/>
      </w:pPr>
      <w:r>
        <w:rPr>
          <w:rFonts w:ascii="Arial" w:cs="Arial" w:eastAsia="Arial" w:hAnsi="Arial"/>
          <w:color w:val="2C2C2C"/>
          <w:sz w:val="22"/>
          <w:szCs w:val="22"/>
        </w:rPr>
        <w:t xml:space="preserve">src/controls.js — keyboard, pointer lock, orbit, VR</w:t>
      </w:r>
    </w:p>
    <w:p>
      <w:pPr>
        <w:pStyle w:val="ListParagraph"/>
        <w:numPr>
          <w:ilvl w:val="0"/>
          <w:numId w:val="2"/>
        </w:numPr>
        <w:spacing w:before="40" w:after="60"/>
      </w:pPr>
      <w:r>
        <w:rPr>
          <w:rFonts w:ascii="Arial" w:cs="Arial" w:eastAsia="Arial" w:hAnsi="Arial"/>
          <w:color w:val="2C2C2C"/>
          <w:sz w:val="22"/>
          <w:szCs w:val="22"/>
        </w:rPr>
        <w:t xml:space="preserve">src/ui.js — panel toggle, button visibility</w:t>
      </w:r>
    </w:p>
    <w:p>
      <w:pPr>
        <w:pStyle w:val="ListParagraph"/>
        <w:numPr>
          <w:ilvl w:val="0"/>
          <w:numId w:val="2"/>
        </w:numPr>
        <w:spacing w:before="40" w:after="60"/>
      </w:pPr>
      <w:r>
        <w:rPr>
          <w:rFonts w:ascii="Arial" w:cs="Arial" w:eastAsia="Arial" w:hAnsi="Arial"/>
          <w:color w:val="2C2C2C"/>
          <w:sz w:val="22"/>
          <w:szCs w:val="22"/>
        </w:rPr>
        <w:t xml:space="preserve">src/content.js — tüm panel HTML içerikleri</w:t>
      </w:r>
    </w:p>
    <w:p>
      <w:pPr>
        <w:pStyle w:val="ListParagraph"/>
        <w:numPr>
          <w:ilvl w:val="0"/>
          <w:numId w:val="2"/>
        </w:numPr>
        <w:spacing w:before="40" w:after="60"/>
      </w:pPr>
      <w:r>
        <w:rPr>
          <w:rFonts w:ascii="Arial" w:cs="Arial" w:eastAsia="Arial" w:hAnsi="Arial"/>
          <w:color w:val="2C2C2C"/>
          <w:sz w:val="22"/>
          <w:szCs w:val="22"/>
        </w:rPr>
        <w:t xml:space="preserve">src/constants.js — URL'ler, sabit değerler, renk tanımları</w:t>
      </w:r>
    </w:p>
    <w:p>
      <w:pPr>
        <w:pStyle w:val="ListParagraph"/>
        <w:numPr>
          <w:ilvl w:val="0"/>
          <w:numId w:val="2"/>
        </w:numPr>
        <w:spacing w:before="40" w:after="60"/>
      </w:pPr>
      <w:r>
        <w:rPr>
          <w:rFonts w:ascii="Arial" w:cs="Arial" w:eastAsia="Arial" w:hAnsi="Arial"/>
          <w:color w:val="2C2C2C"/>
          <w:sz w:val="22"/>
          <w:szCs w:val="22"/>
        </w:rPr>
        <w:t xml:space="preserve">styles/main.css — tüm stiller</w:t>
      </w:r>
    </w:p>
    <w:p>
      <w:pPr>
        <w:spacing w:before="80" w:after="80"/>
      </w:pPr>
      <w:r>
        <w:t xml:space="preserve"/>
      </w:r>
    </w:p>
    <w:p>
      <w:pPr>
        <w:pStyle w:val="Heading2"/>
        <w:spacing w:before="280" w:after="140"/>
      </w:pPr>
      <w:r>
        <w:rPr>
          <w:rFonts w:ascii="Arial" w:cs="Arial" w:eastAsia="Arial" w:hAnsi="Arial"/>
          <w:b/>
          <w:bCs/>
          <w:color w:val="1B2A4A"/>
        </w:rPr>
        <w:t xml:space="preserve">9.3 Eksik Fonksiyon: runSequence()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CF0EF"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Kritik Eksik</w:t>
            </w:r>
          </w:p>
          <w:p>
            <w:pPr>
              <w:spacing w:before="0" w:after="0"/>
            </w:pPr>
            <w:r>
              <w:rPr>
                <w:rFonts w:ascii="Arial" w:cs="Arial" w:eastAsia="Arial" w:hAnsi="Arial"/>
                <w:color w:val="2C2C2C"/>
                <w:sz w:val="21"/>
                <w:szCs w:val="21"/>
              </w:rPr>
              <w:t xml:space="preserve">runSequence() fonksiyonu dosyanın analiz edilen bölümlerinde bulunmamaktadır (muhtemelen truncate edilmiş). Bu fonksiyon tüm sekans mantığını yönettiğinden en kritik parçadır. Her sahne için: hangi modeller yüklenecek, hangi kamera pozisyonu, hangi UI elemanları gösterilecek, hangi ses çalacak — tüm bunları kontrol etmelidir.</w:t>
            </w:r>
          </w:p>
        </w:tc>
      </w:tr>
    </w:tbl>
    <w:p>
      <w:r>
        <w:br w:type="page"/>
      </w:r>
    </w:p>
    <w:p>
      <w:pPr>
        <w:pStyle w:val="Heading1"/>
        <w:pBdr>
          <w:bottom w:val="single" w:color="2E5FA3" w:sz="8" w:space="4"/>
        </w:pBdr>
        <w:spacing w:before="360" w:after="180"/>
      </w:pPr>
      <w:r>
        <w:rPr>
          <w:rFonts w:ascii="Arial" w:cs="Arial" w:eastAsia="Arial" w:hAnsi="Arial"/>
          <w:b/>
          <w:bCs/>
        </w:rPr>
        <w:t xml:space="preserve">10. Performans Optimizasyonu</w:t>
      </w:r>
    </w:p>
    <w:p>
      <w:pPr>
        <w:pStyle w:val="Heading2"/>
        <w:spacing w:before="280" w:after="140"/>
      </w:pPr>
      <w:r>
        <w:rPr>
          <w:rFonts w:ascii="Arial" w:cs="Arial" w:eastAsia="Arial" w:hAnsi="Arial"/>
          <w:b/>
          <w:bCs/>
          <w:color w:val="1B2A4A"/>
        </w:rPr>
        <w:t xml:space="preserve">10.1 Model Yükleme Stratejisi</w:t>
      </w:r>
    </w:p>
    <w:p>
      <w:pPr>
        <w:spacing w:before="80" w:after="120"/>
      </w:pPr>
      <w:r>
        <w:rPr>
          <w:rFonts w:ascii="Arial" w:cs="Arial" w:eastAsia="Arial" w:hAnsi="Arial"/>
          <w:color w:val="2C2C2C"/>
          <w:sz w:val="22"/>
          <w:szCs w:val="22"/>
        </w:rPr>
        <w:t xml:space="preserve">Tüm 6 model aynı anda yükleniyorsa bu hem bant genişliği hem de bellek açısından verimsizidir. Önerilen yaklaşım:</w:t>
      </w:r>
    </w:p>
    <w:p>
      <w:pPr>
        <w:spacing w:before="80" w:after="80"/>
      </w:pPr>
      <w:r>
        <w:t xml:space="preserve"/>
      </w:r>
    </w:p>
    <w:p>
      <w:pPr>
        <w:pStyle w:val="ListParagraph"/>
        <w:numPr>
          <w:ilvl w:val="0"/>
          <w:numId w:val="3"/>
        </w:numPr>
        <w:spacing w:before="40" w:after="60"/>
      </w:pPr>
      <w:r>
        <w:rPr>
          <w:rFonts w:ascii="Arial" w:cs="Arial" w:eastAsia="Arial" w:hAnsi="Arial"/>
          <w:color w:val="2C2C2C"/>
          <w:sz w:val="22"/>
          <w:szCs w:val="22"/>
        </w:rPr>
        <w:t xml:space="preserve">Scene 0 açılırken sadece arka plan / atmosfer modeli yüklenir.</w:t>
      </w:r>
    </w:p>
    <w:p>
      <w:pPr>
        <w:pStyle w:val="ListParagraph"/>
        <w:numPr>
          <w:ilvl w:val="0"/>
          <w:numId w:val="3"/>
        </w:numPr>
        <w:spacing w:before="40" w:after="60"/>
      </w:pPr>
      <w:r>
        <w:rPr>
          <w:rFonts w:ascii="Arial" w:cs="Arial" w:eastAsia="Arial" w:hAnsi="Arial"/>
          <w:color w:val="2C2C2C"/>
          <w:sz w:val="22"/>
          <w:szCs w:val="22"/>
        </w:rPr>
        <w:t xml:space="preserve">Kullanıcı 'Click to Enter' tuşuna bastığında Scene 1 modeli arkaplanda yüklenir.</w:t>
      </w:r>
    </w:p>
    <w:p>
      <w:pPr>
        <w:pStyle w:val="ListParagraph"/>
        <w:numPr>
          <w:ilvl w:val="0"/>
          <w:numId w:val="3"/>
        </w:numPr>
        <w:spacing w:before="40" w:after="60"/>
      </w:pPr>
      <w:r>
        <w:rPr>
          <w:rFonts w:ascii="Arial" w:cs="Arial" w:eastAsia="Arial" w:hAnsi="Arial"/>
          <w:color w:val="2C2C2C"/>
          <w:sz w:val="22"/>
          <w:szCs w:val="22"/>
        </w:rPr>
        <w:t xml:space="preserve">Sahneler arası geçişte bir sonraki sahnenin modeli önceden (preload) hazırlanır.</w:t>
      </w:r>
    </w:p>
    <w:p>
      <w:pPr>
        <w:pStyle w:val="ListParagraph"/>
        <w:numPr>
          <w:ilvl w:val="0"/>
          <w:numId w:val="3"/>
        </w:numPr>
        <w:spacing w:before="40" w:after="60"/>
      </w:pPr>
      <w:r>
        <w:rPr>
          <w:rFonts w:ascii="Arial" w:cs="Arial" w:eastAsia="Arial" w:hAnsi="Arial"/>
          <w:color w:val="2C2C2C"/>
          <w:sz w:val="22"/>
          <w:szCs w:val="22"/>
        </w:rPr>
        <w:t xml:space="preserve">Kullanılmayan sahnelerin modelleri bellekten temizlenir: model.traverse(child =&gt; { child.geometry.dispose(); child.material.dispose();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Optimizasyon Tekniği</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Beklenen Etki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Lazy Loading (sahne başına)</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%60 ilk yükleme süresi azalması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Texture Atlas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Draw call sayısını azaltır, %20–30 FPS artışı</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LOD (Level of Detail)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Uzak nesneler düşük poligon — %15 GPU kazanımı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Frustum Culling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Three.js varsayılan açık, emin olun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Shadow Map Boyutu</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1024'e düşürme — %10 GPU, kalite farkı minimum</w:t>
            </w:r>
          </w:p>
        </w:tc>
      </w:tr>
    </w:tbl>
    <w:p>
      <w:r>
        <w:br w:type="page"/>
      </w:r>
    </w:p>
    <w:p>
      <w:pPr>
        <w:pStyle w:val="Heading1"/>
        <w:pBdr>
          <w:bottom w:val="single" w:color="2E5FA3" w:sz="8" w:space="4"/>
        </w:pBdr>
        <w:spacing w:before="360" w:after="180"/>
      </w:pPr>
      <w:r>
        <w:rPr>
          <w:rFonts w:ascii="Arial" w:cs="Arial" w:eastAsia="Arial" w:hAnsi="Arial"/>
          <w:b/>
          <w:bCs/>
        </w:rPr>
        <w:t xml:space="preserve">11. %100'e Giden Yol — Öncelikli Eylem Planı</w:t>
      </w:r>
    </w:p>
    <w:p>
      <w:pPr>
        <w:pStyle w:val="Heading2"/>
        <w:spacing w:before="280" w:after="140"/>
      </w:pPr>
      <w:r>
        <w:rPr>
          <w:rFonts w:ascii="Arial" w:cs="Arial" w:eastAsia="Arial" w:hAnsi="Arial"/>
          <w:b/>
          <w:bCs/>
          <w:color w:val="1B2A4A"/>
        </w:rPr>
        <w:t xml:space="preserve">11.1 Faz 1 — Kritik Düzeltmeler (1-3 Gün)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Görev</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Butonları görünür yap</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top: -100px değerini kaldır. showUI(sceneId) mekanizması kur.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CSS bloklarını tamamla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#initiating, #ended, #hoverText stillerini yaz.</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ID hatasını düzelt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html_scene5_cam4_right → html_scene4_cam5_right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Manifold linkini düzelt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httpsa:// → https://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runSequence() doğrula</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Fonksiyonun eksiksiz çalıştığını test et.</w:t>
            </w:r>
          </w:p>
        </w:tc>
      </w:tr>
    </w:tbl>
    <w:p>
      <w:pPr>
        <w:spacing w:before="80" w:after="80"/>
      </w:pPr>
      <w:r>
        <w:t xml:space="preserve"/>
      </w:r>
    </w:p>
    <w:p>
      <w:pPr>
        <w:pStyle w:val="Heading2"/>
        <w:spacing w:before="280" w:after="140"/>
      </w:pPr>
      <w:r>
        <w:rPr>
          <w:rFonts w:ascii="Arial" w:cs="Arial" w:eastAsia="Arial" w:hAnsi="Arial"/>
          <w:b/>
          <w:bCs/>
          <w:color w:val="1B2A4A"/>
        </w:rPr>
        <w:t xml:space="preserve">11.2 Faz 2 — İçerik Doldurma (3-7 Gün)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Panel</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Gerekli İçerik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Sahne 1 Sol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Harita, metro mesafeleri, çevre notları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Sahne 1 Sağ</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Proje özeti, gelişt. adı, teslim tarihi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Sahne 2 Seçenekler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Her mimari seçenek için teknik karşılaştırma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Sahne 4 Tüm Odalar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m², malzeme, yön, özel özellikler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Sahne 5 Walk-thru</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Kontrol rehberi, highlight edilecek özellikler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Project Info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Gerçek proje özeti, konum, konsept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Studio Info Panel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Stüdyo portföyü, iletişim, sosyal medya</w:t>
            </w:r>
          </w:p>
        </w:tc>
      </w:tr>
    </w:tbl>
    <w:p>
      <w:pPr>
        <w:spacing w:before="80" w:after="80"/>
      </w:pPr>
      <w:r>
        <w:t xml:space="preserve"/>
      </w:r>
    </w:p>
    <w:p>
      <w:pPr>
        <w:pStyle w:val="Heading2"/>
        <w:spacing w:before="280" w:after="140"/>
      </w:pPr>
      <w:r>
        <w:rPr>
          <w:rFonts w:ascii="Arial" w:cs="Arial" w:eastAsia="Arial" w:hAnsi="Arial"/>
          <w:b/>
          <w:bCs/>
          <w:color w:val="1B2A4A"/>
        </w:rPr>
        <w:t xml:space="preserve">11.3 Faz 3 — UX İyileştirmeleri (1-2 Hafta)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Görev</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Öncelik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Loading ekranı — progress bar + branding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Yüksek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Sahne geçişleri — fade overlay + kamera tween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Yüksek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Panel responsive tasarımı (mobile bottom sheet)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Yüksek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Hover text sistemi (3D nesne interaksiyonu)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Orta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Dokunmatik joystick (nipplejs)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Orta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Swipe navigasyonu (mobil sahneler arası)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Orta</w:t>
            </w:r>
          </w:p>
        </w:tc>
      </w:tr>
    </w:tbl>
    <w:p>
      <w:pPr>
        <w:spacing w:before="80" w:after="80"/>
      </w:pPr>
      <w:r>
        <w:t xml:space="preserve"/>
      </w:r>
    </w:p>
    <w:p>
      <w:pPr>
        <w:pStyle w:val="Heading2"/>
        <w:spacing w:before="280" w:after="140"/>
      </w:pPr>
      <w:r>
        <w:rPr>
          <w:rFonts w:ascii="Arial" w:cs="Arial" w:eastAsia="Arial" w:hAnsi="Arial"/>
          <w:b/>
          <w:bCs/>
          <w:color w:val="1B2A4A"/>
        </w:rPr>
        <w:t xml:space="preserve">11.4 Faz 4 — Teknik Derinlik (2-4 Hafta)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Görev</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EffectComposer kamera güncellemesi</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Sahne geçişinde composer.passes güncellenecek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Çarpışma sistemi iyileştirme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8 yön raycast veya capsule collider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VR world-space UI</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HTML panelleri yerine 3D canvas paneller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Performans — lazy 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Sahne bazlı model yükleme/kaldırma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Ses tasarımı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Ortam sesi, geçiş sesi, UI feedback sesleri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Kod modülarizasyonu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Tek dosya → modüler yapı</w:t>
            </w:r>
          </w:p>
        </w:tc>
      </w:tr>
    </w:tbl>
    <w:p>
      <w:r>
        <w:br w:type="page"/>
      </w:r>
    </w:p>
    <w:p>
      <w:pPr>
        <w:pStyle w:val="Heading1"/>
        <w:pBdr>
          <w:bottom w:val="single" w:color="2E5FA3" w:sz="8" w:space="4"/>
        </w:pBdr>
        <w:spacing w:before="360" w:after="180"/>
      </w:pPr>
      <w:r>
        <w:rPr>
          <w:rFonts w:ascii="Arial" w:cs="Arial" w:eastAsia="Arial" w:hAnsi="Arial"/>
          <w:b/>
          <w:bCs/>
        </w:rPr>
        <w:t xml:space="preserve">12. Görsel Kimlik ve Tipografi</w:t>
      </w:r>
    </w:p>
    <w:p>
      <w:pPr>
        <w:pStyle w:val="Heading2"/>
        <w:spacing w:before="280" w:after="140"/>
      </w:pPr>
      <w:r>
        <w:rPr>
          <w:rFonts w:ascii="Arial" w:cs="Arial" w:eastAsia="Arial" w:hAnsi="Arial"/>
          <w:b/>
          <w:bCs/>
          <w:color w:val="1B2A4A"/>
        </w:rPr>
        <w:t xml:space="preserve">12.1 Font Seçimi</w:t>
      </w:r>
    </w:p>
    <w:p>
      <w:pPr>
        <w:spacing w:before="80" w:after="120"/>
      </w:pPr>
      <w:r>
        <w:rPr>
          <w:rFonts w:ascii="Arial" w:cs="Arial" w:eastAsia="Arial" w:hAnsi="Arial"/>
          <w:color w:val="2C2C2C"/>
          <w:sz w:val="22"/>
          <w:szCs w:val="22"/>
        </w:rPr>
        <w:t xml:space="preserve">Mevcut Helvetica/Arial kombinasyonu işlevsel ama lüks bir gayrimenkul deneyimi için yetersizdir. Önerilen font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Kullanım Alanı</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Önerilen Font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Başlıklar (Proje adı, Sahne başlıkları)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Neue Haas Grotesk, Söhne veya Inter — güçlü, modern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Gövde metni (Panel içerikleri)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Inter Regular 14px — yüksek okunabilirlik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Teknik bilgiler (m², fiyat)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IBM Plex Mono — rakamlar için monospace netliği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Slogan / Tagline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Canela veya Freight Display — editöryal his</w:t>
            </w:r>
          </w:p>
        </w:tc>
      </w:tr>
    </w:tbl>
    <w:p>
      <w:pPr>
        <w:spacing w:before="80" w:after="80"/>
      </w:pPr>
      <w:r>
        <w:t xml:space="preserve"/>
      </w:r>
    </w:p>
    <w:p>
      <w:pPr>
        <w:pStyle w:val="Heading2"/>
        <w:spacing w:before="280" w:after="140"/>
      </w:pPr>
      <w:r>
        <w:rPr>
          <w:rFonts w:ascii="Arial" w:cs="Arial" w:eastAsia="Arial" w:hAnsi="Arial"/>
          <w:b/>
          <w:bCs/>
          <w:color w:val="1B2A4A"/>
        </w:rPr>
        <w:t xml:space="preserve">12.2 Renk Paleti Önerisi</w:t>
      </w:r>
    </w:p>
    <w:p>
      <w:pPr>
        <w:spacing w:before="80" w:after="120"/>
      </w:pPr>
      <w:r>
        <w:rPr>
          <w:rFonts w:ascii="Arial" w:cs="Arial" w:eastAsia="Arial" w:hAnsi="Arial"/>
          <w:color w:val="2C2C2C"/>
          <w:sz w:val="22"/>
          <w:szCs w:val="22"/>
        </w:rPr>
        <w:t xml:space="preserve">Mevcut siyah/gri/beyaz tema sağlam. Bir accent rengi eklenmesi önerilir: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Renk Rolü</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00"/>
            </w:tcMar>
          </w:tcPr>
          <w:p>
            <w:r>
              <w:rPr>
                <w:rFonts w:ascii="Arial" w:cs="Arial" w:eastAsia="Arial" w:hAnsi="Arial"/>
                <w:b/>
                <w:bCs/>
                <w:color w:val="FFFFFF"/>
                <w:sz w:val="20"/>
                <w:szCs w:val="20"/>
              </w:rPr>
              <w:t xml:space="preserve">Hex &amp; Kullanım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Ana Arka Plan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#000000 — tam siyah, sinematik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Panel Arkaplanı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rgba(0,0,0,0.55) + blur — mevcut, iyi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Birincil Metin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#FFFFFF — tam beyaz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İkincil Metin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#9AA0A6 — mevcut --muted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Accent / CTA</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#C9A96E — altın tonu, lüks 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b/>
                <w:bCs/>
                <w:color w:val="1B2A4A"/>
                <w:sz w:val="21"/>
                <w:szCs w:val="21"/>
              </w:rPr>
              <w:t xml:space="preserve">Başarı / Onay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Arial" w:cs="Arial" w:eastAsia="Arial" w:hAnsi="Arial"/>
                <w:color w:val="2C2C2C"/>
                <w:sz w:val="21"/>
                <w:szCs w:val="21"/>
              </w:rPr>
              <w:t xml:space="preserve">#4CAF82 — seçim onayı</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b/>
                <w:bCs/>
                <w:color w:val="1B2A4A"/>
                <w:sz w:val="21"/>
                <w:szCs w:val="21"/>
              </w:rPr>
              <w:t xml:space="preserve">Hover State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00"/>
            </w:tcMar>
          </w:tcPr>
          <w:p>
            <w:r>
              <w:rPr>
                <w:rFonts w:ascii="Arial" w:cs="Arial" w:eastAsia="Arial" w:hAnsi="Arial"/>
                <w:color w:val="2C2C2C"/>
                <w:sz w:val="21"/>
                <w:szCs w:val="21"/>
              </w:rPr>
              <w:t xml:space="preserve">rgba(255,255,255,0.12) — ince</w:t>
            </w:r>
          </w:p>
        </w:tc>
      </w:tr>
    </w:tbl>
    <w:p>
      <w:r>
        <w:br w:type="page"/>
      </w:r>
    </w:p>
    <w:p>
      <w:pPr>
        <w:pStyle w:val="Heading1"/>
        <w:pBdr>
          <w:bottom w:val="single" w:color="2E5FA3" w:sz="8" w:space="4"/>
        </w:pBdr>
        <w:spacing w:before="360" w:after="180"/>
      </w:pPr>
      <w:r>
        <w:rPr>
          <w:rFonts w:ascii="Arial" w:cs="Arial" w:eastAsia="Arial" w:hAnsi="Arial"/>
          <w:b/>
          <w:bCs/>
        </w:rPr>
        <w:t xml:space="preserve">Sonuç ve Genel Değerlendirme</w:t>
      </w:r>
    </w:p>
    <w:p>
      <w:pPr>
        <w:spacing w:before="80" w:after="120"/>
      </w:pPr>
      <w:r>
        <w:rPr>
          <w:rFonts w:ascii="Arial" w:cs="Arial" w:eastAsia="Arial" w:hAnsi="Arial"/>
          <w:color w:val="2C2C2C"/>
          <w:sz w:val="22"/>
          <w:szCs w:val="22"/>
        </w:rPr>
        <w:t xml:space="preserve">Bu demo projesi, three.js ekosistemini derinlemesine kullanan, WebXR destekli, çoklu sahne sekansı yönetebilen ve post-processing pipeline'ı doğru kuran ciddi bir teknik altyapıya sahiptir. Bu tür bir altyapıyı tek bir HTML dosyasında yönetebilmek, anlamlı bir geliştirici birikimini yansıtmaktadır.</w:t>
      </w:r>
    </w:p>
    <w:p>
      <w:pPr>
        <w:spacing w:before="80" w:after="80"/>
      </w:pPr>
      <w:r>
        <w:t xml:space="preserve"/>
      </w:r>
    </w:p>
    <w:p>
      <w:pPr>
        <w:spacing w:before="80" w:after="120"/>
      </w:pPr>
      <w:r>
        <w:rPr>
          <w:rFonts w:ascii="Arial" w:cs="Arial" w:eastAsia="Arial" w:hAnsi="Arial"/>
          <w:color w:val="2C2C2C"/>
          <w:sz w:val="22"/>
          <w:szCs w:val="22"/>
        </w:rPr>
        <w:t xml:space="preserve">Bununla birlikte, gerçek bir müşteri veya yatırımcı önüne çıkabilmesi için projenin içerik katmanı, UX akışı ve mobil uyumluluğu köklü biçimde güçlendirilmelidir. Raporda belirtilen 4 kritik hata giderilmeden demo deneyim değerlendirmesine sunulmamalıdır.</w:t>
      </w:r>
    </w:p>
    <w:p>
      <w:pPr>
        <w:spacing w:before="80" w:after="80"/>
      </w:pPr>
      <w:r>
        <w:t xml:space="preserve"/>
      </w:r>
    </w:p>
    <w:p>
      <w:pPr>
        <w:spacing w:before="80" w:after="120"/>
      </w:pPr>
      <w:r>
        <w:rPr>
          <w:rFonts w:ascii="Arial" w:cs="Arial" w:eastAsia="Arial" w:hAnsi="Arial"/>
          <w:color w:val="2C2C2C"/>
          <w:sz w:val="22"/>
          <w:szCs w:val="22"/>
        </w:rPr>
        <w:t xml:space="preserve">İzlenecek en verimli yol: önce kritik bug'ları kapatmak, ardından demo verileriyle tüm panelleri doldurmak, son olarak loading/geçiş animasyonları ve mobil joystick ile son kullanıcıya sunulabilir kaliteye ulaşmaktır.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BD4" w:sz="1"/>
              <w:left w:val="single" w:color="3B8BD4" w:sz="12"/>
              <w:bottom w:val="single" w:color="3B8BD4" w:sz="1"/>
              <w:right w:val="single" w:color="3B8BD4" w:sz="1"/>
            </w:tcBorders>
            <w:shd w:fill="EAF1FB" w:val="clear"/>
            <w:tcMar>
              <w:top w:type="dxa" w:w="120"/>
              <w:left w:type="dxa" w:w="200"/>
              <w:bottom w:type="dxa" w:w="120"/>
              <w:right w:type="dxa" w:w="200"/>
            </w:tcMar>
          </w:tcPr>
          <w:p>
            <w:pPr>
              <w:spacing w:after="60"/>
            </w:pPr>
            <w:r>
              <w:rPr>
                <w:rFonts w:ascii="Arial" w:cs="Arial" w:eastAsia="Arial" w:hAnsi="Arial"/>
                <w:b/>
                <w:bCs/>
                <w:color w:val="3B8BD4"/>
                <w:sz w:val="22"/>
                <w:szCs w:val="22"/>
              </w:rPr>
              <w:t xml:space="preserve">Son Not</w:t>
            </w:r>
          </w:p>
          <w:p>
            <w:pPr>
              <w:spacing w:before="0" w:after="0"/>
            </w:pPr>
            <w:r>
              <w:rPr>
                <w:rFonts w:ascii="Arial" w:cs="Arial" w:eastAsia="Arial" w:hAnsi="Arial"/>
                <w:color w:val="2C2C2C"/>
                <w:sz w:val="21"/>
                <w:szCs w:val="21"/>
              </w:rPr>
              <w:t xml:space="preserve">Bu rapor, kod analizi ile hazırlanmış olup herhangi bir canlı ortamda çalıştırılmamıştır. Bazı sekans mantığı ve sahne geçiş kodu truncate nedeniyle incelenememiştir. Raporun tamamlanabilmesi için projenin çalışır haldeki versiyonu incelenmelidir.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666666"/>
        <w:sz w:val="18"/>
        <w:szCs w:val="18"/>
      </w:rPr>
      <w:t xml:space="preserve">Gizli — Dahili Kullanım  |  Mart 2026  |  Digital Forgery Workshop / VEA Demo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666666"/>
        <w:sz w:val="18"/>
        <w:szCs w:val="18"/>
      </w:rPr>
      <w:t xml:space="preserve">Real Estate Interactive Demo — Kapsamlı Değerlendirme Raporu</w:t>
    </w:r>
    <w:r>
      <w:rPr>
        <w:rFonts w:ascii="Arial" w:cs="Arial" w:eastAsia="Arial" w:hAnsi="Arial"/>
      </w:rPr>
      <w:t xml:space="preserve">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2026-03-15T14:18:17.753Z</dcterms:created>
  <dcterms:modified xsi:type="dcterms:W3CDTF">2026-03-15T14:18:17.754Z</dcterms:modified>
</cp:coreProperties>
</file>

<file path=docProps/custom.xml><?xml version="1.0" encoding="utf-8"?>
<Properties xmlns="http://schemas.openxmlformats.org/officeDocument/2006/custom-properties" xmlns:vt="http://schemas.openxmlformats.org/officeDocument/2006/docPropsVTypes"/>
</file>