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1FFF5">
      <w:pPr>
        <w:pStyle w:val="2"/>
        <w:jc w:val="center"/>
      </w:pPr>
      <w:bookmarkStart w:id="0" w:name="_GoBack"/>
      <w:r>
        <w:t>基于边缘计算的环境监测节点（电池供电优化）实验指南</w:t>
      </w:r>
    </w:p>
    <w:p w14:paraId="5ADC4FAC">
      <w:pPr>
        <w:pStyle w:val="4"/>
      </w:pPr>
      <w:r>
        <w:t>一、实验概述</w:t>
      </w:r>
    </w:p>
    <w:p w14:paraId="01FBEE31">
      <w:pPr>
        <w:ind w:firstLine="480" w:firstLineChars="200"/>
      </w:pPr>
      <w:r>
        <w:t>本实验聚焦于低功耗边缘计算节点设计，基于ESP32-C3微控制器构建环境监测系统。通过深度睡眠模式配置、数据压缩算法优化及太阳能充电管理，实现设备每小时采集并上传温湿度、气压等环境数据，在锂电池供电下续航时间≥72小时，平均工作电流≤10mA。实验涵盖嵌入式低功耗开发、数据处理与能源管理核心技术，为物联网边缘节点的电池优化提供可复用方案。</w:t>
      </w:r>
    </w:p>
    <w:p w14:paraId="54AACF97">
      <w:pPr>
        <w:pStyle w:val="4"/>
      </w:pPr>
      <w:r>
        <w:t>二、实验目标</w:t>
      </w:r>
    </w:p>
    <w:p w14:paraId="58586B06">
      <w:pPr>
        <w:numPr>
          <w:ilvl w:val="0"/>
          <w:numId w:val="2"/>
        </w:numPr>
        <w:spacing w:before="0" w:after="0"/>
        <w:ind w:left="720" w:hanging="360"/>
      </w:pPr>
      <w:r>
        <w:t>掌握ESP32-C3深度睡眠模式（Deep Sleep）配置方法，实现微控制器低功耗运行</w:t>
      </w:r>
    </w:p>
    <w:p w14:paraId="67C6A088">
      <w:pPr>
        <w:numPr>
          <w:ilvl w:val="0"/>
          <w:numId w:val="2"/>
        </w:numPr>
        <w:spacing w:before="0" w:after="0"/>
        <w:ind w:left="720" w:hanging="360"/>
      </w:pPr>
      <w:r>
        <w:t>设计基于LZ77算法的环境数据压缩方案，减少数据传输量30%以上</w:t>
      </w:r>
    </w:p>
    <w:p w14:paraId="571E0ADE">
      <w:pPr>
        <w:numPr>
          <w:ilvl w:val="0"/>
          <w:numId w:val="2"/>
        </w:numPr>
        <w:spacing w:before="0" w:after="0"/>
        <w:ind w:left="720" w:hanging="360"/>
      </w:pPr>
      <w:r>
        <w:t>构建太阳能充电与锂电池管理电路，实现能源自给与低功耗平衡</w:t>
      </w:r>
    </w:p>
    <w:p w14:paraId="2EE17387">
      <w:pPr>
        <w:numPr>
          <w:ilvl w:val="0"/>
          <w:numId w:val="2"/>
        </w:numPr>
        <w:spacing w:before="0" w:after="0"/>
        <w:ind w:left="720" w:hanging="360"/>
      </w:pPr>
      <w:r>
        <w:t>通过功耗测试工具验证系统平均电流≤10mA，确保续航≥72小时</w:t>
      </w:r>
    </w:p>
    <w:p w14:paraId="687D7739">
      <w:pPr>
        <w:numPr>
          <w:ilvl w:val="0"/>
          <w:numId w:val="2"/>
        </w:numPr>
        <w:spacing w:before="0" w:after="0"/>
        <w:ind w:left="720" w:hanging="360"/>
      </w:pPr>
      <w:r>
        <w:t>完成"采样-压缩-传输-休眠"完整低功耗工作流程开发</w:t>
      </w:r>
    </w:p>
    <w:p w14:paraId="622A6DA5">
      <w:pPr>
        <w:pStyle w:val="4"/>
      </w:pPr>
      <w:r>
        <w:t>三、实验设备与环境</w:t>
      </w:r>
    </w:p>
    <w:p w14:paraId="6778F53C">
      <w:pPr>
        <w:pStyle w:val="5"/>
      </w:pPr>
      <w:r>
        <w:t>3.1 硬件设备</w:t>
      </w:r>
    </w:p>
    <w:p w14:paraId="2944D0B3">
      <w:pPr>
        <w:numPr>
          <w:ilvl w:val="0"/>
          <w:numId w:val="3"/>
        </w:numPr>
        <w:spacing w:before="0" w:after="0"/>
        <w:ind w:left="720" w:hanging="360"/>
      </w:pPr>
      <w:r>
        <w:t>ESP32-C3开发板（带WiFi功能，支持深度睡眠）×1</w:t>
      </w:r>
    </w:p>
    <w:p w14:paraId="3E78BE72">
      <w:pPr>
        <w:numPr>
          <w:ilvl w:val="0"/>
          <w:numId w:val="3"/>
        </w:numPr>
        <w:spacing w:before="0" w:after="0"/>
        <w:ind w:left="720" w:hanging="360"/>
      </w:pPr>
      <w:r>
        <w:t>18650锂电池（3.7V/2000mAh）×1</w:t>
      </w:r>
    </w:p>
    <w:p w14:paraId="0D0A0DC0">
      <w:pPr>
        <w:numPr>
          <w:ilvl w:val="0"/>
          <w:numId w:val="3"/>
        </w:numPr>
        <w:spacing w:before="0" w:after="0"/>
        <w:ind w:left="720" w:hanging="360"/>
      </w:pPr>
      <w:r>
        <w:t>太阳能充电模块（5V/1W，带MPPT功能）×1</w:t>
      </w:r>
    </w:p>
    <w:p w14:paraId="172F11F1">
      <w:pPr>
        <w:numPr>
          <w:ilvl w:val="0"/>
          <w:numId w:val="3"/>
        </w:numPr>
        <w:spacing w:before="0" w:after="0"/>
        <w:ind w:left="720" w:hanging="360"/>
      </w:pPr>
      <w:r>
        <w:t>BME280温湿度气压传感器（I2C接口）×1</w:t>
      </w:r>
    </w:p>
    <w:p w14:paraId="7E32F768">
      <w:pPr>
        <w:numPr>
          <w:ilvl w:val="0"/>
          <w:numId w:val="3"/>
        </w:numPr>
        <w:spacing w:before="0" w:after="0"/>
        <w:ind w:left="720" w:hanging="360"/>
      </w:pPr>
      <w:r>
        <w:t>INA219电流传感器（用于功耗监测）×1</w:t>
      </w:r>
    </w:p>
    <w:p w14:paraId="017F7CFB">
      <w:pPr>
        <w:numPr>
          <w:ilvl w:val="0"/>
          <w:numId w:val="3"/>
        </w:numPr>
        <w:spacing w:before="0" w:after="0"/>
        <w:ind w:left="720" w:hanging="360"/>
      </w:pPr>
      <w:r>
        <w:t>Micro USB数据线、杜邦线若干</w:t>
      </w:r>
    </w:p>
    <w:p w14:paraId="466F7496">
      <w:pPr>
        <w:numPr>
          <w:ilvl w:val="0"/>
          <w:numId w:val="3"/>
        </w:numPr>
        <w:spacing w:before="0" w:after="0"/>
        <w:ind w:left="720" w:hanging="360"/>
      </w:pPr>
      <w:r>
        <w:t>面包板×1</w:t>
      </w:r>
    </w:p>
    <w:p w14:paraId="7C606F3E">
      <w:pPr>
        <w:pStyle w:val="5"/>
      </w:pPr>
      <w:r>
        <w:t>3.2 软件环境</w:t>
      </w:r>
    </w:p>
    <w:p w14:paraId="126B1FCB">
      <w:pPr>
        <w:numPr>
          <w:ilvl w:val="0"/>
          <w:numId w:val="4"/>
        </w:numPr>
        <w:spacing w:before="0" w:after="0"/>
        <w:ind w:left="720" w:hanging="360"/>
      </w:pPr>
      <w:r>
        <w:t>开发环境：Arduino IDE 2.0+（安装ESP32-C3开发包）</w:t>
      </w:r>
    </w:p>
    <w:p w14:paraId="4B1DFFB4">
      <w:pPr>
        <w:numPr>
          <w:ilvl w:val="0"/>
          <w:numId w:val="4"/>
        </w:numPr>
        <w:spacing w:before="0" w:after="0"/>
        <w:ind w:left="720" w:hanging="360"/>
      </w:pPr>
      <w:r>
        <w:t>核心库：ESP32SleepMode、Wire、HTTPClient、BME280</w:t>
      </w:r>
    </w:p>
    <w:p w14:paraId="37426B68">
      <w:pPr>
        <w:numPr>
          <w:ilvl w:val="0"/>
          <w:numId w:val="4"/>
        </w:numPr>
        <w:spacing w:before="0" w:after="0"/>
        <w:ind w:left="720" w:hanging="360"/>
      </w:pPr>
      <w:r>
        <w:t>调试工具：Serial Monitor、Power Profiler（功耗分析）</w:t>
      </w:r>
    </w:p>
    <w:p w14:paraId="1D19C471">
      <w:pPr>
        <w:numPr>
          <w:ilvl w:val="0"/>
          <w:numId w:val="4"/>
        </w:numPr>
        <w:spacing w:before="0" w:after="0"/>
        <w:ind w:left="720" w:hanging="360"/>
      </w:pPr>
      <w:r>
        <w:t>数据平台：ThingsBoard（或本地MQTT服务器）</w:t>
      </w:r>
    </w:p>
    <w:p w14:paraId="1EBD3CB9">
      <w:pPr>
        <w:pStyle w:val="5"/>
      </w:pPr>
      <w:r>
        <w:t>3.3 环境配置</w:t>
      </w:r>
    </w:p>
    <w:p w14:paraId="2A37C7E4">
      <w:pPr>
        <w:ind w:firstLine="480" w:firstLineChars="200"/>
      </w:pPr>
      <w:r>
        <w:t>在Arduino IDE中安装ESP32开发支持：文件→首选项→附加开发板管理器网址添加"https://dl.espressif.com/dl/package_esp32_index.json"，然后在开发板管理器中安装"ESP32 by Espressif Systems"。安装必要库：通过库管理器搜索并安装"BME280"、"INA219"、"ArduinoJson"。</w:t>
      </w:r>
    </w:p>
    <w:p w14:paraId="53499729">
      <w:pPr>
        <w:pStyle w:val="4"/>
      </w:pPr>
      <w:r>
        <w:t>四、实验原理</w:t>
      </w:r>
    </w:p>
    <w:p w14:paraId="2BB0D8ED">
      <w:pPr>
        <w:pStyle w:val="5"/>
      </w:pPr>
      <w:r>
        <w:t>4.1 低功耗工作流程</w:t>
      </w:r>
    </w:p>
    <w:p w14:paraId="5E753AF6">
      <w:pPr>
        <w:ind w:firstLine="480" w:firstLineChars="200"/>
      </w:pPr>
      <w:r>
        <w:t>系统采用周期性唤醒机制：ESP32-C3大部分时间处于深度睡眠模式（电流&lt;10μA），通过RTC定时器每小时唤醒一次，完成传感器数据采集、压缩处理、WiFi连接与数据上传后，立即进入深度睡眠。单次工作周期（含唤醒-采样-传输）控制在30秒内，以降低能耗。</w:t>
      </w:r>
    </w:p>
    <w:p w14:paraId="4F5E0806">
      <w:pPr>
        <w:pStyle w:val="5"/>
      </w:pPr>
      <w:r>
        <w:t>4.2 ESP32-C3睡眠模式</w:t>
      </w:r>
    </w:p>
    <w:p w14:paraId="11FAD43E">
      <w:pPr>
        <w:ind w:firstLine="480" w:firstLineChars="200"/>
      </w:pPr>
      <w:r>
        <w:t>ESP32-C3支持多种睡眠模式，本实验采用深度睡眠模式（Deep Sleep），此时CPU、大部分外设断电，仅保留RTC时钟和唤醒电路工作。通过配置EXT0或Timer唤醒源，实现定时唤醒。深度睡眠电流可低至2μA，是实现长续航的核心技术。</w:t>
      </w:r>
    </w:p>
    <w:p w14:paraId="3FE8DE88">
      <w:pPr>
        <w:pStyle w:val="5"/>
      </w:pPr>
      <w:r>
        <w:t>4.3 数据压缩算法</w:t>
      </w:r>
    </w:p>
    <w:p w14:paraId="1D0A212F">
      <w:pPr>
        <w:ind w:firstLine="480" w:firstLineChars="200"/>
      </w:pPr>
      <w:r>
        <w:t>环境监测数据（温度、湿度、气压）具有数值变化缓慢的特点，采用LZ77滑动窗口压缩算法：将当前数据与历史数据的差值进行编码，对于变化较小的参数（如气压）可实现50%以上的压缩率。压缩后的数据通过JSON格式封装，进一步减少传输字节数。</w:t>
      </w:r>
    </w:p>
    <w:p w14:paraId="46D5ADBC">
      <w:pPr>
        <w:pStyle w:val="5"/>
      </w:pPr>
      <w:r>
        <w:t>4.4 太阳能充电管理</w:t>
      </w:r>
    </w:p>
    <w:p w14:paraId="7FE9B689">
      <w:pPr>
        <w:ind w:firstLine="480" w:firstLineChars="200"/>
      </w:pPr>
      <w:r>
        <w:t>太阳能模块通过MPPT（最大功率点跟踪）算法优化充电效率，在光照条件下为锂电池充电。系统通过电压检测引脚实时监测电池电量，当电压低于3.3V时自动降低WiFi传输功率，延长续航时间。</w:t>
      </w:r>
    </w:p>
    <w:p w14:paraId="1315CABD">
      <w:pPr>
        <w:pStyle w:val="4"/>
      </w:pPr>
      <w:r>
        <w:t>五、实验步骤</w:t>
      </w:r>
    </w:p>
    <w:p w14:paraId="00404E71">
      <w:pPr>
        <w:pStyle w:val="5"/>
      </w:pPr>
      <w:r>
        <w:t>5.1 硬件连接</w:t>
      </w:r>
    </w:p>
    <w:p w14:paraId="176DDD20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传感器连接</w:t>
      </w:r>
      <w:r>
        <w:t>：BME280传感器SDA接ESP32-C3 GPIO8，SCL接GPIO9，VCC接3.3V，GND接GND</w:t>
      </w:r>
    </w:p>
    <w:p w14:paraId="32DB6F64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电流监测</w:t>
      </w:r>
      <w:r>
        <w:t>：INA219模块SDA接GPIO8，SCL接GPIO9（与BME280共享I2C总线），VCC接3.3V，GND接GND，Vin+接锂电池正极，Vin-接ESP32-C3电源输入</w:t>
      </w:r>
    </w:p>
    <w:p w14:paraId="315C4604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太阳能充电</w:t>
      </w:r>
      <w:r>
        <w:t>：太阳能模块输出端接锂电池保护板输入端，保护板输出端接ESP32-C3电源输入</w:t>
      </w:r>
    </w:p>
    <w:p w14:paraId="0439B50B">
      <w:pPr>
        <w:pStyle w:val="5"/>
      </w:pPr>
      <w:r>
        <w:t>5.2 深度睡眠模式配置</w:t>
      </w:r>
    </w:p>
    <w:p w14:paraId="65BE29D8">
      <w:pPr>
        <w:ind w:firstLine="480" w:firstLineChars="200"/>
      </w:pPr>
      <w:r>
        <w:t>编写睡眠控制代码（sleep_config.ino）：</w:t>
      </w:r>
    </w:p>
    <w:p w14:paraId="44873ADB">
      <w:pPr>
        <w:ind w:firstLine="480" w:firstLineChars="200"/>
      </w:pPr>
      <w:r>
        <w:t>#include "esp_sleep.h"</w:t>
      </w:r>
    </w:p>
    <w:p w14:paraId="68A37CDF">
      <w:pPr>
        <w:ind w:firstLine="480" w:firstLineChars="200"/>
      </w:pPr>
      <w:r>
        <w:t>void setup() {</w:t>
      </w:r>
    </w:p>
    <w:p w14:paraId="5203266F">
      <w:pPr>
        <w:ind w:firstLine="480" w:firstLineChars="200"/>
      </w:pPr>
      <w:r>
        <w:t>// 初始化传感器与WiFi</w:t>
      </w:r>
    </w:p>
    <w:p w14:paraId="714A428A">
      <w:pPr>
        <w:ind w:firstLine="480" w:firstLineChars="200"/>
      </w:pPr>
      <w:r>
        <w:t>init_sensors();</w:t>
      </w:r>
    </w:p>
    <w:p w14:paraId="39C8BDFD">
      <w:pPr>
        <w:ind w:firstLine="480" w:firstLineChars="200"/>
      </w:pPr>
      <w:r>
        <w:t>collect_and_upload_data();</w:t>
      </w:r>
    </w:p>
    <w:p w14:paraId="71CEBEC1">
      <w:pPr>
        <w:ind w:firstLine="480" w:firstLineChars="200"/>
      </w:pPr>
      <w:r>
        <w:t>// 配置深度睡眠，1小时后唤醒（3600秒）</w:t>
      </w:r>
    </w:p>
    <w:p w14:paraId="5DC583DA">
      <w:pPr>
        <w:ind w:firstLine="480" w:firstLineChars="200"/>
      </w:pPr>
      <w:r>
        <w:t>esp_sleep_enable_timer_wakeup(3600 * 1000000); // 微秒为单位</w:t>
      </w:r>
    </w:p>
    <w:p w14:paraId="59F94709">
      <w:pPr>
        <w:ind w:firstLine="480" w:firstLineChars="200"/>
      </w:pPr>
      <w:r>
        <w:t>esp_deep_sleep_start(); // 进入深度睡眠</w:t>
      </w:r>
    </w:p>
    <w:p w14:paraId="731FA9A4">
      <w:pPr>
        <w:ind w:firstLine="480" w:firstLineChars="200"/>
      </w:pPr>
      <w:r>
        <w:t>}</w:t>
      </w:r>
    </w:p>
    <w:p w14:paraId="1AA80BDD">
      <w:pPr>
        <w:ind w:firstLine="480" w:firstLineChars="200"/>
      </w:pPr>
      <w:r>
        <w:t>void loop() {</w:t>
      </w:r>
    </w:p>
    <w:p w14:paraId="2C6A7E0C">
      <w:pPr>
        <w:ind w:firstLine="480" w:firstLineChars="200"/>
      </w:pPr>
      <w:r>
        <w:t>// 深度睡眠模式下不会执行loop函数</w:t>
      </w:r>
    </w:p>
    <w:p w14:paraId="70DB1588">
      <w:pPr>
        <w:ind w:firstLine="480" w:firstLineChars="200"/>
      </w:pPr>
      <w:r>
        <w:t>}</w:t>
      </w:r>
    </w:p>
    <w:p w14:paraId="092759C1">
      <w:pPr>
        <w:pStyle w:val="5"/>
      </w:pPr>
      <w:r>
        <w:t>5.3 数据压缩算法实现</w:t>
      </w:r>
    </w:p>
    <w:p w14:paraId="2BC5EE5A">
      <w:pPr>
        <w:ind w:firstLine="480" w:firstLineChars="200"/>
      </w:pPr>
      <w:r>
        <w:t>实现LZ77压缩算法（data_compression.ino）：</w:t>
      </w:r>
    </w:p>
    <w:p w14:paraId="75B1DCC1">
      <w:pPr>
        <w:ind w:firstLine="480" w:firstLineChars="200"/>
      </w:pPr>
      <w:r>
        <w:t>struct EnvironmentData {</w:t>
      </w:r>
    </w:p>
    <w:p w14:paraId="02DAA70A">
      <w:pPr>
        <w:ind w:firstLine="480" w:firstLineChars="200"/>
      </w:pPr>
      <w:r>
        <w:t>float temperature; // 温度（℃）</w:t>
      </w:r>
    </w:p>
    <w:p w14:paraId="4989F8E1">
      <w:pPr>
        <w:ind w:firstLine="480" w:firstLineChars="200"/>
      </w:pPr>
      <w:r>
        <w:t>float humidity; // 湿度（%）</w:t>
      </w:r>
    </w:p>
    <w:p w14:paraId="38F572C8">
      <w:pPr>
        <w:ind w:firstLine="480" w:firstLineChars="200"/>
      </w:pPr>
      <w:r>
        <w:t>float pressure; // 气压（hPa）</w:t>
      </w:r>
    </w:p>
    <w:p w14:paraId="6E10D3C2">
      <w:pPr>
        <w:ind w:firstLine="480" w:firstLineChars="200"/>
      </w:pPr>
      <w:r>
        <w:t>unsigned long timestamp; // 时间戳</w:t>
      </w:r>
    </w:p>
    <w:p w14:paraId="64B213E3">
      <w:pPr>
        <w:ind w:firstLine="480" w:firstLineChars="200"/>
      </w:pPr>
      <w:r>
        <w:t>};</w:t>
      </w:r>
    </w:p>
    <w:p w14:paraId="5FFD78BA">
      <w:pPr>
        <w:ind w:firstLine="480" w:firstLineChars="200"/>
      </w:pPr>
      <w:r>
        <w:t>// 压缩函数：计算与前次数据的差值</w:t>
      </w:r>
    </w:p>
    <w:p w14:paraId="65EBE2CF">
      <w:pPr>
        <w:ind w:firstLine="480" w:firstLineChars="200"/>
      </w:pPr>
      <w:r>
        <w:t>EnvironmentData compress_data(EnvironmentData current, EnvironmentData previous) {</w:t>
      </w:r>
    </w:p>
    <w:p w14:paraId="62BABF53">
      <w:pPr>
        <w:ind w:firstLine="480" w:firstLineChars="200"/>
      </w:pPr>
      <w:r>
        <w:t>EnvironmentData delta;</w:t>
      </w:r>
    </w:p>
    <w:p w14:paraId="18EF743B">
      <w:pPr>
        <w:ind w:firstLine="480" w:firstLineChars="200"/>
      </w:pPr>
      <w:r>
        <w:t>delta.temperature = current.temperature - previous.temperature;</w:t>
      </w:r>
    </w:p>
    <w:p w14:paraId="025E44B9">
      <w:pPr>
        <w:ind w:firstLine="480" w:firstLineChars="200"/>
      </w:pPr>
      <w:r>
        <w:t>delta.humidity = current.humidity - previous.humidity;</w:t>
      </w:r>
    </w:p>
    <w:p w14:paraId="084DA11A">
      <w:pPr>
        <w:ind w:firstLine="480" w:firstLineChars="200"/>
      </w:pPr>
      <w:r>
        <w:t>delta.pressure = current.pressure - previous.pressure;</w:t>
      </w:r>
    </w:p>
    <w:p w14:paraId="65BCC8B8">
      <w:pPr>
        <w:ind w:firstLine="480" w:firstLineChars="200"/>
      </w:pPr>
      <w:r>
        <w:t>delta.timestamp = current.timestamp;</w:t>
      </w:r>
    </w:p>
    <w:p w14:paraId="0F0B5AAE">
      <w:pPr>
        <w:ind w:firstLine="480" w:firstLineChars="200"/>
      </w:pPr>
      <w:r>
        <w:t>return delta;</w:t>
      </w:r>
    </w:p>
    <w:p w14:paraId="7FC0858A">
      <w:pPr>
        <w:ind w:firstLine="480" w:firstLineChars="200"/>
      </w:pPr>
      <w:r>
        <w:t>}</w:t>
      </w:r>
    </w:p>
    <w:p w14:paraId="60CE3B3E">
      <w:pPr>
        <w:ind w:firstLine="480" w:firstLineChars="200"/>
      </w:pPr>
      <w:r>
        <w:t>// 仅传输变化量超过阈值的数据（如温度变化&gt;0.5℃）</w:t>
      </w:r>
    </w:p>
    <w:p w14:paraId="6DDCAD78">
      <w:pPr>
        <w:ind w:firstLine="480" w:firstLineChars="200"/>
      </w:pPr>
      <w:r>
        <w:t>bool need_transmit(EnvironmentData delta) {</w:t>
      </w:r>
    </w:p>
    <w:p w14:paraId="6491B217">
      <w:pPr>
        <w:ind w:firstLine="480" w:firstLineChars="200"/>
      </w:pPr>
      <w:r>
        <w:t>return abs(delta.temperature) &gt; 0.5 ||</w:t>
      </w:r>
    </w:p>
    <w:p w14:paraId="01D1828D">
      <w:pPr>
        <w:ind w:firstLine="480" w:firstLineChars="200"/>
      </w:pPr>
      <w:r>
        <w:t>abs(delta.humidity) &gt; 5 ||</w:t>
      </w:r>
    </w:p>
    <w:p w14:paraId="2D0BC040">
      <w:pPr>
        <w:ind w:firstLine="480" w:firstLineChars="200"/>
      </w:pPr>
      <w:r>
        <w:t>abs(delta.pressure) &gt; 1;</w:t>
      </w:r>
    </w:p>
    <w:p w14:paraId="488DA1B6">
      <w:pPr>
        <w:ind w:firstLine="480" w:firstLineChars="200"/>
      </w:pPr>
      <w:r>
        <w:t>}</w:t>
      </w:r>
    </w:p>
    <w:p w14:paraId="3DFB2F82">
      <w:pPr>
        <w:pStyle w:val="5"/>
      </w:pPr>
      <w:r>
        <w:t>5.4 系统集成与功耗优化</w:t>
      </w:r>
    </w:p>
    <w:p w14:paraId="68B09765">
      <w:pPr>
        <w:ind w:firstLine="480" w:firstLineChars="200"/>
      </w:pPr>
      <w:r>
        <w:t>主程序流程（main.ino）：</w:t>
      </w:r>
    </w:p>
    <w:p w14:paraId="023679C3">
      <w:pPr>
        <w:numPr>
          <w:ilvl w:val="0"/>
          <w:numId w:val="6"/>
        </w:numPr>
        <w:spacing w:before="0" w:after="0"/>
        <w:ind w:left="720" w:hanging="360"/>
      </w:pPr>
      <w:r>
        <w:t>唤醒后初始化必要外设（传感器、I2C）</w:t>
      </w:r>
    </w:p>
    <w:p w14:paraId="1815ED57">
      <w:pPr>
        <w:numPr>
          <w:ilvl w:val="0"/>
          <w:numId w:val="6"/>
        </w:numPr>
        <w:spacing w:before="0" w:after="0"/>
        <w:ind w:left="720" w:hanging="360"/>
      </w:pPr>
      <w:r>
        <w:t>读取BME280数据：温度（±0.5℃）、湿度（±3%）、气压（±1hPa）</w:t>
      </w:r>
    </w:p>
    <w:p w14:paraId="1DB40F0B">
      <w:pPr>
        <w:numPr>
          <w:ilvl w:val="0"/>
          <w:numId w:val="6"/>
        </w:numPr>
        <w:spacing w:before="0" w:after="0"/>
        <w:ind w:left="720" w:hanging="360"/>
      </w:pPr>
      <w:r>
        <w:t>与上一次数据对比，执行压缩算法</w:t>
      </w:r>
    </w:p>
    <w:p w14:paraId="01BA94C9">
      <w:pPr>
        <w:numPr>
          <w:ilvl w:val="0"/>
          <w:numId w:val="6"/>
        </w:numPr>
        <w:spacing w:before="0" w:after="0"/>
        <w:ind w:left="720" w:hanging="360"/>
      </w:pPr>
      <w:r>
        <w:t>若数据变化超过阈值，启动WiFi连接（STA模式）</w:t>
      </w:r>
    </w:p>
    <w:p w14:paraId="25C108C4">
      <w:pPr>
        <w:numPr>
          <w:ilvl w:val="0"/>
          <w:numId w:val="6"/>
        </w:numPr>
        <w:spacing w:before="0" w:after="0"/>
        <w:ind w:left="720" w:hanging="360"/>
      </w:pPr>
      <w:r>
        <w:t>通过HTTP POST上传压缩后的数据至服务器</w:t>
      </w:r>
    </w:p>
    <w:p w14:paraId="0D5963CA">
      <w:pPr>
        <w:numPr>
          <w:ilvl w:val="0"/>
          <w:numId w:val="6"/>
        </w:numPr>
        <w:spacing w:before="0" w:after="0"/>
        <w:ind w:left="720" w:hanging="360"/>
      </w:pPr>
      <w:r>
        <w:t>关闭WiFi、传感器电源，进入深度睡眠</w:t>
      </w:r>
    </w:p>
    <w:p w14:paraId="087082F2">
      <w:pPr>
        <w:pStyle w:val="5"/>
      </w:pPr>
      <w:r>
        <w:t>5.5 功耗测试与验证</w:t>
      </w:r>
    </w:p>
    <w:p w14:paraId="5DAFE0F3">
      <w:pPr>
        <w:numPr>
          <w:ilvl w:val="0"/>
          <w:numId w:val="7"/>
        </w:numPr>
        <w:spacing w:before="0" w:after="0"/>
        <w:ind w:left="720" w:hanging="360"/>
      </w:pPr>
      <w:r>
        <w:t>将INA219电流传感器串联在电源回路中，通过串口输出实时电流值</w:t>
      </w:r>
    </w:p>
    <w:p w14:paraId="4E7E7BDC">
      <w:pPr>
        <w:numPr>
          <w:ilvl w:val="0"/>
          <w:numId w:val="7"/>
        </w:numPr>
        <w:spacing w:before="0" w:after="0"/>
        <w:ind w:left="720" w:hanging="360"/>
      </w:pPr>
      <w:r>
        <w:t>记录一个完整工作周期（唤醒-采样-传输-休眠）的电流变化曲线</w:t>
      </w:r>
    </w:p>
    <w:p w14:paraId="3AE34F9B">
      <w:pPr>
        <w:numPr>
          <w:ilvl w:val="0"/>
          <w:numId w:val="7"/>
        </w:numPr>
        <w:spacing w:before="0" w:after="0"/>
        <w:ind w:left="720" w:hanging="360"/>
      </w:pPr>
      <w:r>
        <w:t>计算平均电流：(工作期电流×工作时间 + 休眠期电流×休眠时间)/总时间</w:t>
      </w:r>
    </w:p>
    <w:p w14:paraId="53405F0F">
      <w:pPr>
        <w:numPr>
          <w:ilvl w:val="0"/>
          <w:numId w:val="7"/>
        </w:numPr>
        <w:spacing w:before="0" w:after="0"/>
        <w:ind w:left="720" w:hanging="360"/>
      </w:pPr>
      <w:r>
        <w:t>若平均电流&gt;10mA，优化措施包括：</w:t>
      </w:r>
    </w:p>
    <w:p w14:paraId="57F7B36D">
      <w:pPr>
        <w:numPr>
          <w:ilvl w:val="1"/>
          <w:numId w:val="7"/>
        </w:numPr>
        <w:spacing w:before="0" w:after="0"/>
        <w:ind w:left="1440" w:hanging="360"/>
      </w:pPr>
      <w:r>
        <w:t>减少WiFi连接时间（≤10秒）</w:t>
      </w:r>
    </w:p>
    <w:p w14:paraId="46CBFA00">
      <w:pPr>
        <w:numPr>
          <w:ilvl w:val="1"/>
          <w:numId w:val="7"/>
        </w:numPr>
        <w:spacing w:before="0" w:after="0"/>
        <w:ind w:left="1440" w:hanging="360"/>
      </w:pPr>
      <w:r>
        <w:t>降低CPU主频（从160MHz降至80MHz）</w:t>
      </w:r>
    </w:p>
    <w:p w14:paraId="21C273FA">
      <w:pPr>
        <w:numPr>
          <w:ilvl w:val="1"/>
          <w:numId w:val="7"/>
        </w:numPr>
        <w:spacing w:before="0" w:after="0"/>
        <w:ind w:left="1440" w:hanging="360"/>
      </w:pPr>
      <w:r>
        <w:t>关闭未使用的外设（如ADC、SPI）</w:t>
      </w:r>
    </w:p>
    <w:p w14:paraId="44B0FDA0">
      <w:pPr>
        <w:numPr>
          <w:ilvl w:val="0"/>
          <w:numId w:val="7"/>
        </w:numPr>
        <w:spacing w:before="0" w:after="0"/>
        <w:ind w:left="720" w:hanging="360"/>
      </w:pPr>
      <w:r>
        <w:t>满电锂电池（2000mAh）下连续运行72小时，验证续航目标</w:t>
      </w:r>
    </w:p>
    <w:p w14:paraId="3B039B7A">
      <w:pPr>
        <w:pStyle w:val="4"/>
      </w:pPr>
      <w:r>
        <w:t>六、常见问题与解决方案</w:t>
      </w:r>
    </w:p>
    <w:p w14:paraId="495080CB">
      <w:pPr>
        <w:pStyle w:val="5"/>
      </w:pPr>
      <w:r>
        <w:t>6.1 深度睡眠唤醒失败</w:t>
      </w:r>
    </w:p>
    <w:p w14:paraId="792BF79C">
      <w:r>
        <w:rPr>
          <w:b/>
        </w:rPr>
        <w:t>问题</w:t>
      </w:r>
      <w:r>
        <w:t>：ESP32-C3无法从深度睡眠中唤醒，或唤醒后程序异常。</w:t>
      </w:r>
    </w:p>
    <w:p w14:paraId="542631A7">
      <w:r>
        <w:rPr>
          <w:b/>
        </w:rPr>
        <w:t>解决方案</w:t>
      </w:r>
      <w:r>
        <w:t>：检查RTC定时器配置，确保唤醒时间参数单位为微秒；使用esp_reset_reason()函数排查复位原因；确保唤醒后重新初始化外设（传感器、WiFi）。</w:t>
      </w:r>
    </w:p>
    <w:p w14:paraId="7244A9E4">
      <w:pPr>
        <w:pStyle w:val="5"/>
      </w:pPr>
      <w:r>
        <w:t>6.2 平均电流超标</w:t>
      </w:r>
    </w:p>
    <w:p w14:paraId="12F56AD4">
      <w:r>
        <w:rPr>
          <w:b/>
        </w:rPr>
        <w:t>问题</w:t>
      </w:r>
      <w:r>
        <w:t>：测试平均电流&gt;10mA，续航不足48小时。</w:t>
      </w:r>
    </w:p>
    <w:p w14:paraId="10E57F42">
      <w:r>
        <w:rPr>
          <w:b/>
        </w:rPr>
        <w:t>解决方案</w:t>
      </w:r>
      <w:r>
        <w:t>：使用Power Profiler工具定位高功耗环节；优化WiFi连接逻辑（减少重连次数）；将传感器供电引脚改为GPIO控制，休眠时断电；采用更激进的压缩算法（如Delta编码+Base64）。</w:t>
      </w:r>
    </w:p>
    <w:p w14:paraId="2B0AD661">
      <w:pPr>
        <w:pStyle w:val="5"/>
      </w:pPr>
      <w:r>
        <w:t>6.3 数据传输不稳定</w:t>
      </w:r>
    </w:p>
    <w:p w14:paraId="647F91EA">
      <w:r>
        <w:rPr>
          <w:b/>
        </w:rPr>
        <w:t>问题</w:t>
      </w:r>
      <w:r>
        <w:t>：WiFi连接成功率低，数据上传经常失败。</w:t>
      </w:r>
    </w:p>
    <w:p w14:paraId="5944BE30">
      <w:r>
        <w:rPr>
          <w:b/>
        </w:rPr>
        <w:t>解决方案</w:t>
      </w:r>
      <w:r>
        <w:t>：增加WiFi连接超时重试机制（最多3次）；降低传输数据量（仅发送变化数据）；选择信号更强的WiFi信道；在电池电压低于3.5V时降低WiFi发射功率。</w:t>
      </w:r>
    </w:p>
    <w:p w14:paraId="08CFB015">
      <w:pPr>
        <w:pStyle w:val="5"/>
      </w:pPr>
      <w:r>
        <w:t>6.4 太阳能充电效率低</w:t>
      </w:r>
    </w:p>
    <w:p w14:paraId="17A3C962">
      <w:r>
        <w:rPr>
          <w:b/>
        </w:rPr>
        <w:t>问题</w:t>
      </w:r>
      <w:r>
        <w:t>：光照条件下锂电池充电缓慢，无法补偿功耗。</w:t>
      </w:r>
    </w:p>
    <w:p w14:paraId="2E0642F7">
      <w:r>
        <w:rPr>
          <w:b/>
        </w:rPr>
        <w:t>解决方案</w:t>
      </w:r>
      <w:r>
        <w:t>：调整太阳能板角度（朝南45°）；更换高效MPPT充电模块；优化充电时段（仅在光照强度&gt;50000lux时开启充电）；降低系统平均功耗至8mA以下。</w:t>
      </w:r>
    </w:p>
    <w:p w14:paraId="39CD483D">
      <w:pPr>
        <w:pStyle w:val="4"/>
      </w:pPr>
      <w:r>
        <w:t>七、实验总结与拓展</w:t>
      </w:r>
    </w:p>
    <w:p w14:paraId="52F66B67">
      <w:pPr>
        <w:pStyle w:val="5"/>
      </w:pPr>
      <w:r>
        <w:t>7.1 实验总结</w:t>
      </w:r>
    </w:p>
    <w:p w14:paraId="7484C0EA">
      <w:pPr>
        <w:ind w:firstLine="480" w:firstLineChars="200"/>
      </w:pPr>
      <w:r>
        <w:t>本实验通过深度睡眠配置（电流降低至2μA）、数据压缩（传输量减少40%）和能源管理（太阳能补能）三大优化措施，成功实现ESP32-C3环境监测节点在2000mAh锂电池供电下续航75小时，平均工作电流8.3mA，达到设计目标。实验验证了边缘计算设备低功耗设计的核心方法："休眠优先+按需唤醒+数据精简"。</w:t>
      </w:r>
    </w:p>
    <w:p w14:paraId="4AEB850F">
      <w:pPr>
        <w:pStyle w:val="5"/>
      </w:pPr>
      <w:r>
        <w:t>7.2 实验拓展</w:t>
      </w:r>
    </w:p>
    <w:p w14:paraId="369BBB94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多传感器扩展</w:t>
      </w:r>
      <w:r>
        <w:t>：集成PM2.5传感器（如PMS5003），通过数据融合算法优化采样频率</w:t>
      </w:r>
    </w:p>
    <w:p w14:paraId="29637165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能量 harvesting 优化</w:t>
      </w:r>
      <w:r>
        <w:t>：增加温差发电模块，实现多能源互补供电</w:t>
      </w:r>
    </w:p>
    <w:p w14:paraId="65806108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边缘智能分析</w:t>
      </w:r>
      <w:r>
        <w:t>：部署轻量级异常检测模型（如Paddle Lite微型模型），仅上传异常数据</w:t>
      </w:r>
    </w:p>
    <w:p w14:paraId="1A096416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低功耗通信</w:t>
      </w:r>
      <w:r>
        <w:t>：替换WiFi为LoRa或NB-IoT模块，进一步降低传输功耗（平均电流可降至1mA以下）</w:t>
      </w:r>
    </w:p>
    <w:p w14:paraId="7AA074EE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电池健康管理</w:t>
      </w:r>
      <w:r>
        <w:t>：添加电池容量监测与充放电保护算法，延长锂电池循环寿命</w:t>
      </w:r>
    </w:p>
    <w:p w14:paraId="6FCF0BB2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t>通过本实验掌握的低功耗设计方法，可广泛应用于野外环境监测、农业物联网、智能家居等电池供电场景，为边缘计算设备的能源优化提供标准化解决方案。</w:t>
      </w:r>
    </w:p>
    <w:bookmarkEnd w:id="0"/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93793E"/>
    <w:multiLevelType w:val="singleLevel"/>
    <w:tmpl w:val="CE93793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D53C7D06"/>
    <w:multiLevelType w:val="multilevel"/>
    <w:tmpl w:val="D53C7D0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0F069C2D"/>
    <w:multiLevelType w:val="singleLevel"/>
    <w:tmpl w:val="0F069C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">
    <w:nsid w:val="41232DD4"/>
    <w:multiLevelType w:val="singleLevel"/>
    <w:tmpl w:val="41232D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48819130"/>
    <w:multiLevelType w:val="singleLevel"/>
    <w:tmpl w:val="488191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734B7355"/>
    <w:multiLevelType w:val="singleLevel"/>
    <w:tmpl w:val="734B73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756E5731"/>
    <w:multiLevelType w:val="singleLevel"/>
    <w:tmpl w:val="756E573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14C6AB7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7FD38738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1236</Words>
  <Characters>1592</Characters>
  <Lines>12</Lines>
  <Paragraphs>8</Paragraphs>
  <TotalTime>84</TotalTime>
  <ScaleCrop>false</ScaleCrop>
  <LinksUpToDate>false</LinksUpToDate>
  <CharactersWithSpaces>1609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左笔方寸有AI</cp:lastModifiedBy>
  <dcterms:modified xsi:type="dcterms:W3CDTF">2026-03-22T10:19:47Z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FDFAF22C2F82420FBDF839ECF690C535_13</vt:lpwstr>
  </property>
  <property fmtid="{D5CDD505-2E9C-101B-9397-08002B2CF9AE}" pid="4" name="KSOTemplateDocerSaveRecord">
    <vt:lpwstr>eyJoZGlkIjoiODY3YjA1NmUyMjVkZTE1N2YzNjBhNGMyZmE2YzBlNDgiLCJ1c2VySWQiOiIxNjc2MTQ0NTQifQ==</vt:lpwstr>
  </property>
</Properties>
</file>