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8A5D" w14:textId="77777777" w:rsidR="00205085" w:rsidRPr="00205085" w:rsidRDefault="00205085" w:rsidP="00205085">
      <w:pPr>
        <w:rPr>
          <w:b/>
          <w:bCs/>
          <w:sz w:val="32"/>
          <w:szCs w:val="32"/>
        </w:rPr>
      </w:pPr>
      <w:r w:rsidRPr="00205085">
        <w:rPr>
          <w:b/>
          <w:bCs/>
          <w:sz w:val="32"/>
          <w:szCs w:val="32"/>
        </w:rPr>
        <w:t>Data warehouse:</w:t>
      </w:r>
    </w:p>
    <w:p w14:paraId="67CA948D" w14:textId="5C67B2FA" w:rsidR="00205085" w:rsidRDefault="00205085" w:rsidP="00205085">
      <w:r>
        <w:t>A Data Warehouse (DW) is a relational database that is designed for query and analysis rather than transaction processing. It includes historical data derived from transaction data from single and multiple sources.</w:t>
      </w:r>
    </w:p>
    <w:p w14:paraId="274B1176" w14:textId="05E9A60D" w:rsidR="00205085" w:rsidRDefault="00205085" w:rsidP="00205085">
      <w:r>
        <w:t xml:space="preserve">Data </w:t>
      </w:r>
      <w:r>
        <w:t>warehouse is essentially a collection of large amounts</w:t>
      </w:r>
      <w:r>
        <w:t xml:space="preserve"> </w:t>
      </w:r>
      <w:r>
        <w:t>of historical data as well as a collection of decision</w:t>
      </w:r>
      <w:r>
        <w:t xml:space="preserve"> </w:t>
      </w:r>
      <w:r>
        <w:t>support tools that can be integrated for decision</w:t>
      </w:r>
      <w:r>
        <w:t xml:space="preserve"> </w:t>
      </w:r>
      <w:r>
        <w:t>support</w:t>
      </w:r>
      <w:r>
        <w:t xml:space="preserve">. In operational database applications all CRUD operations are performed on data whereas in data warehousing, warehouse loads data from operational system and can only be retrieved. Data is </w:t>
      </w:r>
      <w:r w:rsidRPr="00205085">
        <w:rPr>
          <w:b/>
          <w:bCs/>
        </w:rPr>
        <w:t>volatile</w:t>
      </w:r>
      <w:r>
        <w:t xml:space="preserve"> in warehouse which means once data is loaded it can not be changed or deleted. </w:t>
      </w:r>
    </w:p>
    <w:p w14:paraId="39B8569A" w14:textId="20DF0E96" w:rsidR="00205085" w:rsidRDefault="00205085" w:rsidP="00205085">
      <w:pPr>
        <w:rPr>
          <w:b/>
          <w:bCs/>
          <w:sz w:val="32"/>
          <w:szCs w:val="32"/>
        </w:rPr>
      </w:pPr>
      <w:r w:rsidRPr="00205085">
        <w:rPr>
          <w:b/>
          <w:bCs/>
          <w:sz w:val="32"/>
          <w:szCs w:val="32"/>
        </w:rPr>
        <w:t>Spatial Data warehouse:</w:t>
      </w:r>
    </w:p>
    <w:p w14:paraId="283F434C" w14:textId="1D576A27" w:rsidR="00205085" w:rsidRPr="00205085" w:rsidRDefault="00205085" w:rsidP="00205085">
      <w:r w:rsidRPr="00205085">
        <w:t>Spatial data warehouse describes a collection of geospatial data to support spatially related business activities and decision making. It provides a common data model that integrates seamlessly both spatial and non-spatial data.</w:t>
      </w:r>
    </w:p>
    <w:p w14:paraId="1842F702" w14:textId="42225233" w:rsidR="00D82728" w:rsidRDefault="00205085" w:rsidP="00205085">
      <w:r>
        <w:t>3) What is spatial data warehouse?</w:t>
      </w:r>
    </w:p>
    <w:sectPr w:rsidR="00D8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2MTI3MbSwsLA0MTFQ0lEKTi0uzszPAykwrAUA/WdnZCwAAAA="/>
  </w:docVars>
  <w:rsids>
    <w:rsidRoot w:val="00205085"/>
    <w:rsid w:val="00205085"/>
    <w:rsid w:val="0097352C"/>
    <w:rsid w:val="00D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3AC1"/>
  <w15:chartTrackingRefBased/>
  <w15:docId w15:val="{4675573A-257F-44E2-9096-E0DC7BF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</cp:revision>
  <dcterms:created xsi:type="dcterms:W3CDTF">2022-10-04T07:39:00Z</dcterms:created>
  <dcterms:modified xsi:type="dcterms:W3CDTF">2022-10-04T08:03:00Z</dcterms:modified>
</cp:coreProperties>
</file>