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06D" w:rsidRDefault="008716D1" w:rsidP="008716D1">
      <w:pPr>
        <w:spacing w:after="0" w:line="240" w:lineRule="auto"/>
        <w:rPr>
          <w:i/>
        </w:rPr>
      </w:pPr>
      <w:r>
        <w:t xml:space="preserve">Analysis: </w:t>
      </w:r>
      <w:r w:rsidRPr="008716D1">
        <w:rPr>
          <w:i/>
        </w:rPr>
        <w:t xml:space="preserve">20120930 Water </w:t>
      </w:r>
      <w:proofErr w:type="gramStart"/>
      <w:r w:rsidRPr="008716D1">
        <w:rPr>
          <w:i/>
        </w:rPr>
        <w:t>Tower</w:t>
      </w:r>
      <w:proofErr w:type="gramEnd"/>
      <w:r w:rsidRPr="008716D1">
        <w:rPr>
          <w:i/>
        </w:rPr>
        <w:t xml:space="preserve"> to </w:t>
      </w:r>
      <w:proofErr w:type="spellStart"/>
      <w:r w:rsidRPr="008716D1">
        <w:rPr>
          <w:i/>
        </w:rPr>
        <w:t>NorthBay</w:t>
      </w:r>
      <w:proofErr w:type="spellEnd"/>
    </w:p>
    <w:p w:rsidR="008716D1" w:rsidRDefault="008716D1" w:rsidP="008716D1">
      <w:pPr>
        <w:spacing w:after="0" w:line="240" w:lineRule="auto"/>
      </w:pPr>
      <w:r>
        <w:t>Lowell Neal</w:t>
      </w:r>
    </w:p>
    <w:p w:rsidR="008716D1" w:rsidRDefault="008716D1" w:rsidP="008716D1">
      <w:pPr>
        <w:spacing w:after="0" w:line="240" w:lineRule="auto"/>
      </w:pPr>
      <w:r>
        <w:t>Oct 14</w:t>
      </w:r>
      <w:r w:rsidRPr="008716D1">
        <w:rPr>
          <w:vertAlign w:val="superscript"/>
        </w:rPr>
        <w:t>th</w:t>
      </w:r>
      <w:r>
        <w:t xml:space="preserve"> 2012</w:t>
      </w:r>
    </w:p>
    <w:p w:rsidR="008716D1" w:rsidRDefault="008716D1" w:rsidP="008716D1">
      <w:pPr>
        <w:spacing w:after="0" w:line="240" w:lineRule="auto"/>
      </w:pPr>
    </w:p>
    <w:p w:rsidR="00FC5B38" w:rsidRDefault="00FC5B38" w:rsidP="008716D1">
      <w:pPr>
        <w:spacing w:after="0" w:line="240" w:lineRule="auto"/>
      </w:pPr>
    </w:p>
    <w:p w:rsidR="00FC5B38" w:rsidRDefault="00FC5B38" w:rsidP="008716D1">
      <w:pPr>
        <w:spacing w:after="0" w:line="240" w:lineRule="auto"/>
      </w:pPr>
    </w:p>
    <w:p w:rsidR="008716D1" w:rsidRPr="008716D1" w:rsidRDefault="008716D1" w:rsidP="008716D1">
      <w:pPr>
        <w:spacing w:after="0" w:line="240" w:lineRule="auto"/>
        <w:rPr>
          <w:b/>
        </w:rPr>
      </w:pPr>
      <w:r w:rsidRPr="008716D1">
        <w:rPr>
          <w:b/>
        </w:rPr>
        <w:t>Note:</w:t>
      </w:r>
    </w:p>
    <w:p w:rsidR="008716D1" w:rsidRDefault="008716D1" w:rsidP="008716D1">
      <w:pPr>
        <w:spacing w:after="0" w:line="240" w:lineRule="auto"/>
      </w:pPr>
      <w:r>
        <w:t>This is not a well structured or organized document.  However, it flows chronologically through the analysis as I go through the data.</w:t>
      </w:r>
    </w:p>
    <w:p w:rsidR="004C2E58" w:rsidRDefault="004C2E58" w:rsidP="008716D1">
      <w:pPr>
        <w:spacing w:after="0" w:line="240" w:lineRule="auto"/>
        <w:rPr>
          <w:b/>
          <w:sz w:val="24"/>
        </w:rPr>
      </w:pPr>
    </w:p>
    <w:p w:rsidR="007277F6" w:rsidRPr="00454D6D" w:rsidRDefault="00454D6D" w:rsidP="008716D1">
      <w:pPr>
        <w:spacing w:after="0" w:line="240" w:lineRule="auto"/>
        <w:rPr>
          <w:b/>
        </w:rPr>
      </w:pPr>
      <w:r>
        <w:rPr>
          <w:b/>
        </w:rPr>
        <w:t>OBSERVATIONS</w:t>
      </w:r>
    </w:p>
    <w:p w:rsidR="007277F6" w:rsidRDefault="007277F6" w:rsidP="008716D1">
      <w:pPr>
        <w:spacing w:after="0" w:line="240" w:lineRule="auto"/>
      </w:pPr>
    </w:p>
    <w:p w:rsidR="00454D6D" w:rsidRDefault="00454D6D" w:rsidP="008716D1">
      <w:pPr>
        <w:spacing w:after="0" w:line="240" w:lineRule="auto"/>
      </w:pPr>
      <w:proofErr w:type="spellStart"/>
      <w:r>
        <w:rPr>
          <w:b/>
        </w:rPr>
        <w:t>azimuthDelta_deg</w:t>
      </w:r>
      <w:proofErr w:type="spellEnd"/>
    </w:p>
    <w:p w:rsidR="00454D6D" w:rsidRDefault="00454D6D" w:rsidP="008716D1">
      <w:pPr>
        <w:spacing w:after="0" w:line="240" w:lineRule="auto"/>
      </w:pPr>
      <w:r>
        <w:t xml:space="preserve">This plot should never go negative.  By the nature of </w:t>
      </w:r>
      <w:proofErr w:type="spellStart"/>
      <w:r>
        <w:t>MetalDetectorMagic</w:t>
      </w:r>
      <w:proofErr w:type="spellEnd"/>
      <w:r>
        <w:t xml:space="preserve">, and the way we calculate </w:t>
      </w:r>
      <w:proofErr w:type="spellStart"/>
      <w:r>
        <w:t>azimuthDelta</w:t>
      </w:r>
      <w:proofErr w:type="spellEnd"/>
      <w:r>
        <w:t>, it should always be positive…suggesting a problem with our yaw angle being larger than 360.</w:t>
      </w:r>
    </w:p>
    <w:p w:rsidR="00454D6D" w:rsidRDefault="00454D6D" w:rsidP="008716D1">
      <w:pPr>
        <w:spacing w:after="0" w:line="240" w:lineRule="auto"/>
      </w:pPr>
    </w:p>
    <w:p w:rsidR="00454D6D" w:rsidRPr="00454D6D" w:rsidRDefault="00454D6D" w:rsidP="008716D1">
      <w:pPr>
        <w:spacing w:after="0" w:line="240" w:lineRule="auto"/>
      </w:pPr>
      <w:proofErr w:type="spellStart"/>
      <w:r>
        <w:rPr>
          <w:b/>
        </w:rPr>
        <w:t>elevationDelta_deg</w:t>
      </w:r>
      <w:proofErr w:type="spellEnd"/>
    </w:p>
    <w:p w:rsidR="007277F6" w:rsidRDefault="00454D6D" w:rsidP="008716D1">
      <w:pPr>
        <w:spacing w:after="0" w:line="240" w:lineRule="auto"/>
      </w:pPr>
      <w:r>
        <w:t xml:space="preserve">At first I thought: “This should sync to zero like with a </w:t>
      </w:r>
      <w:proofErr w:type="spellStart"/>
      <w:r>
        <w:t>magCal</w:t>
      </w:r>
      <w:proofErr w:type="spellEnd"/>
      <w:r>
        <w:t>…”</w:t>
      </w:r>
    </w:p>
    <w:p w:rsidR="00454D6D" w:rsidRDefault="00454D6D" w:rsidP="00454D6D">
      <w:pPr>
        <w:spacing w:after="0" w:line="240" w:lineRule="auto"/>
      </w:pPr>
      <w:r>
        <w:t xml:space="preserve">And then I realized, no it shouldn’t but we need to figure out a solution to that problem of how to “cal” our pitch solution.  </w:t>
      </w:r>
    </w:p>
    <w:p w:rsidR="00454D6D" w:rsidRDefault="00454D6D" w:rsidP="00454D6D">
      <w:pPr>
        <w:spacing w:after="0" w:line="240" w:lineRule="auto"/>
      </w:pPr>
    </w:p>
    <w:p w:rsidR="00454D6D" w:rsidRDefault="00454D6D" w:rsidP="00454D6D">
      <w:pPr>
        <w:spacing w:after="0" w:line="240" w:lineRule="auto"/>
      </w:pPr>
      <w:proofErr w:type="spellStart"/>
      <w:r>
        <w:rPr>
          <w:b/>
        </w:rPr>
        <w:t>magnitudeOfDeltas_deg</w:t>
      </w:r>
      <w:proofErr w:type="spellEnd"/>
    </w:p>
    <w:p w:rsidR="00454D6D" w:rsidRDefault="00454D6D" w:rsidP="00454D6D">
      <w:pPr>
        <w:spacing w:after="0" w:line="240" w:lineRule="auto"/>
      </w:pPr>
      <w:r>
        <w:t>Makes sense that it would get close, but not quite to 0.  The yaw angle component goes to zero, but the pitch is still off because that’s not synched, so it can’t get all the way to zero.</w:t>
      </w:r>
    </w:p>
    <w:p w:rsidR="00454D6D" w:rsidRDefault="00454D6D" w:rsidP="00454D6D">
      <w:pPr>
        <w:spacing w:after="0" w:line="240" w:lineRule="auto"/>
      </w:pPr>
    </w:p>
    <w:p w:rsidR="00454D6D" w:rsidRDefault="00A0166B" w:rsidP="00454D6D">
      <w:pPr>
        <w:spacing w:after="0" w:line="240" w:lineRule="auto"/>
      </w:pPr>
      <w:r>
        <w:rPr>
          <w:b/>
        </w:rPr>
        <w:t xml:space="preserve">Comparison of </w:t>
      </w:r>
      <w:proofErr w:type="spellStart"/>
      <w:r>
        <w:rPr>
          <w:b/>
        </w:rPr>
        <w:t>Killshot</w:t>
      </w:r>
      <w:proofErr w:type="spellEnd"/>
      <w:r>
        <w:rPr>
          <w:b/>
        </w:rPr>
        <w:t xml:space="preserve"> Check</w:t>
      </w:r>
    </w:p>
    <w:p w:rsidR="00A0166B" w:rsidRDefault="00A0166B" w:rsidP="00454D6D">
      <w:pPr>
        <w:spacing w:after="0" w:line="240" w:lineRule="auto"/>
      </w:pPr>
      <w:r>
        <w:t xml:space="preserve">Cool </w:t>
      </w:r>
      <w:proofErr w:type="spellStart"/>
      <w:r>
        <w:t>f’ing</w:t>
      </w:r>
      <w:proofErr w:type="spellEnd"/>
      <w:r>
        <w:t xml:space="preserve"> plot.  </w:t>
      </w:r>
      <w:proofErr w:type="gramStart"/>
      <w:r>
        <w:t>Although I don’t see the value added in min and max azimuth.</w:t>
      </w:r>
      <w:proofErr w:type="gramEnd"/>
      <w:r>
        <w:t xml:space="preserve">  Magnitude of deltas and the </w:t>
      </w:r>
      <w:proofErr w:type="spellStart"/>
      <w:r>
        <w:t>deadband</w:t>
      </w:r>
      <w:proofErr w:type="spellEnd"/>
      <w:r>
        <w:t xml:space="preserve"> seems like the most useful.</w:t>
      </w:r>
    </w:p>
    <w:p w:rsidR="00A0166B" w:rsidRDefault="00A0166B" w:rsidP="00454D6D">
      <w:pPr>
        <w:spacing w:after="0" w:line="240" w:lineRule="auto"/>
      </w:pPr>
    </w:p>
    <w:p w:rsidR="00A0166B" w:rsidRDefault="00A0166B" w:rsidP="00454D6D">
      <w:pPr>
        <w:spacing w:after="0" w:line="240" w:lineRule="auto"/>
      </w:pPr>
      <w:r>
        <w:rPr>
          <w:b/>
        </w:rPr>
        <w:t>NEU plots</w:t>
      </w:r>
    </w:p>
    <w:p w:rsidR="006D2F0C" w:rsidRDefault="00A0166B" w:rsidP="006D2F0C">
      <w:pPr>
        <w:spacing w:after="0" w:line="240" w:lineRule="auto"/>
      </w:pPr>
      <w:r>
        <w:t xml:space="preserve">Also a cool </w:t>
      </w:r>
      <w:proofErr w:type="spellStart"/>
      <w:r>
        <w:t>f’ing</w:t>
      </w:r>
      <w:proofErr w:type="spellEnd"/>
      <w:r>
        <w:t xml:space="preserve"> set of plots.</w:t>
      </w:r>
    </w:p>
    <w:p w:rsidR="006D2F0C" w:rsidRDefault="006D2F0C" w:rsidP="006D2F0C">
      <w:pPr>
        <w:spacing w:after="0" w:line="240" w:lineRule="auto"/>
      </w:pPr>
    </w:p>
    <w:p w:rsidR="006D2F0C" w:rsidRDefault="006D2F0C" w:rsidP="006D2F0C">
      <w:pPr>
        <w:spacing w:after="0" w:line="240" w:lineRule="auto"/>
      </w:pPr>
    </w:p>
    <w:p w:rsidR="006D2F0C" w:rsidRDefault="006D2F0C" w:rsidP="006D2F0C">
      <w:pPr>
        <w:spacing w:after="0" w:line="240" w:lineRule="auto"/>
      </w:pPr>
      <w:r>
        <w:t>My plan forward:</w:t>
      </w:r>
    </w:p>
    <w:p w:rsidR="006D2F0C" w:rsidRDefault="006D2F0C" w:rsidP="006D2F0C">
      <w:pPr>
        <w:spacing w:after="0" w:line="240" w:lineRule="auto"/>
      </w:pPr>
      <w:r>
        <w:t>(yes I realize this is yet another location for a to do list, but it’s where this one is going to go since I’m currently typing here, and I just got myself fully spun back up into this stuff)</w:t>
      </w:r>
    </w:p>
    <w:p w:rsidR="006D2F0C" w:rsidRDefault="006D2F0C" w:rsidP="006D2F0C">
      <w:pPr>
        <w:spacing w:after="0" w:line="240" w:lineRule="auto"/>
      </w:pPr>
      <w:r>
        <w:t>[ ] Fix the &gt;360deg bug in the DF code.</w:t>
      </w:r>
    </w:p>
    <w:p w:rsidR="006D2F0C" w:rsidRDefault="006D2F0C" w:rsidP="006D2F0C">
      <w:pPr>
        <w:spacing w:after="0" w:line="240" w:lineRule="auto"/>
      </w:pPr>
      <w:r>
        <w:t>[ ] verify this code fix</w:t>
      </w:r>
    </w:p>
    <w:p w:rsidR="006D2F0C" w:rsidRDefault="006D2F0C" w:rsidP="006D2F0C">
      <w:pPr>
        <w:spacing w:after="0" w:line="240" w:lineRule="auto"/>
      </w:pPr>
      <w:r>
        <w:t>[ ] write a test card that:</w:t>
      </w:r>
    </w:p>
    <w:p w:rsidR="006D2F0C" w:rsidRDefault="006D2F0C" w:rsidP="006D2F0C">
      <w:pPr>
        <w:pStyle w:val="ListParagraph"/>
        <w:numPr>
          <w:ilvl w:val="0"/>
          <w:numId w:val="2"/>
        </w:numPr>
        <w:spacing w:after="0" w:line="240" w:lineRule="auto"/>
      </w:pPr>
      <w:r>
        <w:t xml:space="preserve">Fakes the location of DF002 via fake </w:t>
      </w:r>
      <w:proofErr w:type="spellStart"/>
      <w:r>
        <w:t>radioStream</w:t>
      </w:r>
      <w:proofErr w:type="spellEnd"/>
      <w:r>
        <w:t>, and puts it at the same altitude so pitch is isolated out.</w:t>
      </w:r>
    </w:p>
    <w:p w:rsidR="006D2F0C" w:rsidRDefault="006D2F0C" w:rsidP="006D2F0C">
      <w:pPr>
        <w:pStyle w:val="ListParagraph"/>
        <w:numPr>
          <w:ilvl w:val="0"/>
          <w:numId w:val="2"/>
        </w:numPr>
        <w:spacing w:after="0" w:line="240" w:lineRule="auto"/>
      </w:pPr>
      <w:r>
        <w:t xml:space="preserve">Sets up DF001 away from metal (I know we’ll be in metal, but we won’t rotate </w:t>
      </w:r>
      <w:proofErr w:type="spellStart"/>
      <w:r>
        <w:t>ontop</w:t>
      </w:r>
      <w:proofErr w:type="spellEnd"/>
      <w:r>
        <w:t xml:space="preserve"> of metal, we’ll be in metal, and all of that metal will rotate with us</w:t>
      </w:r>
      <w:proofErr w:type="gramStart"/>
      <w:r>
        <w:t>..</w:t>
      </w:r>
      <w:proofErr w:type="gramEnd"/>
      <w:r>
        <w:t xml:space="preserve"> I think there’s definitely a difference… so for now, let’s start away from laptops and cars.</w:t>
      </w:r>
    </w:p>
    <w:p w:rsidR="00A0166B" w:rsidRDefault="006D2F0C" w:rsidP="006D2F0C">
      <w:pPr>
        <w:pStyle w:val="ListParagraph"/>
        <w:numPr>
          <w:ilvl w:val="0"/>
          <w:numId w:val="2"/>
        </w:numPr>
        <w:spacing w:after="0" w:line="240" w:lineRule="auto"/>
      </w:pPr>
      <w:r>
        <w:t xml:space="preserve">Does a single </w:t>
      </w:r>
      <w:proofErr w:type="spellStart"/>
      <w:r>
        <w:t>mag</w:t>
      </w:r>
      <w:proofErr w:type="spellEnd"/>
      <w:r>
        <w:t xml:space="preserve"> cal, and then sits still for x time.</w:t>
      </w:r>
    </w:p>
    <w:p w:rsidR="006D2F0C" w:rsidRDefault="006D2F0C" w:rsidP="006D2F0C">
      <w:pPr>
        <w:pStyle w:val="ListParagraph"/>
        <w:numPr>
          <w:ilvl w:val="0"/>
          <w:numId w:val="2"/>
        </w:numPr>
        <w:spacing w:after="0" w:line="240" w:lineRule="auto"/>
      </w:pPr>
      <w:r>
        <w:t>Has a regimented and recorded series of rotations, and still periods.</w:t>
      </w:r>
    </w:p>
    <w:p w:rsidR="006D2F0C" w:rsidRPr="00A0166B" w:rsidRDefault="006D2F0C" w:rsidP="006D2F0C">
      <w:pPr>
        <w:spacing w:after="0" w:line="240" w:lineRule="auto"/>
      </w:pPr>
      <w:r>
        <w:t>[ ] analyze that data.</w:t>
      </w:r>
    </w:p>
    <w:sectPr w:rsidR="006D2F0C" w:rsidRPr="00A0166B" w:rsidSect="00C46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B17ED"/>
    <w:multiLevelType w:val="hybridMultilevel"/>
    <w:tmpl w:val="18245A7C"/>
    <w:lvl w:ilvl="0" w:tplc="00E49A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E234E9"/>
    <w:multiLevelType w:val="hybridMultilevel"/>
    <w:tmpl w:val="F6B66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3982"/>
    <w:rsid w:val="003B3982"/>
    <w:rsid w:val="00454D6D"/>
    <w:rsid w:val="004C2E58"/>
    <w:rsid w:val="006D2F0C"/>
    <w:rsid w:val="007277F6"/>
    <w:rsid w:val="00841167"/>
    <w:rsid w:val="00852874"/>
    <w:rsid w:val="008716D1"/>
    <w:rsid w:val="00897B35"/>
    <w:rsid w:val="00A0166B"/>
    <w:rsid w:val="00C35177"/>
    <w:rsid w:val="00C4606D"/>
    <w:rsid w:val="00FC5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38"/>
    <w:rPr>
      <w:rFonts w:ascii="Tahoma" w:hAnsi="Tahoma" w:cs="Tahoma"/>
      <w:sz w:val="16"/>
      <w:szCs w:val="16"/>
    </w:rPr>
  </w:style>
  <w:style w:type="paragraph" w:styleId="ListParagraph">
    <w:name w:val="List Paragraph"/>
    <w:basedOn w:val="Normal"/>
    <w:uiPriority w:val="34"/>
    <w:qFormat/>
    <w:rsid w:val="006D2F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lowelln</dc:creator>
  <cp:lastModifiedBy>lowelln</cp:lastModifiedBy>
  <cp:revision>3</cp:revision>
  <dcterms:created xsi:type="dcterms:W3CDTF">2012-10-15T07:10:00Z</dcterms:created>
  <dcterms:modified xsi:type="dcterms:W3CDTF">2012-10-15T07:45:00Z</dcterms:modified>
</cp:coreProperties>
</file>