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194E" w14:textId="383138F5" w:rsidR="0049007B" w:rsidRPr="0049007B" w:rsidRDefault="0049007B">
      <w:pPr>
        <w:rPr>
          <w:b/>
          <w:sz w:val="24"/>
          <w:szCs w:val="24"/>
        </w:rPr>
      </w:pPr>
      <w:r w:rsidRPr="0049007B">
        <w:rPr>
          <w:b/>
          <w:sz w:val="48"/>
        </w:rPr>
        <w:t>И</w:t>
      </w:r>
      <w:r>
        <w:rPr>
          <w:b/>
          <w:sz w:val="48"/>
        </w:rPr>
        <w:t>нструкция</w:t>
      </w:r>
      <w:r w:rsidR="00BE4A28" w:rsidRPr="0049007B">
        <w:rPr>
          <w:b/>
          <w:sz w:val="48"/>
        </w:rPr>
        <w:t xml:space="preserve"> </w:t>
      </w:r>
      <w:proofErr w:type="spellStart"/>
      <w:r w:rsidR="00BE4A28" w:rsidRPr="00BE4A28">
        <w:rPr>
          <w:b/>
          <w:sz w:val="48"/>
          <w:lang w:val="en-US"/>
        </w:rPr>
        <w:t>Membrana</w:t>
      </w:r>
      <w:proofErr w:type="spellEnd"/>
      <w:r w:rsidR="0099408A" w:rsidRPr="0099408A">
        <w:rPr>
          <w:b/>
          <w:sz w:val="48"/>
        </w:rPr>
        <w:t>_</w:t>
      </w:r>
      <w:proofErr w:type="spellStart"/>
      <w:r w:rsidR="0099408A">
        <w:rPr>
          <w:b/>
          <w:sz w:val="48"/>
          <w:lang w:val="en-US"/>
        </w:rPr>
        <w:t>Alfa</w:t>
      </w:r>
      <w:proofErr w:type="spellEnd"/>
      <w:r w:rsidRPr="0049007B">
        <w:rPr>
          <w:b/>
          <w:sz w:val="48"/>
        </w:rPr>
        <w:br/>
      </w:r>
      <w:r w:rsidRPr="0049007B">
        <w:rPr>
          <w:b/>
          <w:sz w:val="48"/>
        </w:rPr>
        <w:br/>
      </w:r>
      <w:r w:rsidRPr="004900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49007B">
        <w:rPr>
          <w:b/>
          <w:sz w:val="24"/>
          <w:szCs w:val="24"/>
        </w:rPr>
        <w:t xml:space="preserve"> </w:t>
      </w:r>
      <w:hyperlink w:anchor="_Описание_продукта" w:history="1">
        <w:r w:rsidR="00E44F3A" w:rsidRPr="00281200">
          <w:rPr>
            <w:rStyle w:val="afb"/>
            <w:b/>
            <w:sz w:val="24"/>
            <w:szCs w:val="24"/>
          </w:rPr>
          <w:t>Описание продукта</w:t>
        </w:r>
      </w:hyperlink>
      <w:r w:rsidR="006D1BFF">
        <w:rPr>
          <w:b/>
          <w:sz w:val="24"/>
          <w:szCs w:val="24"/>
        </w:rPr>
        <w:t xml:space="preserve"> </w:t>
      </w:r>
      <w:r w:rsidR="00B02EA1">
        <w:rPr>
          <w:b/>
          <w:sz w:val="24"/>
          <w:szCs w:val="24"/>
        </w:rPr>
        <w:br/>
      </w:r>
      <w:r w:rsidR="006D1BFF" w:rsidRPr="006D1BFF">
        <w:rPr>
          <w:b/>
          <w:sz w:val="24"/>
          <w:szCs w:val="24"/>
        </w:rPr>
        <w:t>2</w:t>
      </w:r>
      <w:r w:rsidR="00B02EA1">
        <w:rPr>
          <w:b/>
          <w:sz w:val="24"/>
          <w:szCs w:val="24"/>
        </w:rPr>
        <w:t xml:space="preserve">. </w:t>
      </w:r>
      <w:hyperlink w:anchor="_авторизация_в_приложении" w:history="1">
        <w:r w:rsidR="00B02EA1" w:rsidRPr="00281200">
          <w:rPr>
            <w:rStyle w:val="afb"/>
            <w:b/>
            <w:sz w:val="24"/>
            <w:szCs w:val="24"/>
          </w:rPr>
          <w:t>Авторизация в приложении</w:t>
        </w:r>
      </w:hyperlink>
      <w:r w:rsidR="00863B8E">
        <w:rPr>
          <w:b/>
          <w:sz w:val="24"/>
          <w:szCs w:val="24"/>
        </w:rPr>
        <w:br/>
      </w:r>
      <w:r w:rsidR="006D1BFF" w:rsidRPr="006D1BFF">
        <w:rPr>
          <w:b/>
          <w:sz w:val="24"/>
          <w:szCs w:val="24"/>
        </w:rPr>
        <w:t>3</w:t>
      </w:r>
      <w:r w:rsidR="00863B8E">
        <w:rPr>
          <w:b/>
          <w:sz w:val="24"/>
          <w:szCs w:val="24"/>
        </w:rPr>
        <w:t xml:space="preserve">. </w:t>
      </w:r>
      <w:hyperlink r:id="rId6" w:anchor="_Вкладка_" w:history="1">
        <w:r w:rsidR="00863B8E" w:rsidRPr="003C5445">
          <w:rPr>
            <w:rStyle w:val="afb"/>
            <w:b/>
            <w:sz w:val="24"/>
            <w:szCs w:val="24"/>
          </w:rPr>
          <w:t xml:space="preserve">Вкладка «Профили» </w:t>
        </w:r>
        <w:r w:rsidR="00F31D87" w:rsidRPr="00F31D87">
          <w:rPr>
            <w:rStyle w:val="afb"/>
            <w:b/>
            <w:sz w:val="24"/>
            <w:szCs w:val="24"/>
          </w:rPr>
          <w:t>–</w:t>
        </w:r>
        <w:r w:rsidR="00863B8E" w:rsidRPr="003C5445">
          <w:rPr>
            <w:rStyle w:val="afb"/>
            <w:b/>
            <w:sz w:val="24"/>
            <w:szCs w:val="24"/>
          </w:rPr>
          <w:t xml:space="preserve"> Управление звонками</w:t>
        </w:r>
        <w:r w:rsidRPr="003C5445">
          <w:rPr>
            <w:rStyle w:val="afb"/>
            <w:b/>
            <w:sz w:val="24"/>
            <w:szCs w:val="24"/>
          </w:rPr>
          <w:br/>
        </w:r>
      </w:hyperlink>
      <w:r w:rsidR="006D1BF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hyperlink r:id="rId7" w:anchor="_Вкладка_" w:history="1">
        <w:r w:rsidRPr="00281200">
          <w:rPr>
            <w:rStyle w:val="afb"/>
            <w:b/>
            <w:sz w:val="24"/>
            <w:szCs w:val="24"/>
          </w:rPr>
          <w:t xml:space="preserve">Вкладка «Секретарь» </w:t>
        </w:r>
        <w:r w:rsidR="00F31D87" w:rsidRPr="00F31D87">
          <w:rPr>
            <w:rStyle w:val="afb"/>
            <w:b/>
            <w:sz w:val="24"/>
            <w:szCs w:val="24"/>
          </w:rPr>
          <w:t>–</w:t>
        </w:r>
        <w:r w:rsidRPr="00281200">
          <w:rPr>
            <w:rStyle w:val="afb"/>
            <w:b/>
            <w:sz w:val="24"/>
            <w:szCs w:val="24"/>
          </w:rPr>
          <w:t xml:space="preserve"> </w:t>
        </w:r>
        <w:r w:rsidR="00863B8E">
          <w:rPr>
            <w:rStyle w:val="afb"/>
            <w:b/>
            <w:sz w:val="24"/>
            <w:szCs w:val="24"/>
          </w:rPr>
          <w:t>Расшифровка звонков</w:t>
        </w:r>
      </w:hyperlink>
      <w:r>
        <w:rPr>
          <w:b/>
          <w:sz w:val="24"/>
          <w:szCs w:val="24"/>
        </w:rPr>
        <w:br/>
      </w:r>
      <w:r w:rsidR="006D1BFF" w:rsidRPr="006D1BF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hyperlink r:id="rId8" w:anchor="_Вкладка_" w:history="1">
        <w:r w:rsidRPr="00281200">
          <w:rPr>
            <w:rStyle w:val="afb"/>
            <w:b/>
            <w:sz w:val="24"/>
            <w:szCs w:val="24"/>
          </w:rPr>
          <w:t>Вкладка «Сервисы»</w:t>
        </w:r>
        <w:r w:rsidR="00281200">
          <w:rPr>
            <w:rStyle w:val="afb"/>
            <w:b/>
            <w:sz w:val="24"/>
            <w:szCs w:val="24"/>
          </w:rPr>
          <w:t xml:space="preserve"> </w:t>
        </w:r>
        <w:r w:rsidR="00F31D87" w:rsidRPr="00F31D87">
          <w:rPr>
            <w:rStyle w:val="afb"/>
            <w:b/>
            <w:sz w:val="24"/>
            <w:szCs w:val="24"/>
          </w:rPr>
          <w:t>–</w:t>
        </w:r>
        <w:r w:rsidRPr="00281200">
          <w:rPr>
            <w:rStyle w:val="afb"/>
            <w:b/>
            <w:sz w:val="24"/>
            <w:szCs w:val="24"/>
          </w:rPr>
          <w:t xml:space="preserve"> </w:t>
        </w:r>
        <w:r w:rsidRPr="00281200">
          <w:rPr>
            <w:rStyle w:val="afb"/>
            <w:b/>
            <w:sz w:val="24"/>
            <w:szCs w:val="24"/>
            <w:lang w:val="en-US"/>
          </w:rPr>
          <w:t>VPN</w:t>
        </w:r>
        <w:r w:rsidR="00FE143C">
          <w:rPr>
            <w:rStyle w:val="afb"/>
            <w:b/>
            <w:sz w:val="24"/>
            <w:szCs w:val="24"/>
          </w:rPr>
          <w:t>, Чистый интернет</w:t>
        </w:r>
        <w:r w:rsidR="00C41BB5" w:rsidRPr="00C41BB5">
          <w:rPr>
            <w:rStyle w:val="afb"/>
            <w:b/>
            <w:sz w:val="24"/>
            <w:szCs w:val="24"/>
          </w:rPr>
          <w:t xml:space="preserve"> </w:t>
        </w:r>
        <w:r w:rsidR="00C41BB5">
          <w:rPr>
            <w:rStyle w:val="afb"/>
            <w:b/>
            <w:sz w:val="24"/>
            <w:szCs w:val="24"/>
          </w:rPr>
          <w:t xml:space="preserve">и </w:t>
        </w:r>
        <w:r w:rsidR="00FE143C" w:rsidRPr="00C41BB5">
          <w:rPr>
            <w:rStyle w:val="afb"/>
            <w:b/>
            <w:sz w:val="24"/>
            <w:szCs w:val="24"/>
          </w:rPr>
          <w:t>статистика</w:t>
        </w:r>
        <w:r w:rsidR="00FE143C">
          <w:rPr>
            <w:rStyle w:val="afb"/>
            <w:b/>
            <w:sz w:val="24"/>
            <w:szCs w:val="24"/>
          </w:rPr>
          <w:t xml:space="preserve"> заблокированного</w:t>
        </w:r>
        <w:r w:rsidRPr="00281200">
          <w:rPr>
            <w:rStyle w:val="afb"/>
            <w:b/>
            <w:sz w:val="24"/>
            <w:szCs w:val="24"/>
          </w:rPr>
          <w:t>, Сертификат, Калькулятор роуминга</w:t>
        </w:r>
      </w:hyperlink>
      <w:r>
        <w:rPr>
          <w:b/>
          <w:sz w:val="24"/>
          <w:szCs w:val="24"/>
        </w:rPr>
        <w:br/>
      </w:r>
      <w:r w:rsidR="006D1BFF" w:rsidRPr="006D1BFF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hyperlink r:id="rId9" w:anchor="_Вкладка_" w:history="1">
        <w:r w:rsidRPr="00281200">
          <w:rPr>
            <w:rStyle w:val="afb"/>
            <w:b/>
            <w:sz w:val="24"/>
            <w:szCs w:val="24"/>
          </w:rPr>
          <w:t xml:space="preserve">Вкладка «Аккаунт» </w:t>
        </w:r>
        <w:r w:rsidR="00F31D87" w:rsidRPr="00F31D87">
          <w:rPr>
            <w:rStyle w:val="afb"/>
            <w:b/>
            <w:sz w:val="24"/>
            <w:szCs w:val="24"/>
          </w:rPr>
          <w:t>–</w:t>
        </w:r>
        <w:r w:rsidR="00281200">
          <w:rPr>
            <w:rStyle w:val="afb"/>
            <w:b/>
            <w:sz w:val="24"/>
            <w:szCs w:val="24"/>
          </w:rPr>
          <w:t xml:space="preserve"> </w:t>
        </w:r>
        <w:r w:rsidR="00FE143C" w:rsidRPr="00FE143C">
          <w:rPr>
            <w:rStyle w:val="afb"/>
            <w:b/>
            <w:sz w:val="24"/>
            <w:szCs w:val="24"/>
          </w:rPr>
          <w:t>Пополнение баланса</w:t>
        </w:r>
        <w:r w:rsidR="00FE143C">
          <w:rPr>
            <w:rStyle w:val="afb"/>
            <w:b/>
            <w:sz w:val="24"/>
            <w:szCs w:val="24"/>
          </w:rPr>
          <w:t>,</w:t>
        </w:r>
        <w:r w:rsidR="00FE143C" w:rsidRPr="00FE143C">
          <w:rPr>
            <w:rStyle w:val="afb"/>
            <w:b/>
            <w:sz w:val="24"/>
            <w:szCs w:val="24"/>
          </w:rPr>
          <w:t xml:space="preserve"> </w:t>
        </w:r>
        <w:r w:rsidRPr="00281200">
          <w:rPr>
            <w:rStyle w:val="afb"/>
            <w:b/>
            <w:sz w:val="24"/>
            <w:szCs w:val="24"/>
          </w:rPr>
          <w:t xml:space="preserve">Реферальная программа </w:t>
        </w:r>
      </w:hyperlink>
      <w:r>
        <w:rPr>
          <w:b/>
          <w:sz w:val="24"/>
          <w:szCs w:val="24"/>
        </w:rPr>
        <w:br/>
      </w:r>
    </w:p>
    <w:p w14:paraId="0822951F" w14:textId="6278EFAA" w:rsidR="00BE4A28" w:rsidRPr="00FB4D18" w:rsidRDefault="00281200" w:rsidP="00281200">
      <w:pPr>
        <w:pStyle w:val="1"/>
        <w:numPr>
          <w:ilvl w:val="0"/>
          <w:numId w:val="19"/>
        </w:numPr>
      </w:pPr>
      <w:bookmarkStart w:id="0" w:name="_Описание_продукта"/>
      <w:bookmarkEnd w:id="0"/>
      <w:r>
        <w:t>Описание продукта</w:t>
      </w:r>
    </w:p>
    <w:p w14:paraId="4B6BB27E" w14:textId="77777777" w:rsidR="00DC50F1" w:rsidRDefault="00DC50F1" w:rsidP="00D75EA3">
      <w:pPr>
        <w:ind w:firstLine="709"/>
        <w:jc w:val="both"/>
      </w:pPr>
      <w:r w:rsidRPr="00DC50F1">
        <w:t>Мембрана – это мобильная связь для успешных людей, которые ценят своё время. Мы предлагаем тариф, который не ограничивает вас ни в чём – безлимитный интернет, безлимитные звонки, безлимитные СМС и возможность использовать точку доступа для раздачи интернета</w:t>
      </w:r>
    </w:p>
    <w:p w14:paraId="053D4666" w14:textId="77777777" w:rsidR="00DC50F1" w:rsidRDefault="00DC50F1" w:rsidP="00D75EA3">
      <w:pPr>
        <w:ind w:firstLine="709"/>
        <w:jc w:val="both"/>
      </w:pPr>
      <w:r w:rsidRPr="00DC50F1">
        <w:t xml:space="preserve">Клиенты </w:t>
      </w:r>
      <w:proofErr w:type="spellStart"/>
      <w:r w:rsidRPr="00DC50F1">
        <w:t>Membrana</w:t>
      </w:r>
      <w:proofErr w:type="spellEnd"/>
      <w:r w:rsidRPr="00DC50F1">
        <w:t xml:space="preserve"> получают приоритетный доступ к сети и более высокую скорость при подключении к интернету.</w:t>
      </w:r>
    </w:p>
    <w:p w14:paraId="31656FDC" w14:textId="77777777" w:rsidR="00DC50F1" w:rsidRDefault="00DC50F1" w:rsidP="00DC50F1">
      <w:pPr>
        <w:ind w:firstLine="709"/>
        <w:jc w:val="both"/>
      </w:pPr>
      <w:r w:rsidRPr="00DC50F1">
        <w:t>Чтобы узнать, сколько денег потребуется для пребывания в роуминге, мы разработали специальный калькулятор в нашем интерфейсе.</w:t>
      </w:r>
    </w:p>
    <w:p w14:paraId="1D03CBE9" w14:textId="77777777" w:rsidR="00DC50F1" w:rsidRDefault="00DC50F1" w:rsidP="00DC50F1">
      <w:pPr>
        <w:spacing w:after="0"/>
        <w:ind w:firstLine="709"/>
        <w:jc w:val="both"/>
      </w:pPr>
      <w:r>
        <w:t>Среди уникальных решений, которые мы предлагаем, можно отметить следующие:</w:t>
      </w:r>
    </w:p>
    <w:p w14:paraId="19F42712" w14:textId="0F2F19F7" w:rsidR="00DC50F1" w:rsidRDefault="00DC50F1" w:rsidP="00DC50F1">
      <w:pPr>
        <w:spacing w:after="0"/>
        <w:ind w:firstLine="709"/>
        <w:jc w:val="both"/>
      </w:pPr>
      <w:r>
        <w:t>- Все данные, которые вы предоставляете, являются вашей собственностью. Мы гарантируем, что они не используются для монетизации и не передаются третьим лицам;</w:t>
      </w:r>
    </w:p>
    <w:p w14:paraId="468B955C" w14:textId="0453135E" w:rsidR="00DC50F1" w:rsidRDefault="00DC50F1" w:rsidP="00DC50F1">
      <w:pPr>
        <w:spacing w:after="0"/>
        <w:ind w:firstLine="709"/>
        <w:jc w:val="both"/>
      </w:pPr>
      <w:r>
        <w:t xml:space="preserve">- СПАМ и </w:t>
      </w:r>
      <w:proofErr w:type="spellStart"/>
      <w:r>
        <w:t>Fraud</w:t>
      </w:r>
      <w:proofErr w:type="spellEnd"/>
      <w:r>
        <w:t>-звонки блокируются, а по остальным звонкам вы сами принимаете решение о том, когда они могут вам приходить, а когда будут обрабатываться нашим Виртуальным Секретарем (вашим персональным помощником);</w:t>
      </w:r>
    </w:p>
    <w:p w14:paraId="73EDD09F" w14:textId="2804B53A" w:rsidR="00DC50F1" w:rsidRDefault="00DC50F1" w:rsidP="00DC50F1">
      <w:pPr>
        <w:spacing w:after="0"/>
        <w:ind w:firstLine="709"/>
        <w:jc w:val="both"/>
      </w:pPr>
      <w:r>
        <w:t>- Сетевая блокировка рекламы позволяет вам самостоятельно принимать решение о том, когда вы видите рекламу, а когда мы её всю вырезаем из вашего трафика;</w:t>
      </w:r>
    </w:p>
    <w:p w14:paraId="05695AAD" w14:textId="041540C9" w:rsidR="00DC50F1" w:rsidRDefault="00DC50F1" w:rsidP="00DC50F1">
      <w:pPr>
        <w:spacing w:after="0"/>
        <w:ind w:firstLine="709"/>
        <w:jc w:val="both"/>
      </w:pPr>
      <w:r>
        <w:t>- Мы разработали собственный алгоритм для определения подозрительных сайтов и предупреждения вас о них до того, как вы на них попадёте;</w:t>
      </w:r>
    </w:p>
    <w:p w14:paraId="1501FE94" w14:textId="35C85C84" w:rsidR="002B25EB" w:rsidRDefault="00DC50F1" w:rsidP="00DC50F1">
      <w:pPr>
        <w:spacing w:after="0"/>
        <w:ind w:firstLine="709"/>
        <w:jc w:val="both"/>
      </w:pPr>
      <w:r>
        <w:t>- Наш сервис VPN и маскирования трафика позволяет вам посещать те ресурсы, которые вам необходимы, и не беспокоиться о том, что ваши данные окажутся у неизвестной компании.</w:t>
      </w:r>
    </w:p>
    <w:p w14:paraId="350ACB10" w14:textId="77777777" w:rsidR="00E44F3A" w:rsidRDefault="00E44F3A" w:rsidP="003C5445">
      <w:pPr>
        <w:ind w:left="360"/>
      </w:pPr>
    </w:p>
    <w:p w14:paraId="2FD9C5D2" w14:textId="77777777" w:rsidR="006F71B9" w:rsidRDefault="006F71B9" w:rsidP="00E44F3A">
      <w:pPr>
        <w:pStyle w:val="af3"/>
      </w:pPr>
    </w:p>
    <w:p w14:paraId="605FCAB2" w14:textId="2C03F306" w:rsidR="006F71B9" w:rsidRDefault="006F71B9" w:rsidP="00E44F3A">
      <w:pPr>
        <w:pStyle w:val="af3"/>
      </w:pPr>
    </w:p>
    <w:p w14:paraId="2E8EF124" w14:textId="77777777" w:rsidR="006D1BFF" w:rsidRDefault="006D1BFF" w:rsidP="00E44F3A">
      <w:pPr>
        <w:pStyle w:val="af3"/>
      </w:pPr>
    </w:p>
    <w:p w14:paraId="2B326E86" w14:textId="3B5E04BC" w:rsidR="00D75EA3" w:rsidRDefault="00D75EA3" w:rsidP="00D75EA3"/>
    <w:p w14:paraId="20E8780A" w14:textId="77777777" w:rsidR="00DC50F1" w:rsidRPr="00584EF0" w:rsidRDefault="00DC50F1" w:rsidP="00D75EA3"/>
    <w:p w14:paraId="3D9AED67" w14:textId="63751372" w:rsidR="00FB4D18" w:rsidRDefault="00281200" w:rsidP="006D1BFF">
      <w:pPr>
        <w:pStyle w:val="1"/>
        <w:numPr>
          <w:ilvl w:val="0"/>
          <w:numId w:val="19"/>
        </w:numPr>
      </w:pPr>
      <w:bookmarkStart w:id="1" w:name="_Установка_и_заказ"/>
      <w:bookmarkStart w:id="2" w:name="_авторизация_в_приложении"/>
      <w:bookmarkEnd w:id="1"/>
      <w:bookmarkEnd w:id="2"/>
      <w:r>
        <w:lastRenderedPageBreak/>
        <w:t>Авторизация в приложении</w:t>
      </w:r>
    </w:p>
    <w:p w14:paraId="189D31C4" w14:textId="1008A347" w:rsidR="006F71B9" w:rsidRDefault="00E03860" w:rsidP="00E03860">
      <w:pPr>
        <w:ind w:firstLine="709"/>
        <w:jc w:val="both"/>
      </w:pPr>
      <w:r w:rsidRPr="00E03860">
        <w:t xml:space="preserve">В приложении </w:t>
      </w:r>
      <w:proofErr w:type="spellStart"/>
      <w:r w:rsidRPr="00E03860">
        <w:t>Membrana</w:t>
      </w:r>
      <w:proofErr w:type="spellEnd"/>
      <w:r w:rsidRPr="00E03860">
        <w:t xml:space="preserve"> для авторизации необходимо использовать номер мобильного телефона. После получения SIM/</w:t>
      </w:r>
      <w:proofErr w:type="spellStart"/>
      <w:r w:rsidRPr="00E03860">
        <w:t>eSIM</w:t>
      </w:r>
      <w:proofErr w:type="spellEnd"/>
      <w:r w:rsidRPr="00E03860">
        <w:t xml:space="preserve"> карты пользователю нужно авторизоваться под полученным номером. Если при заказе SIM/</w:t>
      </w:r>
      <w:proofErr w:type="spellStart"/>
      <w:r w:rsidRPr="00E03860">
        <w:t>eSIM</w:t>
      </w:r>
      <w:proofErr w:type="spellEnd"/>
      <w:r w:rsidRPr="00E03860">
        <w:t xml:space="preserve"> карты пользователь указал, что хочет перейти с текущим номером телефона, то ему также нужно авторизоваться под полученным временным номером. Через 8 дней пользователю придет СМС о смене оператора мобильной связи, после чего номер в приложении автоматически изменится.</w:t>
      </w:r>
    </w:p>
    <w:p w14:paraId="7A07E335" w14:textId="2A6DE160" w:rsidR="00B5219B" w:rsidRDefault="00B5219B" w:rsidP="00FB4D18"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93C68E8" wp14:editId="54D9BC0B">
            <wp:simplePos x="0" y="0"/>
            <wp:positionH relativeFrom="column">
              <wp:posOffset>62865</wp:posOffset>
            </wp:positionH>
            <wp:positionV relativeFrom="paragraph">
              <wp:posOffset>43180</wp:posOffset>
            </wp:positionV>
            <wp:extent cx="1400175" cy="3035248"/>
            <wp:effectExtent l="0" t="0" r="0" b="0"/>
            <wp:wrapNone/>
            <wp:docPr id="7" name="Рисунок 7" descr="C:\Users\vabodr10\Downloads\Group 3868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bodr10\Downloads\Group 38681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ED7C4C4" wp14:editId="45657B7F">
            <wp:simplePos x="0" y="0"/>
            <wp:positionH relativeFrom="column">
              <wp:posOffset>1853565</wp:posOffset>
            </wp:positionH>
            <wp:positionV relativeFrom="paragraph">
              <wp:posOffset>43180</wp:posOffset>
            </wp:positionV>
            <wp:extent cx="1390650" cy="30099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20516" name="Рисунок 16235205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82241" w14:textId="0BBADD33" w:rsidR="00B5219B" w:rsidRDefault="00B5219B" w:rsidP="00FB4D18"/>
    <w:p w14:paraId="474078AF" w14:textId="78B9938A" w:rsidR="00B5219B" w:rsidRDefault="00B5219B" w:rsidP="00FB4D18"/>
    <w:p w14:paraId="737AADA6" w14:textId="261E8B05" w:rsidR="00B5219B" w:rsidRDefault="00B5219B" w:rsidP="00FB4D18"/>
    <w:p w14:paraId="630BB190" w14:textId="022DFFDA" w:rsidR="00B5219B" w:rsidRDefault="00B5219B" w:rsidP="00FB4D18"/>
    <w:p w14:paraId="0BCB8A6A" w14:textId="7AFEDA31" w:rsidR="00B5219B" w:rsidRDefault="00B5219B" w:rsidP="00FB4D18"/>
    <w:p w14:paraId="32D3D428" w14:textId="5E113322" w:rsidR="00B5219B" w:rsidRDefault="00B5219B" w:rsidP="00FB4D18"/>
    <w:p w14:paraId="54B417C6" w14:textId="66B13630" w:rsidR="00B5219B" w:rsidRDefault="00B5219B" w:rsidP="00FB4D18"/>
    <w:p w14:paraId="6C6D6CB0" w14:textId="546BE52F" w:rsidR="00B5219B" w:rsidRDefault="00B5219B" w:rsidP="00FB4D18"/>
    <w:p w14:paraId="4A441696" w14:textId="77777777" w:rsidR="00B5219B" w:rsidRDefault="00B5219B" w:rsidP="00FB4D18"/>
    <w:p w14:paraId="269D146E" w14:textId="3CD04B39" w:rsidR="006F71B9" w:rsidRDefault="00863B8E" w:rsidP="00FB4D18">
      <w:r>
        <w:t xml:space="preserve">                    </w:t>
      </w:r>
    </w:p>
    <w:p w14:paraId="67A830B3" w14:textId="237723CA" w:rsidR="00863B8E" w:rsidRDefault="00863B8E" w:rsidP="00FB4D18"/>
    <w:p w14:paraId="39A4BB73" w14:textId="49099AFB" w:rsidR="00E03860" w:rsidRDefault="00E03860" w:rsidP="00E03860">
      <w:pPr>
        <w:ind w:firstLine="709"/>
        <w:jc w:val="both"/>
      </w:pPr>
      <w:r w:rsidRPr="00E03860">
        <w:t>После ввода номера мобильного телефона пользователю приходит SMS-сообщение с кодом. После ввода кода в окно подтверждения авторизации, пользователь будет перенаправлен в авторизованную зону приложения, где сможет упра</w:t>
      </w:r>
      <w:r>
        <w:t>влять услугами мобильной связи.</w:t>
      </w:r>
    </w:p>
    <w:p w14:paraId="317BDCD6" w14:textId="3CC5C240" w:rsidR="00863B8E" w:rsidRDefault="00E03860" w:rsidP="00E03860">
      <w:pPr>
        <w:ind w:firstLine="709"/>
        <w:jc w:val="both"/>
      </w:pPr>
      <w:r w:rsidRPr="00E03860">
        <w:t xml:space="preserve">При первом входе в мобильное приложение </w:t>
      </w:r>
      <w:proofErr w:type="spellStart"/>
      <w:r w:rsidRPr="00E03860">
        <w:t>Membrana</w:t>
      </w:r>
      <w:proofErr w:type="spellEnd"/>
      <w:r w:rsidRPr="00E03860">
        <w:t xml:space="preserve">, пользователь попадает на </w:t>
      </w:r>
      <w:proofErr w:type="spellStart"/>
      <w:r w:rsidRPr="00E03860">
        <w:t>онбординг</w:t>
      </w:r>
      <w:proofErr w:type="spellEnd"/>
      <w:r w:rsidRPr="00E03860">
        <w:t>, где ему рассказывается о возможностях приложения.</w:t>
      </w:r>
    </w:p>
    <w:p w14:paraId="09B9F8BB" w14:textId="5D436694" w:rsidR="006D1BFF" w:rsidRDefault="006D1BFF" w:rsidP="00E03860">
      <w:pPr>
        <w:ind w:firstLine="709"/>
        <w:jc w:val="both"/>
      </w:pPr>
    </w:p>
    <w:p w14:paraId="7DC32B7B" w14:textId="31236284" w:rsidR="00B5219B" w:rsidRDefault="00B5219B" w:rsidP="00E03860">
      <w:pPr>
        <w:ind w:firstLine="709"/>
        <w:jc w:val="both"/>
      </w:pPr>
    </w:p>
    <w:p w14:paraId="35873C9E" w14:textId="202D4AFF" w:rsidR="00B5219B" w:rsidRDefault="00B5219B" w:rsidP="00E03860">
      <w:pPr>
        <w:ind w:firstLine="709"/>
        <w:jc w:val="both"/>
      </w:pPr>
    </w:p>
    <w:p w14:paraId="04A2EB10" w14:textId="792070CB" w:rsidR="00B5219B" w:rsidRDefault="00B5219B" w:rsidP="00E03860">
      <w:pPr>
        <w:ind w:firstLine="709"/>
        <w:jc w:val="both"/>
      </w:pPr>
    </w:p>
    <w:p w14:paraId="6C940D7C" w14:textId="06D64410" w:rsidR="00B5219B" w:rsidRDefault="00B5219B" w:rsidP="00E03860">
      <w:pPr>
        <w:ind w:firstLine="709"/>
        <w:jc w:val="both"/>
      </w:pPr>
    </w:p>
    <w:p w14:paraId="64FDD095" w14:textId="7837DBDC" w:rsidR="00B5219B" w:rsidRDefault="00B5219B" w:rsidP="00E03860">
      <w:pPr>
        <w:ind w:firstLine="709"/>
        <w:jc w:val="both"/>
      </w:pPr>
    </w:p>
    <w:p w14:paraId="11FA912B" w14:textId="77777777" w:rsidR="00B5219B" w:rsidRDefault="00B5219B" w:rsidP="00E03860">
      <w:pPr>
        <w:ind w:firstLine="709"/>
        <w:jc w:val="both"/>
      </w:pPr>
    </w:p>
    <w:p w14:paraId="0F84CAA0" w14:textId="61871181" w:rsidR="00863B8E" w:rsidRDefault="00863B8E" w:rsidP="006D1BFF">
      <w:pPr>
        <w:pStyle w:val="1"/>
        <w:numPr>
          <w:ilvl w:val="0"/>
          <w:numId w:val="19"/>
        </w:numPr>
      </w:pPr>
      <w:bookmarkStart w:id="3" w:name="_Вкладка_«Профили»_-"/>
      <w:bookmarkEnd w:id="3"/>
      <w:r>
        <w:lastRenderedPageBreak/>
        <w:t xml:space="preserve">Вкладка «Профили» </w:t>
      </w:r>
      <w:r w:rsidR="00D55A9E">
        <w:t>–</w:t>
      </w:r>
      <w:r>
        <w:t xml:space="preserve"> управление звонками</w:t>
      </w:r>
    </w:p>
    <w:p w14:paraId="362091D3" w14:textId="1115275E" w:rsidR="00E03860" w:rsidRDefault="00E03860" w:rsidP="00E03860">
      <w:pPr>
        <w:ind w:firstLine="709"/>
        <w:jc w:val="both"/>
      </w:pPr>
      <w:r>
        <w:t xml:space="preserve">Для управления входящим голосовым трафиком в приложении </w:t>
      </w:r>
      <w:proofErr w:type="spellStart"/>
      <w:r>
        <w:t>Membrana</w:t>
      </w:r>
      <w:proofErr w:type="spellEnd"/>
      <w:r>
        <w:t xml:space="preserve"> реализован механизм профилей. По умолчанию доступно два профиля: «Общий» и «Не беспокоить». </w:t>
      </w:r>
      <w:r w:rsidR="007314F2">
        <w:t>Клиент</w:t>
      </w:r>
      <w:r>
        <w:t xml:space="preserve"> может создавать свои профили, нажав на кнопк</w:t>
      </w:r>
      <w:r w:rsidR="007314F2">
        <w:t>у «+».</w:t>
      </w:r>
    </w:p>
    <w:p w14:paraId="4A970866" w14:textId="4B69669C" w:rsidR="00E03860" w:rsidRDefault="00E03860" w:rsidP="00E03860">
      <w:pPr>
        <w:ind w:firstLine="709"/>
        <w:jc w:val="both"/>
      </w:pPr>
      <w:r>
        <w:t>Для включения профиля необходимо переключиться на него, проведя пальцем вправо или влево (</w:t>
      </w:r>
      <w:proofErr w:type="spellStart"/>
      <w:r>
        <w:t>свайп</w:t>
      </w:r>
      <w:proofErr w:type="spellEnd"/>
      <w:r>
        <w:t xml:space="preserve"> вправо или влево), и затем нажать кнопку «включить». </w:t>
      </w:r>
    </w:p>
    <w:p w14:paraId="5683549D" w14:textId="331A8BD6" w:rsidR="00E03860" w:rsidRDefault="00E03860" w:rsidP="007314F2">
      <w:pPr>
        <w:ind w:firstLine="709"/>
        <w:jc w:val="both"/>
      </w:pPr>
      <w:r>
        <w:t xml:space="preserve">В настройках профиля (значок шестеренки) все номера сначала разделены на Неизвестные номера и Номера из книги контактов. Для доступа к книге контактов пользователю необходимо предоставить соответствующее разрешение в приложении. Разрешение можно предоставить еще на этапе </w:t>
      </w:r>
      <w:proofErr w:type="spellStart"/>
      <w:r>
        <w:t>онбординга</w:t>
      </w:r>
      <w:proofErr w:type="spellEnd"/>
      <w:r>
        <w:t>, либо выдать позже при создании группы контактов или напрямую в настройках операционной системы смартфона.</w:t>
      </w:r>
    </w:p>
    <w:p w14:paraId="4174FCEF" w14:textId="61755755" w:rsidR="007314F2" w:rsidRDefault="00CA7E83" w:rsidP="007314F2">
      <w:pPr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DC8207D" wp14:editId="707D70F2">
            <wp:simplePos x="0" y="0"/>
            <wp:positionH relativeFrom="column">
              <wp:posOffset>4582613</wp:posOffset>
            </wp:positionH>
            <wp:positionV relativeFrom="paragraph">
              <wp:posOffset>180159</wp:posOffset>
            </wp:positionV>
            <wp:extent cx="1318260" cy="2853055"/>
            <wp:effectExtent l="0" t="0" r="0" b="4445"/>
            <wp:wrapNone/>
            <wp:docPr id="3741248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4817" name="Рисунок 3741248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14DC526" wp14:editId="035ED32B">
            <wp:simplePos x="0" y="0"/>
            <wp:positionH relativeFrom="column">
              <wp:posOffset>3065145</wp:posOffset>
            </wp:positionH>
            <wp:positionV relativeFrom="paragraph">
              <wp:posOffset>176984</wp:posOffset>
            </wp:positionV>
            <wp:extent cx="1318260" cy="2853055"/>
            <wp:effectExtent l="0" t="0" r="0" b="4445"/>
            <wp:wrapNone/>
            <wp:docPr id="21095990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9073" name="Рисунок 21095990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565A846" wp14:editId="7D87F2B3">
            <wp:simplePos x="0" y="0"/>
            <wp:positionH relativeFrom="column">
              <wp:posOffset>1154521</wp:posOffset>
            </wp:positionH>
            <wp:positionV relativeFrom="paragraph">
              <wp:posOffset>194945</wp:posOffset>
            </wp:positionV>
            <wp:extent cx="1311910" cy="2839720"/>
            <wp:effectExtent l="0" t="0" r="2540" b="0"/>
            <wp:wrapNone/>
            <wp:docPr id="14655650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5049" name="Рисунок 1465565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17CAFD1" wp14:editId="705E2232">
            <wp:simplePos x="0" y="0"/>
            <wp:positionH relativeFrom="column">
              <wp:posOffset>-337729</wp:posOffset>
            </wp:positionH>
            <wp:positionV relativeFrom="paragraph">
              <wp:posOffset>194945</wp:posOffset>
            </wp:positionV>
            <wp:extent cx="1312531" cy="2840274"/>
            <wp:effectExtent l="0" t="0" r="2540" b="0"/>
            <wp:wrapNone/>
            <wp:docPr id="16235205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20516" name="Рисунок 16235205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31" cy="284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DE1B3" w14:textId="0342746A" w:rsidR="00CA7E83" w:rsidRDefault="00B04F92" w:rsidP="00FB4D18">
      <w:r>
        <w:t xml:space="preserve">               </w:t>
      </w:r>
    </w:p>
    <w:p w14:paraId="0F39192E" w14:textId="4D2117C5" w:rsidR="00CA7E83" w:rsidRDefault="00CA7E83" w:rsidP="00FB4D18"/>
    <w:p w14:paraId="1FA97278" w14:textId="687EC7CE" w:rsidR="00CA7E83" w:rsidRDefault="00CA7E83" w:rsidP="00FB4D18"/>
    <w:p w14:paraId="08ADFED5" w14:textId="34B43E80" w:rsidR="00CA7E83" w:rsidRDefault="00CA7E83" w:rsidP="00FB4D18"/>
    <w:p w14:paraId="6166B250" w14:textId="5CE08DDC" w:rsidR="00CA7E83" w:rsidRDefault="00CA7E83" w:rsidP="00FB4D18"/>
    <w:p w14:paraId="413AB395" w14:textId="6434B6D8" w:rsidR="00CA7E83" w:rsidRDefault="00CA7E83" w:rsidP="00FB4D18"/>
    <w:p w14:paraId="4E4359C9" w14:textId="488F6008" w:rsidR="00CA7E83" w:rsidRDefault="00CA7E83" w:rsidP="00FB4D18"/>
    <w:p w14:paraId="794C5B9A" w14:textId="640D0082" w:rsidR="00CA7E83" w:rsidRDefault="00CA7E83" w:rsidP="00FB4D18"/>
    <w:p w14:paraId="4AB99632" w14:textId="07389009" w:rsidR="00CA7E83" w:rsidRDefault="00CA7E83" w:rsidP="00FB4D18"/>
    <w:p w14:paraId="6A161692" w14:textId="434C20DB" w:rsidR="00B04F92" w:rsidRDefault="00B04F92" w:rsidP="00FB4D18"/>
    <w:p w14:paraId="22825306" w14:textId="7EFEE944" w:rsidR="007314F2" w:rsidRDefault="007314F2" w:rsidP="007314F2">
      <w:pPr>
        <w:spacing w:after="0"/>
        <w:ind w:firstLine="709"/>
        <w:jc w:val="both"/>
      </w:pPr>
    </w:p>
    <w:p w14:paraId="5ED3920D" w14:textId="5020006C" w:rsidR="007314F2" w:rsidRDefault="007314F2" w:rsidP="007314F2">
      <w:pPr>
        <w:spacing w:after="0"/>
        <w:ind w:firstLine="709"/>
        <w:jc w:val="both"/>
      </w:pPr>
      <w:r>
        <w:t>Клиент</w:t>
      </w:r>
      <w:r w:rsidR="00B04F92">
        <w:t xml:space="preserve"> можете создавать свои группы контактов (например - «Семья», «Коллеги», «Друзья») и назначать им правила:</w:t>
      </w:r>
    </w:p>
    <w:p w14:paraId="578A27E1" w14:textId="25691D86" w:rsidR="007314F2" w:rsidRDefault="00D55A9E" w:rsidP="007314F2">
      <w:pPr>
        <w:spacing w:after="0"/>
        <w:ind w:firstLine="709"/>
        <w:jc w:val="both"/>
      </w:pPr>
      <w:r>
        <w:t xml:space="preserve">– </w:t>
      </w:r>
      <w:r w:rsidR="00B04F92">
        <w:t>Напрямую п</w:t>
      </w:r>
      <w:r w:rsidR="007314F2">
        <w:t>ринимать звонки «На меня»</w:t>
      </w:r>
    </w:p>
    <w:p w14:paraId="3616B498" w14:textId="0705B5D5" w:rsidR="007314F2" w:rsidRDefault="00D55A9E" w:rsidP="007314F2">
      <w:pPr>
        <w:spacing w:after="0"/>
        <w:ind w:firstLine="709"/>
        <w:jc w:val="both"/>
      </w:pPr>
      <w:r>
        <w:t>–</w:t>
      </w:r>
      <w:r w:rsidR="00B04F92">
        <w:t xml:space="preserve"> Отправлять звонки на Виртуального Го</w:t>
      </w:r>
      <w:r w:rsidR="007314F2">
        <w:t xml:space="preserve">лосового Секретаря «Секретарь» </w:t>
      </w:r>
    </w:p>
    <w:p w14:paraId="45094B56" w14:textId="2E2085BC" w:rsidR="007314F2" w:rsidRDefault="00D55A9E" w:rsidP="007314F2">
      <w:pPr>
        <w:spacing w:after="0"/>
        <w:ind w:firstLine="709"/>
        <w:jc w:val="both"/>
      </w:pPr>
      <w:r>
        <w:t>–</w:t>
      </w:r>
      <w:r w:rsidR="00B04F92">
        <w:t xml:space="preserve"> Сбрасывать «Блок»</w:t>
      </w:r>
    </w:p>
    <w:p w14:paraId="246D3901" w14:textId="5878D2C6" w:rsidR="007314F2" w:rsidRDefault="007314F2" w:rsidP="007314F2">
      <w:pPr>
        <w:ind w:firstLine="709"/>
        <w:jc w:val="both"/>
      </w:pPr>
      <w:r>
        <w:t>Клиент</w:t>
      </w:r>
      <w:r w:rsidR="00B04F92">
        <w:t xml:space="preserve"> </w:t>
      </w:r>
      <w:r w:rsidRPr="007314F2">
        <w:t xml:space="preserve">может создавать </w:t>
      </w:r>
      <w:r w:rsidR="00ED73CF" w:rsidRPr="007314F2">
        <w:t xml:space="preserve">Профили </w:t>
      </w:r>
      <w:r w:rsidRPr="007314F2">
        <w:t xml:space="preserve">с разными правилами для одних и тех же групп контактов. Например, вы можете настроить профиль "Дом" таким образом, чтобы только узкий круг друзей и родственников могли дозвониться вам, а профиль "Работа" - чтобы дозвониться могли только коллеги и партнеры. </w:t>
      </w:r>
      <w:r w:rsidR="00ED73CF" w:rsidRPr="007314F2">
        <w:t xml:space="preserve">Вы </w:t>
      </w:r>
      <w:r w:rsidRPr="007314F2">
        <w:t>можете создать не более 5 профилей</w:t>
      </w:r>
      <w:r w:rsidR="00ED73CF">
        <w:t>.</w:t>
      </w:r>
    </w:p>
    <w:p w14:paraId="4C0E86AF" w14:textId="713B4449" w:rsidR="006D1BFF" w:rsidRDefault="006D1BFF" w:rsidP="00ED73CF">
      <w:pPr>
        <w:jc w:val="both"/>
      </w:pPr>
    </w:p>
    <w:p w14:paraId="09B78B7A" w14:textId="77777777" w:rsidR="00B5219B" w:rsidRDefault="00B5219B" w:rsidP="00ED73CF">
      <w:pPr>
        <w:jc w:val="both"/>
      </w:pPr>
    </w:p>
    <w:p w14:paraId="30CBE1CB" w14:textId="18A1E418" w:rsidR="006D1BFF" w:rsidRDefault="006D1BFF" w:rsidP="00ED73CF">
      <w:pPr>
        <w:jc w:val="both"/>
      </w:pPr>
    </w:p>
    <w:p w14:paraId="7BA6A008" w14:textId="5FDD8A54" w:rsidR="00FB4D18" w:rsidRDefault="00281200" w:rsidP="006D1BFF">
      <w:pPr>
        <w:pStyle w:val="1"/>
        <w:numPr>
          <w:ilvl w:val="0"/>
          <w:numId w:val="19"/>
        </w:numPr>
      </w:pPr>
      <w:bookmarkStart w:id="4" w:name="_Вкладка_«Секретарь»_-"/>
      <w:bookmarkEnd w:id="4"/>
      <w:r>
        <w:lastRenderedPageBreak/>
        <w:t xml:space="preserve">Вкладка «Секретарь» </w:t>
      </w:r>
      <w:r w:rsidR="00BB0095">
        <w:t>–</w:t>
      </w:r>
      <w:r>
        <w:t xml:space="preserve"> </w:t>
      </w:r>
      <w:r w:rsidR="00863B8E">
        <w:t>расшифровка</w:t>
      </w:r>
      <w:r>
        <w:t xml:space="preserve"> звонк</w:t>
      </w:r>
      <w:r w:rsidR="00863B8E">
        <w:t>ов</w:t>
      </w:r>
    </w:p>
    <w:p w14:paraId="60B62555" w14:textId="65158C1B" w:rsidR="00E156BF" w:rsidRDefault="00E156BF" w:rsidP="00ED73CF">
      <w:pPr>
        <w:ind w:firstLine="709"/>
        <w:jc w:val="both"/>
      </w:pPr>
      <w:r>
        <w:t xml:space="preserve">Виртуальный секретарь – это собственный </w:t>
      </w:r>
      <w:r>
        <w:rPr>
          <w:lang w:val="en-US"/>
        </w:rPr>
        <w:t>IVR</w:t>
      </w:r>
      <w:r w:rsidRPr="00E23A8A">
        <w:t xml:space="preserve">. </w:t>
      </w:r>
      <w:r>
        <w:t xml:space="preserve">Он принимает звонки, переводит их в текст и отправляет его в личный кабинет. Если звонок критичный, то Секретарь переведет его на </w:t>
      </w:r>
      <w:r w:rsidR="0072247E">
        <w:t>клиента, согласно настройкам Профиля и Групп контактов</w:t>
      </w:r>
      <w:r>
        <w:t>. Текстовую расшифровку всех принятых Секретарём звонков можно просмотреть во вкладке Секретарь.</w:t>
      </w:r>
    </w:p>
    <w:p w14:paraId="011C888D" w14:textId="07CB40F7" w:rsidR="00FE40B8" w:rsidRDefault="00D411EF" w:rsidP="00E156BF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4DA01AD5" wp14:editId="7D4429C3">
            <wp:simplePos x="0" y="0"/>
            <wp:positionH relativeFrom="column">
              <wp:posOffset>3177540</wp:posOffset>
            </wp:positionH>
            <wp:positionV relativeFrom="paragraph">
              <wp:posOffset>82550</wp:posOffset>
            </wp:positionV>
            <wp:extent cx="1343660" cy="2935605"/>
            <wp:effectExtent l="0" t="0" r="8890" b="0"/>
            <wp:wrapNone/>
            <wp:docPr id="9" name="Рисунок 9" descr="C:\Users\vabodr10\Downloads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bodr10\Downloads\1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ADA">
        <w:rPr>
          <w:noProof/>
        </w:rPr>
        <w:pict w14:anchorId="49C7E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5.9pt;margin-top:7.6pt;width:106.55pt;height:230.8pt;z-index:251678720;mso-wrap-edited:f;mso-width-percent:0;mso-height-percent:0;mso-position-horizontal-relative:text;mso-position-vertical-relative:text;mso-width-percent:0;mso-height-percent:0">
            <v:imagedata r:id="rId17" o:title="Main_02 (3)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573D4012" wp14:editId="1B87FABB">
            <wp:simplePos x="0" y="0"/>
            <wp:positionH relativeFrom="column">
              <wp:posOffset>1388110</wp:posOffset>
            </wp:positionH>
            <wp:positionV relativeFrom="paragraph">
              <wp:posOffset>95885</wp:posOffset>
            </wp:positionV>
            <wp:extent cx="1338178" cy="2928257"/>
            <wp:effectExtent l="0" t="0" r="0" b="5715"/>
            <wp:wrapNone/>
            <wp:docPr id="8" name="Рисунок 8" descr="C:\Users\vabodr10\Downloads\Main_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bodr10\Downloads\Main_02 (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78" cy="29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59E56912" wp14:editId="727A5EE8">
            <wp:simplePos x="0" y="0"/>
            <wp:positionH relativeFrom="column">
              <wp:posOffset>4625340</wp:posOffset>
            </wp:positionH>
            <wp:positionV relativeFrom="paragraph">
              <wp:posOffset>86995</wp:posOffset>
            </wp:positionV>
            <wp:extent cx="1352909" cy="2927985"/>
            <wp:effectExtent l="0" t="0" r="0" b="5715"/>
            <wp:wrapNone/>
            <wp:docPr id="15140619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61934" name="Рисунок 151406193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909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96079" w14:textId="32BF3638" w:rsidR="00D411EF" w:rsidRDefault="00FE40B8" w:rsidP="00E156BF">
      <w:r>
        <w:t xml:space="preserve">  </w:t>
      </w:r>
    </w:p>
    <w:p w14:paraId="1AA18C13" w14:textId="5BFC207C" w:rsidR="00D411EF" w:rsidRDefault="00D411EF" w:rsidP="00E156BF"/>
    <w:p w14:paraId="630C1CC2" w14:textId="22B53839" w:rsidR="00D411EF" w:rsidRDefault="00D411EF" w:rsidP="00E156BF"/>
    <w:p w14:paraId="4D41794F" w14:textId="118707D4" w:rsidR="00D411EF" w:rsidRDefault="00D411EF" w:rsidP="00E156BF"/>
    <w:p w14:paraId="6623EC34" w14:textId="46CA9937" w:rsidR="00D411EF" w:rsidRDefault="00D411EF" w:rsidP="00E156BF"/>
    <w:p w14:paraId="50D1F0AD" w14:textId="7409ABE4" w:rsidR="00D411EF" w:rsidRDefault="00D411EF" w:rsidP="00E156BF"/>
    <w:p w14:paraId="40698449" w14:textId="4558EBDC" w:rsidR="00D411EF" w:rsidRDefault="00D411EF" w:rsidP="00E156BF"/>
    <w:p w14:paraId="700A80F6" w14:textId="77777777" w:rsidR="00D411EF" w:rsidRDefault="00D411EF" w:rsidP="00E156BF"/>
    <w:p w14:paraId="1B1D23C1" w14:textId="77777777" w:rsidR="00D411EF" w:rsidRDefault="00D411EF" w:rsidP="00E156BF"/>
    <w:p w14:paraId="642E4B65" w14:textId="2F8EE495" w:rsidR="00FE40B8" w:rsidRDefault="00FE40B8" w:rsidP="00E156BF">
      <w:r>
        <w:t xml:space="preserve">            </w:t>
      </w:r>
    </w:p>
    <w:p w14:paraId="1D174BFC" w14:textId="7CC59571" w:rsidR="00747AC0" w:rsidRDefault="00747AC0" w:rsidP="006D1BFF">
      <w:pPr>
        <w:ind w:firstLine="709"/>
        <w:jc w:val="both"/>
      </w:pPr>
      <w:r>
        <w:t>Мы с помощью собственных алгоритмов ведем свою базу СПАМ номеров и номеров мошенников. Это база является черным списком, все звонки с этих номеров блокируются, не доходя до вас.</w:t>
      </w:r>
      <w:r w:rsidRPr="00747AC0">
        <w:t xml:space="preserve"> </w:t>
      </w:r>
      <w:r>
        <w:t>Если вам позвонил СПАМ или мошенник, то значит номера пока нет в нашей базе, но скоро он там появится.</w:t>
      </w:r>
    </w:p>
    <w:p w14:paraId="08DF0B47" w14:textId="77777777" w:rsidR="00C01671" w:rsidRDefault="00C01671" w:rsidP="00CF0854"/>
    <w:p w14:paraId="47174423" w14:textId="68793DC5" w:rsidR="00E23A8A" w:rsidRDefault="00E23A8A" w:rsidP="00CF0854"/>
    <w:p w14:paraId="30AB0834" w14:textId="3B7C3339" w:rsidR="006F71B9" w:rsidRDefault="006F71B9" w:rsidP="00CF0854">
      <w:pPr>
        <w:rPr>
          <w:b/>
          <w:bCs/>
          <w:color w:val="FF0000"/>
        </w:rPr>
      </w:pPr>
    </w:p>
    <w:p w14:paraId="7476DC02" w14:textId="5A2B3471" w:rsidR="006F71B9" w:rsidRDefault="006F71B9" w:rsidP="00CF0854">
      <w:pPr>
        <w:rPr>
          <w:b/>
          <w:bCs/>
          <w:color w:val="FF0000"/>
        </w:rPr>
      </w:pPr>
    </w:p>
    <w:p w14:paraId="3DE0B613" w14:textId="0058B53E" w:rsidR="006F71B9" w:rsidRDefault="006F71B9" w:rsidP="00CF0854">
      <w:pPr>
        <w:rPr>
          <w:b/>
          <w:bCs/>
          <w:color w:val="FF0000"/>
        </w:rPr>
      </w:pPr>
    </w:p>
    <w:p w14:paraId="07C89536" w14:textId="62B7BD0A" w:rsidR="006F71B9" w:rsidRDefault="006F71B9" w:rsidP="00CF0854">
      <w:pPr>
        <w:rPr>
          <w:b/>
          <w:bCs/>
          <w:color w:val="FF0000"/>
        </w:rPr>
      </w:pPr>
    </w:p>
    <w:p w14:paraId="654F659D" w14:textId="77777777" w:rsidR="006F71B9" w:rsidRDefault="006F71B9" w:rsidP="00CF0854">
      <w:pPr>
        <w:rPr>
          <w:b/>
          <w:bCs/>
          <w:color w:val="FF0000"/>
        </w:rPr>
      </w:pPr>
    </w:p>
    <w:p w14:paraId="3331299E" w14:textId="03CB071C" w:rsidR="000C06F1" w:rsidRDefault="000C06F1" w:rsidP="00FB4D18">
      <w:pPr>
        <w:rPr>
          <w:b/>
          <w:bCs/>
          <w:color w:val="FF0000"/>
        </w:rPr>
      </w:pPr>
      <w:bookmarkStart w:id="5" w:name="_Вкладка_«Данные»"/>
      <w:bookmarkStart w:id="6" w:name="_Вкладка_«Данные»_-"/>
      <w:bookmarkEnd w:id="5"/>
      <w:bookmarkEnd w:id="6"/>
    </w:p>
    <w:p w14:paraId="1EDC76DE" w14:textId="3B0306F7" w:rsidR="00BB0095" w:rsidRDefault="00BB0095" w:rsidP="00FB4D18"/>
    <w:p w14:paraId="7E2F0592" w14:textId="77777777" w:rsidR="00D411EF" w:rsidRPr="003D7794" w:rsidRDefault="00D411EF" w:rsidP="00FB4D18"/>
    <w:p w14:paraId="2EB9D3D0" w14:textId="677F7701" w:rsidR="000107F2" w:rsidRDefault="00281200" w:rsidP="00FB4D18">
      <w:pPr>
        <w:pStyle w:val="1"/>
        <w:numPr>
          <w:ilvl w:val="0"/>
          <w:numId w:val="19"/>
        </w:numPr>
      </w:pPr>
      <w:bookmarkStart w:id="7" w:name="_Вкладка_«Сервисы»_VPN,"/>
      <w:bookmarkStart w:id="8" w:name="_Вкладка_«Сервисы»_-"/>
      <w:bookmarkEnd w:id="7"/>
      <w:bookmarkEnd w:id="8"/>
      <w:r>
        <w:lastRenderedPageBreak/>
        <w:t xml:space="preserve">Вкладка «Сервисы» </w:t>
      </w:r>
      <w:r w:rsidR="0040436D">
        <w:t>–</w:t>
      </w:r>
      <w:r>
        <w:t xml:space="preserve"> </w:t>
      </w:r>
      <w:r w:rsidRPr="00281200">
        <w:t>VPN, Блокировка рекламы, Сертификат, Калькулятор роуминга</w:t>
      </w:r>
    </w:p>
    <w:p w14:paraId="2AC8C304" w14:textId="1E32AC32" w:rsidR="00747AC0" w:rsidRDefault="00747AC0" w:rsidP="00CA7E83">
      <w:pPr>
        <w:ind w:firstLine="709"/>
        <w:jc w:val="both"/>
      </w:pPr>
      <w:r w:rsidRPr="002C274D">
        <w:rPr>
          <w:b/>
          <w:bCs/>
          <w:lang w:val="en-US"/>
        </w:rPr>
        <w:t>VPN</w:t>
      </w:r>
      <w:r w:rsidR="0040436D">
        <w:rPr>
          <w:b/>
          <w:bCs/>
        </w:rPr>
        <w:t>-</w:t>
      </w:r>
      <w:r w:rsidRPr="002C274D">
        <w:rPr>
          <w:b/>
          <w:bCs/>
        </w:rPr>
        <w:t>сервис</w:t>
      </w:r>
      <w:r>
        <w:t xml:space="preserve"> позволяет вам скрыть свой реальный </w:t>
      </w:r>
      <w:r>
        <w:rPr>
          <w:lang w:val="en-US"/>
        </w:rPr>
        <w:t>IP</w:t>
      </w:r>
      <w:r w:rsidRPr="00BE0F2D">
        <w:t>-</w:t>
      </w:r>
      <w:r>
        <w:t xml:space="preserve">адрес от внешних сайтов. Тем самым вы можете посещать интернет-ресурсы других стран как местный, при этом не переживать за сохранность своих данных, так как за маршрут до выхода в </w:t>
      </w:r>
      <w:r>
        <w:rPr>
          <w:lang w:val="en-US"/>
        </w:rPr>
        <w:t>public</w:t>
      </w:r>
      <w:r w:rsidRPr="004F577D">
        <w:t>-</w:t>
      </w:r>
      <w:r>
        <w:t>интернет отвечаем мы.</w:t>
      </w:r>
      <w:r w:rsidR="0040436D">
        <w:t xml:space="preserve"> Сейчас доступны </w:t>
      </w:r>
      <w:r w:rsidR="0040436D">
        <w:rPr>
          <w:lang w:val="en-US"/>
        </w:rPr>
        <w:t>VPN</w:t>
      </w:r>
      <w:r w:rsidR="0040436D">
        <w:t xml:space="preserve"> следующих стран: Германия, Польша, Турция. Остальные сейчас находятся в стадии проработки к ним доступа.</w:t>
      </w:r>
      <w:r w:rsidR="00B02467" w:rsidRPr="00B02467">
        <w:rPr>
          <w:b/>
          <w:bCs/>
          <w:noProof/>
          <w:lang w:eastAsia="ru-RU"/>
        </w:rPr>
        <w:t xml:space="preserve"> </w:t>
      </w:r>
    </w:p>
    <w:p w14:paraId="46276007" w14:textId="12153E10" w:rsidR="00B02467" w:rsidRDefault="00CA7E83" w:rsidP="00747AC0">
      <w:r>
        <w:rPr>
          <w:b/>
          <w:bCs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D1105D4" wp14:editId="3310B64F">
            <wp:simplePos x="0" y="0"/>
            <wp:positionH relativeFrom="column">
              <wp:posOffset>3142615</wp:posOffset>
            </wp:positionH>
            <wp:positionV relativeFrom="paragraph">
              <wp:posOffset>46990</wp:posOffset>
            </wp:positionV>
            <wp:extent cx="1320165" cy="2853055"/>
            <wp:effectExtent l="0" t="0" r="0" b="4445"/>
            <wp:wrapNone/>
            <wp:docPr id="3" name="Рисунок 3" descr="C:\Users\vabodr10\AppData\Local\Microsoft\Windows\INetCache\Content.Word\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bodr10\AppData\Local\Microsoft\Windows\INetCache\Content.Word\2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9268EE6" wp14:editId="05A20118">
            <wp:simplePos x="0" y="0"/>
            <wp:positionH relativeFrom="column">
              <wp:posOffset>4678045</wp:posOffset>
            </wp:positionH>
            <wp:positionV relativeFrom="paragraph">
              <wp:posOffset>46990</wp:posOffset>
            </wp:positionV>
            <wp:extent cx="1309796" cy="2864212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96" cy="286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C26DF3" wp14:editId="09331E3B">
            <wp:simplePos x="0" y="0"/>
            <wp:positionH relativeFrom="column">
              <wp:posOffset>-142875</wp:posOffset>
            </wp:positionH>
            <wp:positionV relativeFrom="paragraph">
              <wp:posOffset>88265</wp:posOffset>
            </wp:positionV>
            <wp:extent cx="1303020" cy="2820670"/>
            <wp:effectExtent l="0" t="0" r="0" b="0"/>
            <wp:wrapNone/>
            <wp:docPr id="1" name="Рисунок 1" descr="C:\Users\vabodr10\Downloads\Main_0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bodr10\Downloads\Main_02 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BBDD547" wp14:editId="091B7A21">
            <wp:simplePos x="0" y="0"/>
            <wp:positionH relativeFrom="column">
              <wp:posOffset>1348105</wp:posOffset>
            </wp:positionH>
            <wp:positionV relativeFrom="paragraph">
              <wp:posOffset>92075</wp:posOffset>
            </wp:positionV>
            <wp:extent cx="1287842" cy="2818130"/>
            <wp:effectExtent l="0" t="0" r="7620" b="1270"/>
            <wp:wrapNone/>
            <wp:docPr id="2" name="Рисунок 2" descr="C:\Users\vabodr10\Downloads\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bodr10\Downloads\21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42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9921D" w14:textId="3BD1D36C" w:rsidR="00B02467" w:rsidRDefault="00B02467" w:rsidP="00747AC0"/>
    <w:p w14:paraId="43F48D7B" w14:textId="0B539618" w:rsidR="00B02467" w:rsidRDefault="00B02467" w:rsidP="00747AC0"/>
    <w:p w14:paraId="32BD1533" w14:textId="205377CE" w:rsidR="00B02467" w:rsidRDefault="00B02467" w:rsidP="00747AC0"/>
    <w:p w14:paraId="1523373D" w14:textId="1326D930" w:rsidR="00B02467" w:rsidRDefault="00B02467" w:rsidP="00747AC0"/>
    <w:p w14:paraId="52FA34F8" w14:textId="20CE47EB" w:rsidR="00B02467" w:rsidRDefault="00B02467" w:rsidP="00747AC0"/>
    <w:p w14:paraId="16340704" w14:textId="3E2E4309" w:rsidR="00B02467" w:rsidRDefault="00B02467" w:rsidP="00747AC0"/>
    <w:p w14:paraId="7ACFE5EE" w14:textId="66ABDD3B" w:rsidR="00B02467" w:rsidRDefault="00B02467" w:rsidP="00747AC0"/>
    <w:p w14:paraId="77A40E5D" w14:textId="64368A89" w:rsidR="00B02467" w:rsidRDefault="00B02467" w:rsidP="00747AC0"/>
    <w:p w14:paraId="72613AD3" w14:textId="5B7B3601" w:rsidR="00B02467" w:rsidRDefault="00B02467" w:rsidP="00747AC0"/>
    <w:p w14:paraId="034BDF50" w14:textId="167B1DD2" w:rsidR="003D7794" w:rsidRDefault="003D7794" w:rsidP="002C274D">
      <w:pPr>
        <w:rPr>
          <w:b/>
          <w:bCs/>
        </w:rPr>
      </w:pPr>
    </w:p>
    <w:p w14:paraId="0A8EFECC" w14:textId="269087D0" w:rsidR="00844F7B" w:rsidRPr="006D1BFF" w:rsidRDefault="002C274D" w:rsidP="006D1BFF">
      <w:pPr>
        <w:ind w:firstLine="709"/>
        <w:jc w:val="both"/>
      </w:pPr>
      <w:r w:rsidRPr="002C274D">
        <w:rPr>
          <w:b/>
          <w:bCs/>
        </w:rPr>
        <w:t xml:space="preserve">Сервис </w:t>
      </w:r>
      <w:r w:rsidR="0040436D">
        <w:rPr>
          <w:b/>
          <w:bCs/>
        </w:rPr>
        <w:t>Чистый интернет</w:t>
      </w:r>
      <w:r w:rsidR="00844F7B">
        <w:t xml:space="preserve"> полностью вырезает всю рекламу и блокирует цифровой след при открытии сайтов, если вам она сейчас не нужна. Так же мы блокируем те сайты, которые вызывают подозрения, в политиках конфиденциальности у них есть несостыковки, или они стали причиной утечки данных других пользователей</w:t>
      </w:r>
      <w:r w:rsidR="006D1BFF">
        <w:t>.</w:t>
      </w:r>
    </w:p>
    <w:p w14:paraId="5AC1E222" w14:textId="240E7793" w:rsidR="00BB0095" w:rsidRDefault="0040436D" w:rsidP="006D1BFF">
      <w:pPr>
        <w:ind w:firstLine="709"/>
        <w:jc w:val="both"/>
      </w:pPr>
      <w:r>
        <w:t xml:space="preserve">Внутри Чистого интернета расположена </w:t>
      </w:r>
      <w:r w:rsidR="00BB0095" w:rsidRPr="002C274D">
        <w:rPr>
          <w:b/>
          <w:bCs/>
        </w:rPr>
        <w:t>статистика заблокированных угроз</w:t>
      </w:r>
      <w:r w:rsidR="00BB0095">
        <w:t xml:space="preserve">, </w:t>
      </w:r>
      <w:proofErr w:type="spellStart"/>
      <w:r w:rsidR="00BB0095">
        <w:t>трекеров</w:t>
      </w:r>
      <w:proofErr w:type="spellEnd"/>
      <w:r w:rsidR="00BB0095">
        <w:t xml:space="preserve"> и мошеннических сайтов. </w:t>
      </w:r>
      <w:r w:rsidR="006D1BFF" w:rsidRPr="006D1BFF">
        <w:t>Обновление данных на вкладке отображается только при включении данного сервиса в активном режиме использования браузера на мобильном устройстве</w:t>
      </w:r>
      <w:r w:rsidR="00BB0095">
        <w:t>.</w:t>
      </w:r>
    </w:p>
    <w:p w14:paraId="02FB5158" w14:textId="5BB1CCC9" w:rsidR="002C274D" w:rsidRDefault="002C274D" w:rsidP="006D1BFF">
      <w:pPr>
        <w:ind w:firstLine="709"/>
        <w:jc w:val="both"/>
      </w:pPr>
      <w:r>
        <w:t xml:space="preserve">У </w:t>
      </w:r>
      <w:r w:rsidR="00844F7B">
        <w:t>сервиса Чистый интернет</w:t>
      </w:r>
      <w:r>
        <w:t xml:space="preserve"> </w:t>
      </w:r>
      <w:r w:rsidR="00844F7B">
        <w:t xml:space="preserve">есть </w:t>
      </w:r>
      <w:r>
        <w:t xml:space="preserve">два уровня защиты – </w:t>
      </w:r>
      <w:r w:rsidR="00844F7B">
        <w:t xml:space="preserve">Классический </w:t>
      </w:r>
      <w:r>
        <w:t xml:space="preserve">и </w:t>
      </w:r>
      <w:r w:rsidR="00844F7B">
        <w:t>Усиленный</w:t>
      </w:r>
      <w:r>
        <w:t xml:space="preserve">. В случае </w:t>
      </w:r>
      <w:r w:rsidR="00844F7B">
        <w:t xml:space="preserve">Классической </w:t>
      </w:r>
      <w:r>
        <w:t xml:space="preserve">защиты блокируются только известные рекламные источники, присылающие рекламный контент в различные интернет ресурсы. В случае </w:t>
      </w:r>
      <w:r w:rsidR="00844F7B">
        <w:t>Усиленной</w:t>
      </w:r>
      <w:r>
        <w:t xml:space="preserve"> защиты происходит полное вырезание всех рекламных ресурсов, расположенных на интернет странице. Чтобы активировать </w:t>
      </w:r>
      <w:r w:rsidR="00844F7B">
        <w:t>Усиленную</w:t>
      </w:r>
      <w:r>
        <w:t xml:space="preserve"> защиту пользователю</w:t>
      </w:r>
      <w:r w:rsidR="00844F7B">
        <w:t>,</w:t>
      </w:r>
      <w:r>
        <w:t xml:space="preserve"> согласно инструкции</w:t>
      </w:r>
      <w:r w:rsidR="00844F7B">
        <w:t>,</w:t>
      </w:r>
      <w:r>
        <w:t xml:space="preserve"> необходимо скачать и установить </w:t>
      </w:r>
      <w:r w:rsidRPr="002C274D">
        <w:rPr>
          <w:b/>
          <w:bCs/>
        </w:rPr>
        <w:t>Сертификат</w:t>
      </w:r>
      <w:r>
        <w:t xml:space="preserve"> безопасности, только после этого пользователь сможет активировать данную опцию. К сожалению, установить автоматически сертификат мы не можем, для этого нужно быть операционной системой.</w:t>
      </w:r>
      <w:r w:rsidR="00844F7B">
        <w:t xml:space="preserve"> Иногда, при Усиленной защите, могут возникать проблемы с доступом </w:t>
      </w:r>
      <w:r w:rsidR="00844F7B">
        <w:rPr>
          <w:rFonts w:ascii="Calibri" w:hAnsi="Calibri" w:cs="Calibri"/>
        </w:rPr>
        <w:t>к</w:t>
      </w:r>
      <w:r w:rsidR="00844F7B">
        <w:t xml:space="preserve"> </w:t>
      </w:r>
      <w:r w:rsidR="00844F7B">
        <w:rPr>
          <w:rFonts w:ascii="Calibri" w:hAnsi="Calibri" w:cs="Calibri"/>
        </w:rPr>
        <w:t>некоторым</w:t>
      </w:r>
      <w:r w:rsidR="00844F7B">
        <w:t xml:space="preserve"> </w:t>
      </w:r>
      <w:r w:rsidR="00844F7B">
        <w:rPr>
          <w:rFonts w:ascii="Calibri" w:hAnsi="Calibri" w:cs="Calibri"/>
        </w:rPr>
        <w:t>сайта</w:t>
      </w:r>
      <w:r w:rsidR="00844F7B">
        <w:t>м. В этом случае нужно сменить уровень защиты и проверить доступ к сайту заново</w:t>
      </w:r>
      <w:r w:rsidR="006D1BFF">
        <w:t>.</w:t>
      </w:r>
    </w:p>
    <w:p w14:paraId="7E4EFE78" w14:textId="3743508B" w:rsidR="006D1BFF" w:rsidRPr="00E23A8A" w:rsidRDefault="002C274D" w:rsidP="00CA7E83">
      <w:pPr>
        <w:ind w:firstLine="709"/>
        <w:jc w:val="both"/>
      </w:pPr>
      <w:r w:rsidRPr="002C274D">
        <w:rPr>
          <w:b/>
          <w:bCs/>
        </w:rPr>
        <w:t>Калькулятор роуминга</w:t>
      </w:r>
      <w:r>
        <w:t xml:space="preserve"> встроен в приложение для того, чтобы </w:t>
      </w:r>
      <w:r w:rsidR="006D1BFF">
        <w:t>клиент</w:t>
      </w:r>
      <w:r>
        <w:t xml:space="preserve"> мог заранее рассчитать свои траты на роуминг в конкретной стране и пополнить свой баланс на нужную сумму. Перед поездкой, </w:t>
      </w:r>
      <w:r w:rsidR="006D1BFF">
        <w:t>клиент</w:t>
      </w:r>
      <w:r>
        <w:t xml:space="preserve"> может выбрать страну, срок поездки и выставить необходимое потребление трафика, исходя из этих параметров калькулятор рассчитает необходимую сумму для пополнен</w:t>
      </w:r>
      <w:r w:rsidR="00CA7E83">
        <w:t>ия и предложит его осуществить.</w:t>
      </w:r>
    </w:p>
    <w:p w14:paraId="34FD5330" w14:textId="0E9D2501" w:rsidR="003D7794" w:rsidRPr="003D7794" w:rsidRDefault="00281200" w:rsidP="006D1BFF">
      <w:pPr>
        <w:pStyle w:val="1"/>
        <w:numPr>
          <w:ilvl w:val="0"/>
          <w:numId w:val="19"/>
        </w:numPr>
      </w:pPr>
      <w:bookmarkStart w:id="9" w:name="_Вкладка_«Аккаунт»_Дополнительные"/>
      <w:bookmarkStart w:id="10" w:name="_Вкладка_«Аккаунт»_-"/>
      <w:bookmarkEnd w:id="9"/>
      <w:bookmarkEnd w:id="10"/>
      <w:r w:rsidRPr="00281200">
        <w:lastRenderedPageBreak/>
        <w:t xml:space="preserve">Вкладка «Аккаунт» </w:t>
      </w:r>
      <w:r>
        <w:t xml:space="preserve">- </w:t>
      </w:r>
      <w:r w:rsidR="0029397F">
        <w:t>Пополнение баланса,</w:t>
      </w:r>
      <w:r w:rsidR="0029397F">
        <w:br/>
      </w:r>
      <w:r w:rsidRPr="00281200">
        <w:t>Реферальная программа</w:t>
      </w:r>
    </w:p>
    <w:p w14:paraId="27D03AE0" w14:textId="35883145" w:rsidR="006D1BFF" w:rsidRDefault="003D7794" w:rsidP="006D1BFF">
      <w:pPr>
        <w:spacing w:after="0"/>
        <w:ind w:firstLine="709"/>
        <w:jc w:val="both"/>
      </w:pPr>
      <w:r>
        <w:rPr>
          <w:b/>
          <w:bCs/>
        </w:rPr>
        <w:t xml:space="preserve">Пополнить баланс </w:t>
      </w:r>
      <w:r w:rsidR="00E57196" w:rsidRPr="003D7794">
        <w:t>пользователь</w:t>
      </w:r>
      <w:r w:rsidRPr="003D7794">
        <w:t xml:space="preserve"> </w:t>
      </w:r>
      <w:proofErr w:type="gramStart"/>
      <w:r w:rsidRPr="003D7794">
        <w:t>может</w:t>
      </w:r>
      <w:proofErr w:type="gramEnd"/>
      <w:r>
        <w:t xml:space="preserve"> нажав на плашку Баланс во вкладке Аккаунт. </w:t>
      </w:r>
      <w:r>
        <w:br/>
        <w:t>Лимиты на пополнение:</w:t>
      </w:r>
    </w:p>
    <w:p w14:paraId="27E723A8" w14:textId="2D693F4C" w:rsidR="006D1BFF" w:rsidRDefault="003D7794" w:rsidP="006D1BFF">
      <w:pPr>
        <w:spacing w:after="0"/>
        <w:ind w:firstLine="709"/>
        <w:jc w:val="both"/>
      </w:pPr>
      <w:r>
        <w:t>- по реквизитам банковской карты до 30 тысяч рублей</w:t>
      </w:r>
    </w:p>
    <w:p w14:paraId="7E9AEFB6" w14:textId="77777777" w:rsidR="006D1BFF" w:rsidRDefault="003D7794" w:rsidP="006D1BFF">
      <w:pPr>
        <w:spacing w:after="0"/>
        <w:ind w:firstLine="709"/>
        <w:jc w:val="both"/>
      </w:pPr>
      <w:r>
        <w:t>- по СБП до 300 тысяч рублей</w:t>
      </w:r>
      <w:r w:rsidR="006D1BFF">
        <w:t>.</w:t>
      </w:r>
    </w:p>
    <w:p w14:paraId="63E5FFCD" w14:textId="696045A8" w:rsidR="003D7794" w:rsidRDefault="003D7794" w:rsidP="006D1BFF">
      <w:pPr>
        <w:spacing w:after="0"/>
        <w:ind w:firstLine="709"/>
        <w:jc w:val="both"/>
      </w:pPr>
      <w:r>
        <w:t xml:space="preserve">Так же доступно подключение </w:t>
      </w:r>
      <w:proofErr w:type="spellStart"/>
      <w:r>
        <w:t>автоплатежа</w:t>
      </w:r>
      <w:proofErr w:type="spellEnd"/>
      <w:r>
        <w:t>.</w:t>
      </w:r>
    </w:p>
    <w:p w14:paraId="2D5D2090" w14:textId="5265DA5E" w:rsidR="006D1BFF" w:rsidRDefault="006D1BFF" w:rsidP="006D1BFF">
      <w:pPr>
        <w:spacing w:after="0"/>
        <w:ind w:firstLine="709"/>
        <w:jc w:val="both"/>
      </w:pPr>
    </w:p>
    <w:p w14:paraId="45A6ABE2" w14:textId="6F8B4EE6" w:rsidR="006D1BFF" w:rsidRDefault="00BD05E5" w:rsidP="002C274D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34C49B1C" wp14:editId="6A93F2EF">
            <wp:simplePos x="0" y="0"/>
            <wp:positionH relativeFrom="column">
              <wp:posOffset>299931</wp:posOffset>
            </wp:positionH>
            <wp:positionV relativeFrom="paragraph">
              <wp:posOffset>9525</wp:posOffset>
            </wp:positionV>
            <wp:extent cx="1323694" cy="2861522"/>
            <wp:effectExtent l="0" t="0" r="0" b="0"/>
            <wp:wrapNone/>
            <wp:docPr id="11" name="Рисунок 11" descr="C:\Users\vabodr10\Downloads\asfage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abodr10\Downloads\asfageda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94" cy="28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BE8" w:rsidRPr="009A13F9">
        <w:rPr>
          <w:b/>
          <w:bCs/>
        </w:rPr>
        <w:t xml:space="preserve">                 </w:t>
      </w:r>
    </w:p>
    <w:p w14:paraId="4E5ECE5B" w14:textId="4216633C" w:rsidR="00BD05E5" w:rsidRDefault="00BD05E5" w:rsidP="002C274D">
      <w:pPr>
        <w:rPr>
          <w:b/>
          <w:bCs/>
          <w:noProof/>
          <w:lang w:eastAsia="ru-RU"/>
        </w:rPr>
      </w:pPr>
    </w:p>
    <w:p w14:paraId="6FE9D839" w14:textId="79190454" w:rsidR="00BD05E5" w:rsidRDefault="00BD05E5" w:rsidP="002C274D">
      <w:pPr>
        <w:rPr>
          <w:b/>
          <w:bCs/>
          <w:noProof/>
          <w:lang w:eastAsia="ru-RU"/>
        </w:rPr>
      </w:pPr>
    </w:p>
    <w:p w14:paraId="4FC81402" w14:textId="49B4768E" w:rsidR="00BD05E5" w:rsidRDefault="00BD05E5" w:rsidP="002C274D">
      <w:pPr>
        <w:rPr>
          <w:b/>
          <w:bCs/>
          <w:noProof/>
          <w:lang w:eastAsia="ru-RU"/>
        </w:rPr>
      </w:pPr>
    </w:p>
    <w:p w14:paraId="2B34F9A8" w14:textId="2A5A743B" w:rsidR="00BD05E5" w:rsidRDefault="00BD05E5" w:rsidP="002C274D">
      <w:pPr>
        <w:rPr>
          <w:b/>
          <w:bCs/>
          <w:noProof/>
          <w:lang w:eastAsia="ru-RU"/>
        </w:rPr>
      </w:pPr>
    </w:p>
    <w:p w14:paraId="6B29B8DF" w14:textId="3AA6411E" w:rsidR="00BD05E5" w:rsidRDefault="00BD05E5" w:rsidP="002C274D">
      <w:pPr>
        <w:rPr>
          <w:b/>
          <w:bCs/>
          <w:noProof/>
          <w:lang w:eastAsia="ru-RU"/>
        </w:rPr>
      </w:pPr>
    </w:p>
    <w:p w14:paraId="171CEA5A" w14:textId="4B5738FD" w:rsidR="00BD05E5" w:rsidRDefault="00BD05E5" w:rsidP="002C274D">
      <w:pPr>
        <w:rPr>
          <w:b/>
          <w:bCs/>
          <w:noProof/>
          <w:lang w:eastAsia="ru-RU"/>
        </w:rPr>
      </w:pPr>
    </w:p>
    <w:p w14:paraId="6C3227E3" w14:textId="5B311178" w:rsidR="00BD05E5" w:rsidRDefault="00BD05E5" w:rsidP="002C274D">
      <w:pPr>
        <w:rPr>
          <w:b/>
          <w:bCs/>
          <w:noProof/>
          <w:lang w:eastAsia="ru-RU"/>
        </w:rPr>
      </w:pPr>
    </w:p>
    <w:p w14:paraId="047818EA" w14:textId="0E608734" w:rsidR="00BD05E5" w:rsidRDefault="00BD05E5" w:rsidP="002C274D">
      <w:pPr>
        <w:rPr>
          <w:b/>
          <w:bCs/>
          <w:noProof/>
          <w:lang w:eastAsia="ru-RU"/>
        </w:rPr>
      </w:pPr>
    </w:p>
    <w:p w14:paraId="282F803A" w14:textId="4156FC99" w:rsidR="00BD05E5" w:rsidRDefault="00BD05E5" w:rsidP="002C274D">
      <w:pPr>
        <w:rPr>
          <w:b/>
          <w:bCs/>
          <w:noProof/>
          <w:lang w:eastAsia="ru-RU"/>
        </w:rPr>
      </w:pPr>
    </w:p>
    <w:p w14:paraId="41255705" w14:textId="77777777" w:rsidR="00BD05E5" w:rsidRPr="006D1BFF" w:rsidRDefault="00BD05E5" w:rsidP="002C274D">
      <w:pPr>
        <w:rPr>
          <w:b/>
          <w:bCs/>
        </w:rPr>
      </w:pPr>
    </w:p>
    <w:p w14:paraId="44374737" w14:textId="792479B3" w:rsidR="00244706" w:rsidRPr="006D1BFF" w:rsidRDefault="002C274D" w:rsidP="00FB4D18">
      <w:pPr>
        <w:rPr>
          <w:b/>
          <w:bCs/>
        </w:rPr>
      </w:pPr>
      <w:r w:rsidRPr="002C274D">
        <w:rPr>
          <w:b/>
          <w:bCs/>
        </w:rPr>
        <w:t>Реферальная программа</w:t>
      </w:r>
      <w:r w:rsidR="0029397F">
        <w:t>.</w:t>
      </w:r>
      <w:r w:rsidR="0029397F">
        <w:br/>
      </w:r>
      <w:r w:rsidR="003D7794" w:rsidRPr="003D7794">
        <w:rPr>
          <w:b/>
          <w:bCs/>
          <w:color w:val="FF0000"/>
        </w:rPr>
        <w:t>В настоящий момент отключена</w:t>
      </w:r>
      <w:r w:rsidR="003D7794">
        <w:rPr>
          <w:b/>
          <w:bCs/>
          <w:color w:val="FF0000"/>
        </w:rPr>
        <w:t xml:space="preserve"> на </w:t>
      </w:r>
      <w:r w:rsidR="006D1BFF">
        <w:rPr>
          <w:b/>
          <w:bCs/>
          <w:color w:val="FF0000"/>
        </w:rPr>
        <w:t>Альфа-тесте</w:t>
      </w:r>
      <w:r w:rsidR="003D7794" w:rsidRPr="003D7794">
        <w:rPr>
          <w:b/>
          <w:bCs/>
          <w:color w:val="FF0000"/>
        </w:rPr>
        <w:t xml:space="preserve">. </w:t>
      </w:r>
      <w:r w:rsidR="003D7794">
        <w:br/>
      </w:r>
      <w:r>
        <w:t>Мембрана является закрытой сетью, чтобы подключиться к ней у</w:t>
      </w:r>
      <w:r w:rsidR="003D7794">
        <w:t xml:space="preserve"> пользователя </w:t>
      </w:r>
      <w:r>
        <w:t xml:space="preserve">должен быть </w:t>
      </w:r>
      <w:r w:rsidR="003D7794">
        <w:t xml:space="preserve">реферальный </w:t>
      </w:r>
      <w:r>
        <w:t xml:space="preserve">код. </w:t>
      </w:r>
      <w:r w:rsidR="003D7794">
        <w:t xml:space="preserve">Для того чтобы поделиться с другом реферальным кодом в разделе «Аккаунт» реализован </w:t>
      </w:r>
      <w:r w:rsidR="00C41BB5">
        <w:t>механизм отправки приглашений,</w:t>
      </w:r>
      <w:r w:rsidR="00422BE8">
        <w:t xml:space="preserve"> расположенный на плашке «Пригласить в M</w:t>
      </w:r>
      <w:proofErr w:type="spellStart"/>
      <w:r w:rsidR="00422BE8">
        <w:rPr>
          <w:lang w:val="en-US"/>
        </w:rPr>
        <w:t>embrana</w:t>
      </w:r>
      <w:proofErr w:type="spellEnd"/>
      <w:r w:rsidR="00422BE8">
        <w:t>»</w:t>
      </w:r>
      <w:r w:rsidR="003D7794">
        <w:t xml:space="preserve">. Каждому </w:t>
      </w:r>
      <w:r w:rsidR="00F31D87">
        <w:t>клиенту</w:t>
      </w:r>
      <w:r w:rsidR="003D7794">
        <w:t xml:space="preserve"> выдаётся 5 реферальных кодов, которыми он может поделиться с друзьями через мессенджеры. Коды одноразовые и считаются использованными после отправки заказа на доставку S</w:t>
      </w:r>
      <w:r w:rsidR="003D7794">
        <w:rPr>
          <w:lang w:val="en-US"/>
        </w:rPr>
        <w:t>IM</w:t>
      </w:r>
      <w:r w:rsidR="003D7794" w:rsidRPr="003D7794">
        <w:t>/</w:t>
      </w:r>
      <w:proofErr w:type="spellStart"/>
      <w:r w:rsidR="003D7794">
        <w:rPr>
          <w:lang w:val="en-US"/>
        </w:rPr>
        <w:t>eSIM</w:t>
      </w:r>
      <w:proofErr w:type="spellEnd"/>
      <w:r w:rsidR="003D7794">
        <w:t xml:space="preserve"> карты приглашённым пользователем.</w:t>
      </w:r>
      <w:r w:rsidR="0029397F">
        <w:t xml:space="preserve"> Код пропадает, после</w:t>
      </w:r>
      <w:r w:rsidR="00F31D87">
        <w:t xml:space="preserve"> того, как друг его</w:t>
      </w:r>
      <w:r w:rsidR="0029397F">
        <w:t xml:space="preserve"> приме</w:t>
      </w:r>
      <w:r w:rsidR="00F31D87">
        <w:t>нил.</w:t>
      </w:r>
    </w:p>
    <w:sectPr w:rsidR="00244706" w:rsidRPr="006D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CAB"/>
    <w:multiLevelType w:val="hybridMultilevel"/>
    <w:tmpl w:val="F4529CB6"/>
    <w:lvl w:ilvl="0" w:tplc="D454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B5FB5"/>
    <w:multiLevelType w:val="hybridMultilevel"/>
    <w:tmpl w:val="2F2AB2C4"/>
    <w:lvl w:ilvl="0" w:tplc="311EC32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482775B"/>
    <w:multiLevelType w:val="multilevel"/>
    <w:tmpl w:val="8C7283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313C18"/>
    <w:multiLevelType w:val="hybridMultilevel"/>
    <w:tmpl w:val="894CB902"/>
    <w:lvl w:ilvl="0" w:tplc="120496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40BE"/>
    <w:multiLevelType w:val="hybridMultilevel"/>
    <w:tmpl w:val="30E8C57A"/>
    <w:lvl w:ilvl="0" w:tplc="D1A679B2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AC1F26"/>
    <w:multiLevelType w:val="hybridMultilevel"/>
    <w:tmpl w:val="3A3C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E4AE8"/>
    <w:multiLevelType w:val="hybridMultilevel"/>
    <w:tmpl w:val="EA94F108"/>
    <w:lvl w:ilvl="0" w:tplc="FCF4C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0A4866"/>
    <w:multiLevelType w:val="multilevel"/>
    <w:tmpl w:val="88EAE45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FE80804"/>
    <w:multiLevelType w:val="hybridMultilevel"/>
    <w:tmpl w:val="2F2AB2C4"/>
    <w:lvl w:ilvl="0" w:tplc="FFFFFFFF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654A161F"/>
    <w:multiLevelType w:val="multilevel"/>
    <w:tmpl w:val="9070B65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AD506F6"/>
    <w:multiLevelType w:val="hybridMultilevel"/>
    <w:tmpl w:val="A06CEA26"/>
    <w:lvl w:ilvl="0" w:tplc="F1EA4A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01845">
    <w:abstractNumId w:val="2"/>
  </w:num>
  <w:num w:numId="2" w16cid:durableId="43992925">
    <w:abstractNumId w:val="2"/>
  </w:num>
  <w:num w:numId="3" w16cid:durableId="487943628">
    <w:abstractNumId w:val="2"/>
  </w:num>
  <w:num w:numId="4" w16cid:durableId="2004621168">
    <w:abstractNumId w:val="2"/>
  </w:num>
  <w:num w:numId="5" w16cid:durableId="1914310588">
    <w:abstractNumId w:val="2"/>
  </w:num>
  <w:num w:numId="6" w16cid:durableId="1133256394">
    <w:abstractNumId w:val="2"/>
  </w:num>
  <w:num w:numId="7" w16cid:durableId="1338188792">
    <w:abstractNumId w:val="2"/>
  </w:num>
  <w:num w:numId="8" w16cid:durableId="2043817783">
    <w:abstractNumId w:val="2"/>
  </w:num>
  <w:num w:numId="9" w16cid:durableId="1016226915">
    <w:abstractNumId w:val="2"/>
  </w:num>
  <w:num w:numId="10" w16cid:durableId="1904561380">
    <w:abstractNumId w:val="2"/>
  </w:num>
  <w:num w:numId="11" w16cid:durableId="807480098">
    <w:abstractNumId w:val="5"/>
  </w:num>
  <w:num w:numId="12" w16cid:durableId="218059843">
    <w:abstractNumId w:val="7"/>
  </w:num>
  <w:num w:numId="13" w16cid:durableId="1913394162">
    <w:abstractNumId w:val="9"/>
  </w:num>
  <w:num w:numId="14" w16cid:durableId="1568420225">
    <w:abstractNumId w:val="6"/>
  </w:num>
  <w:num w:numId="15" w16cid:durableId="1551185510">
    <w:abstractNumId w:val="0"/>
  </w:num>
  <w:num w:numId="16" w16cid:durableId="225528415">
    <w:abstractNumId w:val="1"/>
  </w:num>
  <w:num w:numId="17" w16cid:durableId="1402487373">
    <w:abstractNumId w:val="4"/>
  </w:num>
  <w:num w:numId="18" w16cid:durableId="275912436">
    <w:abstractNumId w:val="10"/>
  </w:num>
  <w:num w:numId="19" w16cid:durableId="573859053">
    <w:abstractNumId w:val="3"/>
  </w:num>
  <w:num w:numId="20" w16cid:durableId="1729914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28"/>
    <w:rsid w:val="000107F2"/>
    <w:rsid w:val="000A19BF"/>
    <w:rsid w:val="000C06F1"/>
    <w:rsid w:val="00106E89"/>
    <w:rsid w:val="00172616"/>
    <w:rsid w:val="00244706"/>
    <w:rsid w:val="00281200"/>
    <w:rsid w:val="0029397F"/>
    <w:rsid w:val="002B25EB"/>
    <w:rsid w:val="002C274D"/>
    <w:rsid w:val="003C5445"/>
    <w:rsid w:val="003D7794"/>
    <w:rsid w:val="0040436D"/>
    <w:rsid w:val="00411E86"/>
    <w:rsid w:val="00422BE8"/>
    <w:rsid w:val="0047415F"/>
    <w:rsid w:val="0049007B"/>
    <w:rsid w:val="004D16A1"/>
    <w:rsid w:val="004F577D"/>
    <w:rsid w:val="00584EF0"/>
    <w:rsid w:val="006452E1"/>
    <w:rsid w:val="00690666"/>
    <w:rsid w:val="006D1BFF"/>
    <w:rsid w:val="006F1DA6"/>
    <w:rsid w:val="006F71B9"/>
    <w:rsid w:val="0072247E"/>
    <w:rsid w:val="007314F2"/>
    <w:rsid w:val="00747AC0"/>
    <w:rsid w:val="00763656"/>
    <w:rsid w:val="007F1740"/>
    <w:rsid w:val="00844F7B"/>
    <w:rsid w:val="00863B8E"/>
    <w:rsid w:val="008A77F1"/>
    <w:rsid w:val="00923102"/>
    <w:rsid w:val="0099408A"/>
    <w:rsid w:val="009A13F9"/>
    <w:rsid w:val="009D20B1"/>
    <w:rsid w:val="009E1D73"/>
    <w:rsid w:val="00B02467"/>
    <w:rsid w:val="00B02EA1"/>
    <w:rsid w:val="00B04F92"/>
    <w:rsid w:val="00B406C5"/>
    <w:rsid w:val="00B45614"/>
    <w:rsid w:val="00B5219B"/>
    <w:rsid w:val="00BB0095"/>
    <w:rsid w:val="00BD05E5"/>
    <w:rsid w:val="00BE0F2D"/>
    <w:rsid w:val="00BE4A28"/>
    <w:rsid w:val="00C01671"/>
    <w:rsid w:val="00C217A6"/>
    <w:rsid w:val="00C41BB5"/>
    <w:rsid w:val="00C75888"/>
    <w:rsid w:val="00C935D9"/>
    <w:rsid w:val="00CA7E83"/>
    <w:rsid w:val="00CF0854"/>
    <w:rsid w:val="00D1674C"/>
    <w:rsid w:val="00D411EF"/>
    <w:rsid w:val="00D55A9E"/>
    <w:rsid w:val="00D75EA3"/>
    <w:rsid w:val="00DC50F1"/>
    <w:rsid w:val="00E01109"/>
    <w:rsid w:val="00E03860"/>
    <w:rsid w:val="00E156BF"/>
    <w:rsid w:val="00E23A8A"/>
    <w:rsid w:val="00E44F3A"/>
    <w:rsid w:val="00E57196"/>
    <w:rsid w:val="00EC3ADA"/>
    <w:rsid w:val="00ED73CF"/>
    <w:rsid w:val="00EF7793"/>
    <w:rsid w:val="00F31D87"/>
    <w:rsid w:val="00F55E83"/>
    <w:rsid w:val="00FB4D18"/>
    <w:rsid w:val="00FE143C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A5C984"/>
  <w15:chartTrackingRefBased/>
  <w15:docId w15:val="{6EA07C86-8B99-4FB9-A8B0-9B9AB041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A28"/>
  </w:style>
  <w:style w:type="paragraph" w:styleId="1">
    <w:name w:val="heading 1"/>
    <w:basedOn w:val="a"/>
    <w:next w:val="a"/>
    <w:link w:val="10"/>
    <w:uiPriority w:val="9"/>
    <w:qFormat/>
    <w:rsid w:val="00BE4A2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A2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A2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A2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A2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A2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A2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A2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A2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A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E4A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E4A2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BE4A2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BE4A2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A2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BE4A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E4A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E4A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4A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4A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E4A2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E4A2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Подзаголовок Знак"/>
    <w:basedOn w:val="a0"/>
    <w:link w:val="a6"/>
    <w:uiPriority w:val="11"/>
    <w:rsid w:val="00BE4A28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E4A28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E4A28"/>
    <w:rPr>
      <w:i/>
      <w:iCs/>
      <w:color w:val="auto"/>
    </w:rPr>
  </w:style>
  <w:style w:type="paragraph" w:styleId="aa">
    <w:name w:val="No Spacing"/>
    <w:uiPriority w:val="1"/>
    <w:qFormat/>
    <w:rsid w:val="00BE4A2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E4A2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4A2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E4A2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sid w:val="00BE4A28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BE4A2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E4A28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BE4A28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BE4A28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BE4A28"/>
    <w:rPr>
      <w:b w:val="0"/>
      <w:bCs w:val="0"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E4A28"/>
    <w:pPr>
      <w:outlineLvl w:val="9"/>
    </w:pPr>
  </w:style>
  <w:style w:type="paragraph" w:styleId="af3">
    <w:name w:val="List Paragraph"/>
    <w:basedOn w:val="a"/>
    <w:uiPriority w:val="34"/>
    <w:qFormat/>
    <w:rsid w:val="00172616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106E8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06E8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06E8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06E8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06E89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106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106E89"/>
    <w:rPr>
      <w:rFonts w:ascii="Segoe UI" w:hAnsi="Segoe UI" w:cs="Segoe UI"/>
      <w:sz w:val="18"/>
      <w:szCs w:val="18"/>
    </w:rPr>
  </w:style>
  <w:style w:type="character" w:styleId="afb">
    <w:name w:val="Hyperlink"/>
    <w:basedOn w:val="a0"/>
    <w:uiPriority w:val="99"/>
    <w:unhideWhenUsed/>
    <w:rsid w:val="0028120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81200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281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bodr10\Desktop\&#1057;&#1077;&#1088;&#1074;&#1080;&#1089;&#1099;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file:///C:\Users\vabodr10\Desktop\&#1057;&#1077;&#1082;&#1088;&#1077;&#1090;&#1072;&#1088;&#1100;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abodr10\Desktop\&#1055;&#1088;&#1086;&#1092;&#1080;&#1083;&#1080;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vabodr10\Desktop\&#1040;&#1082;&#1082;&#1072;&#1091;&#1085;&#1090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4DD77-3607-46DA-815F-3B737BBF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Шестернин Мирослав Дмитриевич</dc:creator>
  <cp:keywords/>
  <dc:description/>
  <cp:lastModifiedBy>Microsoft Office User</cp:lastModifiedBy>
  <cp:revision>5</cp:revision>
  <dcterms:created xsi:type="dcterms:W3CDTF">2023-06-27T06:34:00Z</dcterms:created>
  <dcterms:modified xsi:type="dcterms:W3CDTF">2023-06-27T14:21:00Z</dcterms:modified>
</cp:coreProperties>
</file>