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3C" w:rsidRPr="00E96D85" w:rsidRDefault="00E96D85">
      <w:pPr>
        <w:pStyle w:val="Heading4"/>
        <w:rPr>
          <w:rFonts w:asciiTheme="minorHAnsi" w:eastAsia="Proxima Nova" w:hAnsiTheme="minorHAnsi" w:cs="Proxima Nova"/>
          <w:b/>
          <w:color w:val="000000"/>
        </w:rPr>
      </w:pPr>
      <w:bookmarkStart w:id="0" w:name="_1gr1lpefgqwz" w:colFirst="0" w:colLast="0"/>
      <w:bookmarkEnd w:id="0"/>
      <w:r w:rsidRPr="00E96D85">
        <w:rPr>
          <w:rFonts w:asciiTheme="minorHAnsi" w:eastAsia="Proxima Nova" w:hAnsiTheme="minorHAnsi" w:cs="Proxima Nova"/>
          <w:b/>
          <w:color w:val="000000"/>
        </w:rPr>
        <w:t xml:space="preserve">Teacher </w:t>
      </w:r>
      <w:proofErr w:type="spellStart"/>
      <w:r w:rsidRPr="00E96D85">
        <w:rPr>
          <w:rFonts w:asciiTheme="minorHAnsi" w:eastAsia="Proxima Nova" w:hAnsiTheme="minorHAnsi" w:cs="Proxima Nova"/>
          <w:b/>
          <w:color w:val="000000"/>
        </w:rPr>
        <w:t>Proforma</w:t>
      </w:r>
      <w:proofErr w:type="spellEnd"/>
      <w:r w:rsidRPr="00E96D85">
        <w:rPr>
          <w:rFonts w:asciiTheme="minorHAnsi" w:eastAsia="Proxima Nova" w:hAnsiTheme="minorHAnsi" w:cs="Proxima Nova"/>
          <w:b/>
          <w:color w:val="000000"/>
        </w:rPr>
        <w:t xml:space="preserve"> Tests</w:t>
      </w:r>
    </w:p>
    <w:p w:rsidR="0040593C" w:rsidRPr="00E96D85" w:rsidRDefault="0040593C">
      <w:pPr>
        <w:rPr>
          <w:rFonts w:asciiTheme="minorHAnsi" w:hAnsiTheme="minorHAnsi"/>
        </w:rPr>
      </w:pP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40593C" w:rsidRPr="00E96D85">
        <w:trPr>
          <w:trHeight w:val="50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Test Case ID #1</w:t>
            </w:r>
          </w:p>
        </w:tc>
      </w:tr>
      <w:tr w:rsidR="0040593C" w:rsidRPr="00E96D85">
        <w:trPr>
          <w:trHeight w:val="158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Rationale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9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As users need to sign in every time they use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, the sign in process must be quick and easy for users.</w:t>
            </w:r>
          </w:p>
          <w:p w:rsidR="0040593C" w:rsidRPr="00E96D85" w:rsidRDefault="00E96D85">
            <w:pPr>
              <w:numPr>
                <w:ilvl w:val="0"/>
                <w:numId w:val="39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The convenience of multiple login accounts (login via Facebook, Google) is outweighed by having a single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 xml:space="preserve"> account.</w:t>
            </w:r>
          </w:p>
        </w:tc>
      </w:tr>
      <w:tr w:rsidR="0040593C" w:rsidRPr="00E96D85">
        <w:trPr>
          <w:trHeight w:val="108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Goal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6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To test if the login process is quick and easy for users.</w:t>
            </w:r>
          </w:p>
          <w:p w:rsidR="0040593C" w:rsidRPr="00E96D85" w:rsidRDefault="00E96D85">
            <w:pPr>
              <w:numPr>
                <w:ilvl w:val="0"/>
                <w:numId w:val="26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To test whether only having login via an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 xml:space="preserve"> account is most convenient for users.</w:t>
            </w:r>
          </w:p>
        </w:tc>
      </w:tr>
      <w:tr w:rsidR="0040593C" w:rsidRPr="00E96D85">
        <w:trPr>
          <w:trHeight w:val="74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Steps to be Executed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40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Instruct the user to log into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</w:tc>
      </w:tr>
      <w:tr w:rsidR="0040593C" w:rsidRPr="00E96D85">
        <w:trPr>
          <w:trHeight w:val="72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Record Actual Result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4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All users successfully logged into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</w:p>
        </w:tc>
      </w:tr>
      <w:tr w:rsidR="0040593C" w:rsidRPr="00E96D85">
        <w:trPr>
          <w:trHeight w:val="150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Pass/Fail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Pass </w:t>
            </w:r>
          </w:p>
          <w:p w:rsidR="0040593C" w:rsidRPr="00E96D85" w:rsidRDefault="00E96D85">
            <w:pPr>
              <w:numPr>
                <w:ilvl w:val="1"/>
                <w:numId w:val="2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User successfully logs into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 xml:space="preserve"> without error or confusion.</w:t>
            </w:r>
          </w:p>
          <w:p w:rsidR="0040593C" w:rsidRPr="00E96D85" w:rsidRDefault="00E96D85">
            <w:pPr>
              <w:numPr>
                <w:ilvl w:val="0"/>
                <w:numId w:val="2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Fail </w:t>
            </w:r>
          </w:p>
          <w:p w:rsidR="0040593C" w:rsidRPr="00E96D85" w:rsidRDefault="00E96D85">
            <w:pPr>
              <w:numPr>
                <w:ilvl w:val="1"/>
                <w:numId w:val="2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sign up at all.</w:t>
            </w:r>
          </w:p>
          <w:p w:rsidR="0040593C" w:rsidRPr="00E96D85" w:rsidRDefault="00E96D85">
            <w:pPr>
              <w:numPr>
                <w:ilvl w:val="1"/>
                <w:numId w:val="2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understand what to enter for the sign in fields.</w:t>
            </w:r>
          </w:p>
        </w:tc>
      </w:tr>
    </w:tbl>
    <w:p w:rsidR="0040593C" w:rsidRPr="00E96D85" w:rsidRDefault="00E96D85">
      <w:pPr>
        <w:jc w:val="both"/>
        <w:rPr>
          <w:rFonts w:asciiTheme="minorHAnsi" w:eastAsia="Proxima Nova" w:hAnsiTheme="minorHAnsi" w:cs="Proxima Nova"/>
        </w:rPr>
      </w:pPr>
      <w:r w:rsidRPr="00E96D85">
        <w:rPr>
          <w:rFonts w:asciiTheme="minorHAnsi" w:eastAsia="Proxima Nova" w:hAnsiTheme="minorHAnsi" w:cs="Proxima Nova"/>
        </w:rPr>
        <w:t xml:space="preserve"> </w:t>
      </w: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7035"/>
      </w:tblGrid>
      <w:tr w:rsidR="0040593C" w:rsidRPr="00E96D85">
        <w:trPr>
          <w:trHeight w:val="50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lastRenderedPageBreak/>
              <w:t>Test Case ID #2</w:t>
            </w:r>
          </w:p>
        </w:tc>
      </w:tr>
      <w:tr w:rsidR="0040593C" w:rsidRPr="00E96D85">
        <w:trPr>
          <w:trHeight w:val="1400"/>
        </w:trPr>
        <w:tc>
          <w:tcPr>
            <w:tcW w:w="18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Rationale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Understanding the features on the main page and how to navigate through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  <w:p w:rsidR="0040593C" w:rsidRPr="00E96D85" w:rsidRDefault="00E96D85">
            <w:pPr>
              <w:numPr>
                <w:ilvl w:val="0"/>
                <w:numId w:val="1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Ease of navigation is</w:t>
            </w:r>
            <w:r w:rsidRPr="00E96D85">
              <w:rPr>
                <w:rFonts w:asciiTheme="minorHAnsi" w:eastAsia="Proxima Nova" w:hAnsiTheme="minorHAnsi" w:cs="Proxima Nova"/>
              </w:rPr>
              <w:t xml:space="preserve"> important for our users, especially parents or teachers who are not confident with using technology.</w:t>
            </w:r>
          </w:p>
        </w:tc>
      </w:tr>
      <w:tr w:rsidR="0040593C" w:rsidRPr="00E96D85">
        <w:trPr>
          <w:trHeight w:val="1540"/>
        </w:trPr>
        <w:tc>
          <w:tcPr>
            <w:tcW w:w="18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Goal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4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To test if the main page is easy to navigate and if features are clearly identifiable.  </w:t>
            </w:r>
          </w:p>
          <w:p w:rsidR="0040593C" w:rsidRPr="00E96D85" w:rsidRDefault="00E96D85">
            <w:pPr>
              <w:numPr>
                <w:ilvl w:val="0"/>
                <w:numId w:val="4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To establish if the language used to describe features, such as “board” are easy for users to understand.</w:t>
            </w:r>
          </w:p>
        </w:tc>
      </w:tr>
      <w:tr w:rsidR="0040593C" w:rsidRPr="00E96D85">
        <w:trPr>
          <w:trHeight w:val="1700"/>
        </w:trPr>
        <w:tc>
          <w:tcPr>
            <w:tcW w:w="18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Steps to be Executed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the user what they believe a “Board” and a “Topic” is.</w:t>
            </w:r>
          </w:p>
          <w:p w:rsidR="0040593C" w:rsidRPr="00E96D85" w:rsidRDefault="00E96D85">
            <w:pPr>
              <w:numPr>
                <w:ilvl w:val="0"/>
                <w:numId w:val="2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Instruct the user to state how many documents and articles have been uploaded to Board 1.</w:t>
            </w:r>
          </w:p>
          <w:p w:rsidR="0040593C" w:rsidRPr="00E96D85" w:rsidRDefault="00E96D85">
            <w:pPr>
              <w:numPr>
                <w:ilvl w:val="0"/>
                <w:numId w:val="2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Instruct the user to identify how they would comment on a particular document or article.</w:t>
            </w:r>
          </w:p>
        </w:tc>
      </w:tr>
      <w:tr w:rsidR="0040593C" w:rsidRPr="00E96D85">
        <w:trPr>
          <w:trHeight w:val="760"/>
        </w:trPr>
        <w:tc>
          <w:tcPr>
            <w:tcW w:w="18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Record Actual Result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All users could determine what a board and topic is</w:t>
            </w:r>
          </w:p>
          <w:p w:rsidR="0040593C" w:rsidRPr="00E96D85" w:rsidRDefault="00E96D85">
            <w:pPr>
              <w:numPr>
                <w:ilvl w:val="0"/>
                <w:numId w:val="1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All users could determine how many articles and documents were uploaded to Board 1</w:t>
            </w:r>
          </w:p>
          <w:p w:rsidR="0040593C" w:rsidRPr="00E96D85" w:rsidRDefault="00E96D85">
            <w:pPr>
              <w:numPr>
                <w:ilvl w:val="0"/>
                <w:numId w:val="1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All users could identify how to comment on a document or article</w:t>
            </w:r>
          </w:p>
        </w:tc>
      </w:tr>
      <w:tr w:rsidR="0040593C" w:rsidRPr="00E96D85">
        <w:trPr>
          <w:trHeight w:val="2900"/>
        </w:trPr>
        <w:tc>
          <w:tcPr>
            <w:tcW w:w="18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Pass/Fail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Pass</w:t>
            </w:r>
          </w:p>
          <w:p w:rsidR="0040593C" w:rsidRPr="00E96D85" w:rsidRDefault="00E96D85">
            <w:pPr>
              <w:numPr>
                <w:ilvl w:val="1"/>
                <w:numId w:val="3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User successfully understands the main page of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  <w:p w:rsidR="0040593C" w:rsidRPr="00E96D85" w:rsidRDefault="00E96D85">
            <w:pPr>
              <w:numPr>
                <w:ilvl w:val="0"/>
                <w:numId w:val="3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Fail</w:t>
            </w:r>
          </w:p>
          <w:p w:rsidR="0040593C" w:rsidRPr="00E96D85" w:rsidRDefault="00E96D85">
            <w:pPr>
              <w:numPr>
                <w:ilvl w:val="1"/>
                <w:numId w:val="3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examine what a board or topic is.</w:t>
            </w:r>
          </w:p>
          <w:p w:rsidR="0040593C" w:rsidRPr="00E96D85" w:rsidRDefault="00E96D85">
            <w:pPr>
              <w:numPr>
                <w:ilvl w:val="1"/>
                <w:numId w:val="3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user cannot state how many documents and articles are uploaded to board 1.</w:t>
            </w:r>
          </w:p>
          <w:p w:rsidR="0040593C" w:rsidRPr="00E96D85" w:rsidRDefault="00E96D85">
            <w:pPr>
              <w:numPr>
                <w:ilvl w:val="1"/>
                <w:numId w:val="3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user cannot identify how they would comment on a document or</w:t>
            </w:r>
            <w:r w:rsidRPr="00E96D85">
              <w:rPr>
                <w:rFonts w:asciiTheme="minorHAnsi" w:eastAsia="Proxima Nova" w:hAnsiTheme="minorHAnsi" w:cs="Proxima Nova"/>
              </w:rPr>
              <w:t xml:space="preserve"> article.</w:t>
            </w:r>
          </w:p>
        </w:tc>
      </w:tr>
    </w:tbl>
    <w:p w:rsidR="0040593C" w:rsidRPr="00E96D85" w:rsidRDefault="00E96D85">
      <w:pPr>
        <w:jc w:val="both"/>
        <w:rPr>
          <w:rFonts w:asciiTheme="minorHAnsi" w:eastAsia="Proxima Nova" w:hAnsiTheme="minorHAnsi" w:cs="Proxima Nova"/>
        </w:rPr>
      </w:pPr>
      <w:r w:rsidRPr="00E96D85">
        <w:rPr>
          <w:rFonts w:asciiTheme="minorHAnsi" w:eastAsia="Proxima Nova" w:hAnsiTheme="minorHAnsi" w:cs="Proxima Nova"/>
        </w:rPr>
        <w:t xml:space="preserve"> </w:t>
      </w: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020"/>
      </w:tblGrid>
      <w:tr w:rsidR="0040593C" w:rsidRPr="00E96D85">
        <w:trPr>
          <w:trHeight w:val="50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lastRenderedPageBreak/>
              <w:t>Test Case ID #3</w:t>
            </w:r>
          </w:p>
        </w:tc>
      </w:tr>
      <w:tr w:rsidR="0040593C" w:rsidRPr="00E96D85">
        <w:trPr>
          <w:trHeight w:val="120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Rationale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6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Uploading documents is essential to providing resources for parents.</w:t>
            </w:r>
          </w:p>
          <w:p w:rsidR="0040593C" w:rsidRPr="00E96D85" w:rsidRDefault="00E96D85">
            <w:pPr>
              <w:numPr>
                <w:ilvl w:val="0"/>
                <w:numId w:val="6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Without content for parents to view,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 xml:space="preserve"> is redundant.</w:t>
            </w:r>
          </w:p>
        </w:tc>
      </w:tr>
      <w:tr w:rsidR="0040593C" w:rsidRPr="00E96D85">
        <w:trPr>
          <w:trHeight w:val="60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Goal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6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Assess the ease of uploading documents for teachers.</w:t>
            </w:r>
          </w:p>
        </w:tc>
      </w:tr>
      <w:tr w:rsidR="0040593C" w:rsidRPr="00E96D85">
        <w:trPr>
          <w:trHeight w:val="98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Steps to be Executed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0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upload a new document to Board 1.</w:t>
            </w:r>
          </w:p>
          <w:p w:rsidR="0040593C" w:rsidRPr="00E96D85" w:rsidRDefault="00E96D85">
            <w:pPr>
              <w:numPr>
                <w:ilvl w:val="0"/>
                <w:numId w:val="20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preview all pages of the document before uploading.</w:t>
            </w:r>
          </w:p>
        </w:tc>
      </w:tr>
      <w:tr w:rsidR="0040593C" w:rsidRPr="00E96D85">
        <w:trPr>
          <w:trHeight w:val="74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Record Actual Result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9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2 users completed task successfully</w:t>
            </w:r>
          </w:p>
          <w:p w:rsidR="0040593C" w:rsidRPr="00E96D85" w:rsidRDefault="00E96D85">
            <w:pPr>
              <w:numPr>
                <w:ilvl w:val="0"/>
                <w:numId w:val="9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1 user had difficulty finding the upload document button, however once button was found was able to competently upload a document</w:t>
            </w:r>
          </w:p>
        </w:tc>
      </w:tr>
      <w:tr w:rsidR="0040593C" w:rsidRPr="00E96D85">
        <w:trPr>
          <w:trHeight w:val="2280"/>
        </w:trPr>
        <w:tc>
          <w:tcPr>
            <w:tcW w:w="18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Pass/Fail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Pass</w:t>
            </w:r>
          </w:p>
          <w:p w:rsidR="0040593C" w:rsidRPr="00E96D85" w:rsidRDefault="00E96D85">
            <w:pPr>
              <w:numPr>
                <w:ilvl w:val="1"/>
                <w:numId w:val="1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User successfully understands how to upload documents 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  <w:p w:rsidR="0040593C" w:rsidRPr="00E96D85" w:rsidRDefault="00E96D85">
            <w:pPr>
              <w:numPr>
                <w:ilvl w:val="0"/>
                <w:numId w:val="1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Fail</w:t>
            </w:r>
          </w:p>
          <w:p w:rsidR="0040593C" w:rsidRPr="00E96D85" w:rsidRDefault="00E96D85">
            <w:pPr>
              <w:numPr>
                <w:ilvl w:val="1"/>
                <w:numId w:val="1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If the user cannot find/comprehend the upload button. </w:t>
            </w:r>
          </w:p>
          <w:p w:rsidR="0040593C" w:rsidRPr="00E96D85" w:rsidRDefault="00E96D85">
            <w:pPr>
              <w:numPr>
                <w:ilvl w:val="1"/>
                <w:numId w:val="1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If the user cannot navigate through a document preview. </w:t>
            </w:r>
          </w:p>
        </w:tc>
      </w:tr>
    </w:tbl>
    <w:p w:rsidR="0040593C" w:rsidRPr="00E96D85" w:rsidRDefault="00E96D85">
      <w:pPr>
        <w:jc w:val="both"/>
        <w:rPr>
          <w:rFonts w:asciiTheme="minorHAnsi" w:eastAsia="Proxima Nova" w:hAnsiTheme="minorHAnsi" w:cs="Proxima Nova"/>
        </w:rPr>
      </w:pPr>
      <w:r w:rsidRPr="00E96D85">
        <w:rPr>
          <w:rFonts w:asciiTheme="minorHAnsi" w:eastAsia="Proxima Nova" w:hAnsiTheme="minorHAnsi" w:cs="Proxima Nova"/>
        </w:rPr>
        <w:t xml:space="preserve"> </w:t>
      </w: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40593C" w:rsidRPr="00E96D85">
        <w:trPr>
          <w:trHeight w:val="50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lastRenderedPageBreak/>
              <w:t>Test Case ID #4</w:t>
            </w:r>
          </w:p>
        </w:tc>
      </w:tr>
      <w:tr w:rsidR="0040593C" w:rsidRPr="00E96D85">
        <w:trPr>
          <w:trHeight w:val="158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Rationale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9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Like uploading documents, teachers must be able to easily share articles 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  <w:p w:rsidR="0040593C" w:rsidRPr="00E96D85" w:rsidRDefault="00E96D85">
            <w:pPr>
              <w:numPr>
                <w:ilvl w:val="0"/>
                <w:numId w:val="19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Content is critical for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 xml:space="preserve"> to help inform parents regarding their child’s education.</w:t>
            </w:r>
          </w:p>
        </w:tc>
      </w:tr>
      <w:tr w:rsidR="0040593C" w:rsidRPr="00E96D85">
        <w:trPr>
          <w:trHeight w:val="78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Goal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5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Assess the ease of sharing articles 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</w:tc>
      </w:tr>
      <w:tr w:rsidR="0040593C" w:rsidRPr="00E96D85" w:rsidTr="00E96D85">
        <w:trPr>
          <w:trHeight w:val="814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Steps to be Executed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share a new article to Board 1.</w:t>
            </w:r>
          </w:p>
          <w:p w:rsidR="0040593C" w:rsidRPr="00E96D85" w:rsidRDefault="00E96D85">
            <w:pPr>
              <w:numPr>
                <w:ilvl w:val="0"/>
                <w:numId w:val="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copy a link and then upload it.</w:t>
            </w:r>
          </w:p>
        </w:tc>
      </w:tr>
      <w:tr w:rsidR="0040593C" w:rsidRPr="00E96D85">
        <w:trPr>
          <w:trHeight w:val="74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Record Actual Result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1 user completed the task successfully</w:t>
            </w:r>
          </w:p>
          <w:p w:rsidR="0040593C" w:rsidRPr="00E96D85" w:rsidRDefault="00E96D85">
            <w:pPr>
              <w:numPr>
                <w:ilvl w:val="0"/>
                <w:numId w:val="3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2 users had difficulty identifying the share link button as the way to upload articles</w:t>
            </w:r>
          </w:p>
        </w:tc>
      </w:tr>
      <w:tr w:rsidR="0040593C" w:rsidRPr="00E96D85">
        <w:trPr>
          <w:trHeight w:val="258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Pass/Fail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Pass</w:t>
            </w:r>
          </w:p>
          <w:p w:rsidR="0040593C" w:rsidRPr="00E96D85" w:rsidRDefault="00E96D85">
            <w:pPr>
              <w:numPr>
                <w:ilvl w:val="1"/>
                <w:numId w:val="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User successfully understands how to upload articles 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  <w:p w:rsidR="0040593C" w:rsidRPr="00E96D85" w:rsidRDefault="00E96D85">
            <w:pPr>
              <w:numPr>
                <w:ilvl w:val="0"/>
                <w:numId w:val="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Fail</w:t>
            </w:r>
          </w:p>
          <w:p w:rsidR="0040593C" w:rsidRPr="00E96D85" w:rsidRDefault="00E96D85">
            <w:pPr>
              <w:numPr>
                <w:ilvl w:val="1"/>
                <w:numId w:val="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find/comprehend the upload button.</w:t>
            </w:r>
          </w:p>
          <w:p w:rsidR="0040593C" w:rsidRPr="00E96D85" w:rsidRDefault="00E96D85">
            <w:pPr>
              <w:numPr>
                <w:ilvl w:val="1"/>
                <w:numId w:val="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copy a link to be shared.</w:t>
            </w:r>
          </w:p>
        </w:tc>
      </w:tr>
    </w:tbl>
    <w:p w:rsidR="0040593C" w:rsidRPr="00E96D85" w:rsidRDefault="00E96D85">
      <w:pPr>
        <w:jc w:val="both"/>
        <w:rPr>
          <w:rFonts w:asciiTheme="minorHAnsi" w:eastAsia="Proxima Nova" w:hAnsiTheme="minorHAnsi" w:cs="Proxima Nova"/>
        </w:rPr>
      </w:pPr>
      <w:r w:rsidRPr="00E96D85">
        <w:rPr>
          <w:rFonts w:asciiTheme="minorHAnsi" w:eastAsia="Proxima Nova" w:hAnsiTheme="minorHAnsi" w:cs="Proxima Nova"/>
        </w:rPr>
        <w:t xml:space="preserve"> </w:t>
      </w: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110"/>
      </w:tblGrid>
      <w:tr w:rsidR="0040593C" w:rsidRPr="00E96D85">
        <w:trPr>
          <w:trHeight w:val="50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lastRenderedPageBreak/>
              <w:t>Test Case ID #5</w:t>
            </w:r>
          </w:p>
        </w:tc>
      </w:tr>
      <w:tr w:rsidR="0040593C" w:rsidRPr="00E96D85">
        <w:trPr>
          <w:trHeight w:val="1420"/>
        </w:trPr>
        <w:tc>
          <w:tcPr>
            <w:tcW w:w="17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Rationale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5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Communicating directly with parents is critical for effective parent/teacher communication.</w:t>
            </w:r>
          </w:p>
          <w:p w:rsidR="0040593C" w:rsidRPr="00E96D85" w:rsidRDefault="00E96D85">
            <w:pPr>
              <w:numPr>
                <w:ilvl w:val="0"/>
                <w:numId w:val="25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Commenting on documents is an important way for parents and teachers to communicate about a resource.</w:t>
            </w:r>
          </w:p>
        </w:tc>
      </w:tr>
      <w:tr w:rsidR="0040593C" w:rsidRPr="00E96D85">
        <w:trPr>
          <w:trHeight w:val="1260"/>
        </w:trPr>
        <w:tc>
          <w:tcPr>
            <w:tcW w:w="17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Goal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0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Determine if the commenting system is easy to use and understand.</w:t>
            </w:r>
          </w:p>
          <w:p w:rsidR="0040593C" w:rsidRPr="00E96D85" w:rsidRDefault="00E96D85">
            <w:pPr>
              <w:numPr>
                <w:ilvl w:val="0"/>
                <w:numId w:val="10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Establish if parents and teachers consider commenting on a document a necessary feature and if they would use this feature.</w:t>
            </w:r>
          </w:p>
        </w:tc>
      </w:tr>
      <w:tr w:rsidR="0040593C" w:rsidRPr="00E96D85">
        <w:trPr>
          <w:trHeight w:val="1500"/>
        </w:trPr>
        <w:tc>
          <w:tcPr>
            <w:tcW w:w="17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Steps to be Executed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5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comment on Document 1.</w:t>
            </w:r>
          </w:p>
          <w:p w:rsidR="0040593C" w:rsidRPr="00E96D85" w:rsidRDefault="00E96D85">
            <w:pPr>
              <w:numPr>
                <w:ilvl w:val="0"/>
                <w:numId w:val="5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read all previous comments.</w:t>
            </w:r>
          </w:p>
          <w:p w:rsidR="0040593C" w:rsidRPr="00E96D85" w:rsidRDefault="00E96D85">
            <w:pPr>
              <w:numPr>
                <w:ilvl w:val="0"/>
                <w:numId w:val="5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write a new comment on Document 1 and post their comment.</w:t>
            </w:r>
          </w:p>
        </w:tc>
      </w:tr>
      <w:tr w:rsidR="0040593C" w:rsidRPr="00E96D85">
        <w:trPr>
          <w:trHeight w:val="760"/>
        </w:trPr>
        <w:tc>
          <w:tcPr>
            <w:tcW w:w="17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Record Actual Result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1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All users successfully wrote, read and uploaded comments</w:t>
            </w:r>
          </w:p>
        </w:tc>
      </w:tr>
      <w:tr w:rsidR="0040593C" w:rsidRPr="00E96D85">
        <w:trPr>
          <w:trHeight w:val="3560"/>
        </w:trPr>
        <w:tc>
          <w:tcPr>
            <w:tcW w:w="175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Pass/Fail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Pass</w:t>
            </w:r>
          </w:p>
          <w:p w:rsidR="0040593C" w:rsidRPr="00E96D85" w:rsidRDefault="00E96D85">
            <w:pPr>
              <w:numPr>
                <w:ilvl w:val="1"/>
                <w:numId w:val="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User successfully understands how to read and post comments on documents.</w:t>
            </w:r>
          </w:p>
          <w:p w:rsidR="0040593C" w:rsidRPr="00E96D85" w:rsidRDefault="00E96D85">
            <w:pPr>
              <w:numPr>
                <w:ilvl w:val="0"/>
                <w:numId w:val="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Fail</w:t>
            </w:r>
          </w:p>
          <w:p w:rsidR="0040593C" w:rsidRPr="00E96D85" w:rsidRDefault="00E96D85">
            <w:pPr>
              <w:numPr>
                <w:ilvl w:val="1"/>
                <w:numId w:val="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open the comments section of a document.</w:t>
            </w:r>
          </w:p>
          <w:p w:rsidR="0040593C" w:rsidRPr="00E96D85" w:rsidRDefault="00E96D85">
            <w:pPr>
              <w:numPr>
                <w:ilvl w:val="1"/>
                <w:numId w:val="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read previous comments.</w:t>
            </w:r>
          </w:p>
          <w:p w:rsidR="0040593C" w:rsidRPr="00E96D85" w:rsidRDefault="00E96D85">
            <w:pPr>
              <w:numPr>
                <w:ilvl w:val="1"/>
                <w:numId w:val="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has difficulty writing and posting their own comment.</w:t>
            </w:r>
          </w:p>
          <w:p w:rsidR="0040593C" w:rsidRPr="00E96D85" w:rsidRDefault="00E96D85">
            <w:pPr>
              <w:numPr>
                <w:ilvl w:val="1"/>
                <w:numId w:val="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does not feel that they would like to have commenting on articles.</w:t>
            </w:r>
          </w:p>
        </w:tc>
      </w:tr>
    </w:tbl>
    <w:p w:rsidR="0040593C" w:rsidRPr="00E96D85" w:rsidRDefault="0040593C">
      <w:pPr>
        <w:pStyle w:val="Heading4"/>
        <w:jc w:val="both"/>
        <w:rPr>
          <w:rFonts w:asciiTheme="minorHAnsi" w:eastAsia="Proxima Nova" w:hAnsiTheme="minorHAnsi" w:cs="Proxima Nova"/>
          <w:color w:val="000000"/>
          <w:sz w:val="22"/>
          <w:szCs w:val="22"/>
        </w:rPr>
      </w:pPr>
      <w:bookmarkStart w:id="1" w:name="_ekc1ou46r4wo" w:colFirst="0" w:colLast="0"/>
      <w:bookmarkEnd w:id="1"/>
    </w:p>
    <w:p w:rsidR="0040593C" w:rsidRPr="00E96D85" w:rsidRDefault="0040593C">
      <w:pPr>
        <w:rPr>
          <w:rFonts w:asciiTheme="minorHAnsi" w:hAnsiTheme="minorHAnsi"/>
        </w:rPr>
      </w:pPr>
    </w:p>
    <w:p w:rsidR="0040593C" w:rsidRPr="00E96D85" w:rsidRDefault="0040593C">
      <w:pPr>
        <w:rPr>
          <w:rFonts w:asciiTheme="minorHAnsi" w:hAnsiTheme="minorHAnsi"/>
        </w:rPr>
      </w:pPr>
    </w:p>
    <w:p w:rsidR="0040593C" w:rsidRPr="00E96D85" w:rsidRDefault="0040593C">
      <w:pPr>
        <w:rPr>
          <w:rFonts w:asciiTheme="minorHAnsi" w:hAnsiTheme="minorHAnsi"/>
        </w:rPr>
      </w:pPr>
    </w:p>
    <w:p w:rsidR="0040593C" w:rsidRPr="00E96D85" w:rsidRDefault="0040593C">
      <w:pPr>
        <w:rPr>
          <w:rFonts w:asciiTheme="minorHAnsi" w:hAnsiTheme="minorHAnsi"/>
        </w:rPr>
      </w:pPr>
    </w:p>
    <w:p w:rsidR="0040593C" w:rsidRPr="00E96D85" w:rsidRDefault="0040593C">
      <w:pPr>
        <w:rPr>
          <w:rFonts w:asciiTheme="minorHAnsi" w:hAnsiTheme="minorHAnsi"/>
        </w:rPr>
      </w:pPr>
    </w:p>
    <w:p w:rsidR="0040593C" w:rsidRPr="00E96D85" w:rsidRDefault="0040593C">
      <w:pPr>
        <w:rPr>
          <w:rFonts w:asciiTheme="minorHAnsi" w:hAnsiTheme="minorHAnsi"/>
        </w:rPr>
      </w:pPr>
    </w:p>
    <w:p w:rsidR="0040593C" w:rsidRPr="00E96D85" w:rsidRDefault="00E96D85">
      <w:pPr>
        <w:pStyle w:val="Heading4"/>
        <w:spacing w:line="360" w:lineRule="auto"/>
        <w:jc w:val="both"/>
        <w:rPr>
          <w:rFonts w:asciiTheme="minorHAnsi" w:eastAsia="Proxima Nova" w:hAnsiTheme="minorHAnsi" w:cs="Proxima Nova"/>
          <w:b/>
          <w:color w:val="000000"/>
        </w:rPr>
      </w:pPr>
      <w:bookmarkStart w:id="2" w:name="_4mzrmkycaz3x" w:colFirst="0" w:colLast="0"/>
      <w:bookmarkEnd w:id="2"/>
      <w:r w:rsidRPr="00E96D85">
        <w:rPr>
          <w:rFonts w:asciiTheme="minorHAnsi" w:eastAsia="Proxima Nova" w:hAnsiTheme="minorHAnsi" w:cs="Proxima Nova"/>
          <w:b/>
          <w:color w:val="000000"/>
        </w:rPr>
        <w:lastRenderedPageBreak/>
        <w:t xml:space="preserve">Parent </w:t>
      </w:r>
      <w:proofErr w:type="spellStart"/>
      <w:r w:rsidRPr="00E96D85">
        <w:rPr>
          <w:rFonts w:asciiTheme="minorHAnsi" w:eastAsia="Proxima Nova" w:hAnsiTheme="minorHAnsi" w:cs="Proxima Nova"/>
          <w:b/>
          <w:color w:val="000000"/>
        </w:rPr>
        <w:t>Proforma</w:t>
      </w:r>
      <w:proofErr w:type="spellEnd"/>
      <w:r w:rsidRPr="00E96D85">
        <w:rPr>
          <w:rFonts w:asciiTheme="minorHAnsi" w:eastAsia="Proxima Nova" w:hAnsiTheme="minorHAnsi" w:cs="Proxima Nova"/>
          <w:b/>
          <w:color w:val="000000"/>
        </w:rPr>
        <w:t xml:space="preserve"> Tests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40593C" w:rsidRPr="00E96D85">
        <w:trPr>
          <w:trHeight w:val="50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Test Case ID #1</w:t>
            </w:r>
          </w:p>
        </w:tc>
      </w:tr>
      <w:tr w:rsidR="0040593C" w:rsidRPr="00E96D85">
        <w:trPr>
          <w:trHeight w:val="158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Rationale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1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As users need to sign in every time they use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, the sign in process must be quick and easy for users.</w:t>
            </w:r>
          </w:p>
          <w:p w:rsidR="0040593C" w:rsidRPr="00E96D85" w:rsidRDefault="00E96D85">
            <w:pPr>
              <w:numPr>
                <w:ilvl w:val="0"/>
                <w:numId w:val="11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The convenience of multiple login accounts (login via Facebook, Google) is outweighed by having a single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 xml:space="preserve"> account.</w:t>
            </w:r>
          </w:p>
        </w:tc>
      </w:tr>
      <w:tr w:rsidR="0040593C" w:rsidRPr="00E96D85">
        <w:trPr>
          <w:trHeight w:val="126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Goal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5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To test if the login process is quick and easy for users.</w:t>
            </w:r>
          </w:p>
          <w:p w:rsidR="0040593C" w:rsidRPr="00E96D85" w:rsidRDefault="00E96D85">
            <w:pPr>
              <w:numPr>
                <w:ilvl w:val="0"/>
                <w:numId w:val="35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To test whether only having login via an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 xml:space="preserve"> account is most convenient for users.</w:t>
            </w:r>
          </w:p>
        </w:tc>
      </w:tr>
      <w:tr w:rsidR="0040593C" w:rsidRPr="00E96D85">
        <w:trPr>
          <w:trHeight w:val="74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Steps to be Executed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Instruct the users to log into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</w:tc>
      </w:tr>
      <w:tr w:rsidR="0040593C" w:rsidRPr="00E96D85">
        <w:trPr>
          <w:trHeight w:val="72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Record Actual Result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8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All users successfully logged into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</w:p>
        </w:tc>
      </w:tr>
      <w:tr w:rsidR="0040593C" w:rsidRPr="00E96D85">
        <w:trPr>
          <w:trHeight w:val="230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Pass/Fail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Pass</w:t>
            </w:r>
          </w:p>
          <w:p w:rsidR="0040593C" w:rsidRPr="00E96D85" w:rsidRDefault="00E96D85">
            <w:pPr>
              <w:numPr>
                <w:ilvl w:val="1"/>
                <w:numId w:val="1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User successfully logs into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 xml:space="preserve"> without error or confusion.</w:t>
            </w:r>
          </w:p>
          <w:p w:rsidR="0040593C" w:rsidRPr="00E96D85" w:rsidRDefault="00E96D85">
            <w:pPr>
              <w:numPr>
                <w:ilvl w:val="0"/>
                <w:numId w:val="1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Fail</w:t>
            </w:r>
          </w:p>
          <w:p w:rsidR="0040593C" w:rsidRPr="00E96D85" w:rsidRDefault="00E96D85">
            <w:pPr>
              <w:numPr>
                <w:ilvl w:val="1"/>
                <w:numId w:val="1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sign up at all.</w:t>
            </w:r>
          </w:p>
          <w:p w:rsidR="0040593C" w:rsidRPr="00E96D85" w:rsidRDefault="00E96D85">
            <w:pPr>
              <w:numPr>
                <w:ilvl w:val="1"/>
                <w:numId w:val="1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user cannot understand what to enter for the sign in fields.</w:t>
            </w:r>
          </w:p>
        </w:tc>
      </w:tr>
    </w:tbl>
    <w:p w:rsidR="0040593C" w:rsidRPr="00E96D85" w:rsidRDefault="00E96D85">
      <w:pPr>
        <w:jc w:val="both"/>
        <w:rPr>
          <w:rFonts w:asciiTheme="minorHAnsi" w:eastAsia="Proxima Nova" w:hAnsiTheme="minorHAnsi" w:cs="Proxima Nova"/>
        </w:rPr>
      </w:pPr>
      <w:r w:rsidRPr="00E96D85">
        <w:rPr>
          <w:rFonts w:asciiTheme="minorHAnsi" w:eastAsia="Proxima Nova" w:hAnsiTheme="minorHAnsi" w:cs="Proxima Nova"/>
        </w:rPr>
        <w:t xml:space="preserve"> </w:t>
      </w: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tbl>
      <w:tblPr>
        <w:tblStyle w:val="a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40593C" w:rsidRPr="00E96D85">
        <w:trPr>
          <w:trHeight w:val="50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lastRenderedPageBreak/>
              <w:t>Test Case ID #2</w:t>
            </w:r>
          </w:p>
        </w:tc>
      </w:tr>
      <w:tr w:rsidR="0040593C" w:rsidRPr="00E96D85">
        <w:trPr>
          <w:trHeight w:val="142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Rationale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0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Understanding the features on the main page and how to navigate through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  <w:p w:rsidR="0040593C" w:rsidRPr="00E96D85" w:rsidRDefault="00E96D85">
            <w:pPr>
              <w:numPr>
                <w:ilvl w:val="0"/>
                <w:numId w:val="30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Ease of navigation is important for our users, especially parents or teachers who are not confident with using technology.</w:t>
            </w:r>
          </w:p>
        </w:tc>
      </w:tr>
      <w:tr w:rsidR="0040593C" w:rsidRPr="00E96D85">
        <w:trPr>
          <w:trHeight w:val="144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Goal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4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To test if the main page is easy to navigate and if features are clearly identifiable.  </w:t>
            </w:r>
          </w:p>
          <w:p w:rsidR="0040593C" w:rsidRPr="00E96D85" w:rsidRDefault="00E96D85">
            <w:pPr>
              <w:numPr>
                <w:ilvl w:val="0"/>
                <w:numId w:val="24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To establish if the language used to describe feature, such as “board” are easy for users to understand.</w:t>
            </w:r>
          </w:p>
        </w:tc>
      </w:tr>
      <w:tr w:rsidR="0040593C" w:rsidRPr="00E96D85">
        <w:trPr>
          <w:trHeight w:val="176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Steps to be Executed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the user what they believe a “Board” and a “Topic” is.</w:t>
            </w:r>
          </w:p>
          <w:p w:rsidR="0040593C" w:rsidRPr="00E96D85" w:rsidRDefault="00E96D85">
            <w:pPr>
              <w:numPr>
                <w:ilvl w:val="0"/>
                <w:numId w:val="2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Instruct the user to state how many documents and articles have been uploaded to Board 1.</w:t>
            </w:r>
          </w:p>
          <w:p w:rsidR="0040593C" w:rsidRPr="00E96D85" w:rsidRDefault="00E96D85">
            <w:pPr>
              <w:numPr>
                <w:ilvl w:val="0"/>
                <w:numId w:val="22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Instruct the user to identify how they would comment on a particular document or article.</w:t>
            </w:r>
          </w:p>
        </w:tc>
      </w:tr>
      <w:tr w:rsidR="0040593C" w:rsidRPr="00E96D85">
        <w:trPr>
          <w:trHeight w:val="72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Record Actual Result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2 users completed the task completely successfully</w:t>
            </w:r>
          </w:p>
          <w:p w:rsidR="0040593C" w:rsidRPr="00E96D85" w:rsidRDefault="00E96D85">
            <w:pPr>
              <w:numPr>
                <w:ilvl w:val="0"/>
                <w:numId w:val="2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3 users had difficulty defining a board and a topic</w:t>
            </w:r>
          </w:p>
          <w:p w:rsidR="0040593C" w:rsidRPr="00E96D85" w:rsidRDefault="00E96D85">
            <w:pPr>
              <w:numPr>
                <w:ilvl w:val="0"/>
                <w:numId w:val="2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1 user had initial difficulty finding where topics could be found, and then struggled to define a topic</w:t>
            </w:r>
          </w:p>
        </w:tc>
      </w:tr>
      <w:tr w:rsidR="0040593C" w:rsidRPr="00E96D85">
        <w:trPr>
          <w:trHeight w:val="292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Pass/Fail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Pass</w:t>
            </w:r>
          </w:p>
          <w:p w:rsidR="0040593C" w:rsidRPr="00E96D85" w:rsidRDefault="00E96D85">
            <w:pPr>
              <w:numPr>
                <w:ilvl w:val="1"/>
                <w:numId w:val="3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 xml:space="preserve">User successfully understands the main page of </w:t>
            </w:r>
            <w:proofErr w:type="spellStart"/>
            <w:r w:rsidRPr="00E96D85">
              <w:rPr>
                <w:rFonts w:asciiTheme="minorHAnsi" w:eastAsia="Proxima Nova" w:hAnsiTheme="minorHAnsi" w:cs="Proxima Nova"/>
              </w:rPr>
              <w:t>EduBoard</w:t>
            </w:r>
            <w:proofErr w:type="spellEnd"/>
            <w:r w:rsidRPr="00E96D85">
              <w:rPr>
                <w:rFonts w:asciiTheme="minorHAnsi" w:eastAsia="Proxima Nova" w:hAnsiTheme="minorHAnsi" w:cs="Proxima Nova"/>
              </w:rPr>
              <w:t>.</w:t>
            </w:r>
          </w:p>
          <w:p w:rsidR="0040593C" w:rsidRPr="00E96D85" w:rsidRDefault="00E96D85">
            <w:pPr>
              <w:numPr>
                <w:ilvl w:val="0"/>
                <w:numId w:val="3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Fail</w:t>
            </w:r>
          </w:p>
          <w:p w:rsidR="0040593C" w:rsidRPr="00E96D85" w:rsidRDefault="00E96D85">
            <w:pPr>
              <w:numPr>
                <w:ilvl w:val="1"/>
                <w:numId w:val="3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examine what a board or topic is.</w:t>
            </w:r>
          </w:p>
          <w:p w:rsidR="0040593C" w:rsidRPr="00E96D85" w:rsidRDefault="00E96D85">
            <w:pPr>
              <w:numPr>
                <w:ilvl w:val="1"/>
                <w:numId w:val="3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user cannot state how many documents and articles are uploaded to board 1.</w:t>
            </w:r>
          </w:p>
          <w:p w:rsidR="0040593C" w:rsidRPr="00E96D85" w:rsidRDefault="00E96D85">
            <w:pPr>
              <w:numPr>
                <w:ilvl w:val="1"/>
                <w:numId w:val="33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user cannot identify ho</w:t>
            </w:r>
            <w:bookmarkStart w:id="3" w:name="_GoBack"/>
            <w:bookmarkEnd w:id="3"/>
            <w:r w:rsidRPr="00E96D85">
              <w:rPr>
                <w:rFonts w:asciiTheme="minorHAnsi" w:eastAsia="Proxima Nova" w:hAnsiTheme="minorHAnsi" w:cs="Proxima Nova"/>
              </w:rPr>
              <w:t>w they would comment on a document or</w:t>
            </w:r>
            <w:r w:rsidRPr="00E96D85">
              <w:rPr>
                <w:rFonts w:asciiTheme="minorHAnsi" w:eastAsia="Proxima Nova" w:hAnsiTheme="minorHAnsi" w:cs="Proxima Nova"/>
              </w:rPr>
              <w:t xml:space="preserve"> article.</w:t>
            </w:r>
          </w:p>
        </w:tc>
      </w:tr>
    </w:tbl>
    <w:p w:rsidR="0040593C" w:rsidRPr="00E96D85" w:rsidRDefault="00E96D85">
      <w:pPr>
        <w:jc w:val="both"/>
        <w:rPr>
          <w:rFonts w:asciiTheme="minorHAnsi" w:eastAsia="Proxima Nova" w:hAnsiTheme="minorHAnsi" w:cs="Proxima Nova"/>
        </w:rPr>
      </w:pPr>
      <w:r w:rsidRPr="00E96D85">
        <w:rPr>
          <w:rFonts w:asciiTheme="minorHAnsi" w:eastAsia="Proxima Nova" w:hAnsiTheme="minorHAnsi" w:cs="Proxima Nova"/>
        </w:rPr>
        <w:t xml:space="preserve"> </w:t>
      </w: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p w:rsidR="0040593C" w:rsidRPr="00E96D85" w:rsidRDefault="0040593C">
      <w:pPr>
        <w:jc w:val="both"/>
        <w:rPr>
          <w:rFonts w:asciiTheme="minorHAnsi" w:eastAsia="Proxima Nova" w:hAnsiTheme="minorHAnsi" w:cs="Proxima Nova"/>
        </w:rPr>
      </w:pPr>
    </w:p>
    <w:tbl>
      <w:tblPr>
        <w:tblStyle w:val="a6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40593C" w:rsidRPr="00E96D85">
        <w:trPr>
          <w:trHeight w:val="500"/>
        </w:trPr>
        <w:tc>
          <w:tcPr>
            <w:tcW w:w="8865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lastRenderedPageBreak/>
              <w:t>Test Case ID #3</w:t>
            </w:r>
          </w:p>
        </w:tc>
      </w:tr>
      <w:tr w:rsidR="0040593C" w:rsidRPr="00E96D85">
        <w:trPr>
          <w:trHeight w:val="138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Rationale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6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Communicating directly with parents is critical for effective parent/teacher communication.</w:t>
            </w:r>
          </w:p>
          <w:p w:rsidR="0040593C" w:rsidRPr="00E96D85" w:rsidRDefault="00E96D85">
            <w:pPr>
              <w:numPr>
                <w:ilvl w:val="0"/>
                <w:numId w:val="36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Commenting on documents is an important way for parents and teachers to communicate about a resource.</w:t>
            </w:r>
          </w:p>
        </w:tc>
      </w:tr>
      <w:tr w:rsidR="0040593C" w:rsidRPr="00E96D85">
        <w:trPr>
          <w:trHeight w:val="126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Goal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29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Determine if the commenting system is easy to use and understand.</w:t>
            </w:r>
          </w:p>
          <w:p w:rsidR="0040593C" w:rsidRPr="00E96D85" w:rsidRDefault="00E96D85">
            <w:pPr>
              <w:numPr>
                <w:ilvl w:val="0"/>
                <w:numId w:val="29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Establish if parents and teachers consider commenting on a document a necessary feature and if they would use this feature.</w:t>
            </w:r>
          </w:p>
        </w:tc>
      </w:tr>
      <w:tr w:rsidR="0040593C" w:rsidRPr="00E96D85">
        <w:trPr>
          <w:trHeight w:val="150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Steps to be Executed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comment on Document 1.</w:t>
            </w:r>
          </w:p>
          <w:p w:rsidR="0040593C" w:rsidRPr="00E96D85" w:rsidRDefault="00E96D85">
            <w:pPr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read all previous comments.</w:t>
            </w:r>
          </w:p>
          <w:p w:rsidR="0040593C" w:rsidRPr="00E96D85" w:rsidRDefault="00E96D85">
            <w:pPr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Ask user to write a new comment on Document 1 and post their comment.</w:t>
            </w:r>
          </w:p>
        </w:tc>
      </w:tr>
      <w:tr w:rsidR="0040593C" w:rsidRPr="00E96D85">
        <w:trPr>
          <w:trHeight w:val="86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Record Actual Result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4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4 users successfully completed this task</w:t>
            </w:r>
          </w:p>
          <w:p w:rsidR="0040593C" w:rsidRPr="00E96D85" w:rsidRDefault="00E96D85">
            <w:pPr>
              <w:numPr>
                <w:ilvl w:val="0"/>
                <w:numId w:val="14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2 users initially considered previous comments to be how to comment however soon identified how to comment</w:t>
            </w:r>
          </w:p>
        </w:tc>
      </w:tr>
      <w:tr w:rsidR="0040593C" w:rsidRPr="00E96D85">
        <w:trPr>
          <w:trHeight w:val="3560"/>
        </w:trPr>
        <w:tc>
          <w:tcPr>
            <w:tcW w:w="177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jc w:val="center"/>
              <w:rPr>
                <w:rFonts w:asciiTheme="minorHAnsi" w:eastAsia="Proxima Nova" w:hAnsiTheme="minorHAnsi" w:cs="Proxima Nova"/>
                <w:b/>
              </w:rPr>
            </w:pPr>
            <w:r w:rsidRPr="00E96D85">
              <w:rPr>
                <w:rFonts w:asciiTheme="minorHAnsi" w:eastAsia="Proxima Nova" w:hAnsiTheme="minorHAnsi" w:cs="Proxima Nova"/>
                <w:b/>
              </w:rPr>
              <w:t>Pass/Fail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93C" w:rsidRPr="00E96D85" w:rsidRDefault="00E96D85">
            <w:pPr>
              <w:numPr>
                <w:ilvl w:val="0"/>
                <w:numId w:val="1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Pass</w:t>
            </w:r>
          </w:p>
          <w:p w:rsidR="0040593C" w:rsidRPr="00E96D85" w:rsidRDefault="00E96D85">
            <w:pPr>
              <w:numPr>
                <w:ilvl w:val="1"/>
                <w:numId w:val="1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User successfully understands how to read and post comments on documents.</w:t>
            </w:r>
          </w:p>
          <w:p w:rsidR="0040593C" w:rsidRPr="00E96D85" w:rsidRDefault="00E96D85">
            <w:pPr>
              <w:numPr>
                <w:ilvl w:val="0"/>
                <w:numId w:val="1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Fail</w:t>
            </w:r>
          </w:p>
          <w:p w:rsidR="0040593C" w:rsidRPr="00E96D85" w:rsidRDefault="00E96D85">
            <w:pPr>
              <w:numPr>
                <w:ilvl w:val="1"/>
                <w:numId w:val="1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open the comments section of a document.</w:t>
            </w:r>
          </w:p>
          <w:p w:rsidR="0040593C" w:rsidRPr="00E96D85" w:rsidRDefault="00E96D85">
            <w:pPr>
              <w:numPr>
                <w:ilvl w:val="1"/>
                <w:numId w:val="1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cannot read previous comments.</w:t>
            </w:r>
          </w:p>
          <w:p w:rsidR="0040593C" w:rsidRPr="00E96D85" w:rsidRDefault="00E96D85">
            <w:pPr>
              <w:numPr>
                <w:ilvl w:val="1"/>
                <w:numId w:val="1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has difficulty writing and posting their own comment.</w:t>
            </w:r>
          </w:p>
          <w:p w:rsidR="0040593C" w:rsidRPr="00E96D85" w:rsidRDefault="00E96D85">
            <w:pPr>
              <w:numPr>
                <w:ilvl w:val="1"/>
                <w:numId w:val="17"/>
              </w:numPr>
              <w:contextualSpacing/>
              <w:jc w:val="both"/>
              <w:rPr>
                <w:rFonts w:asciiTheme="minorHAnsi" w:eastAsia="Proxima Nova" w:hAnsiTheme="minorHAnsi" w:cs="Proxima Nova"/>
              </w:rPr>
            </w:pPr>
            <w:r w:rsidRPr="00E96D85">
              <w:rPr>
                <w:rFonts w:asciiTheme="minorHAnsi" w:eastAsia="Proxima Nova" w:hAnsiTheme="minorHAnsi" w:cs="Proxima Nova"/>
              </w:rPr>
              <w:t>If the user does not feel that they would like to have commenting on articles.</w:t>
            </w:r>
          </w:p>
        </w:tc>
      </w:tr>
    </w:tbl>
    <w:p w:rsidR="0040593C" w:rsidRPr="00E96D85" w:rsidRDefault="0040593C">
      <w:pPr>
        <w:pStyle w:val="Heading4"/>
        <w:spacing w:line="360" w:lineRule="auto"/>
        <w:jc w:val="both"/>
        <w:rPr>
          <w:rFonts w:asciiTheme="minorHAnsi" w:hAnsiTheme="minorHAnsi"/>
        </w:rPr>
      </w:pPr>
      <w:bookmarkStart w:id="4" w:name="_83uqbcpg5yhq" w:colFirst="0" w:colLast="0"/>
      <w:bookmarkEnd w:id="4"/>
    </w:p>
    <w:sectPr w:rsidR="0040593C" w:rsidRPr="00E96D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5671"/>
    <w:multiLevelType w:val="multilevel"/>
    <w:tmpl w:val="612EA49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AEF2DA6"/>
    <w:multiLevelType w:val="multilevel"/>
    <w:tmpl w:val="08749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11205E9"/>
    <w:multiLevelType w:val="multilevel"/>
    <w:tmpl w:val="E7846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79731A3"/>
    <w:multiLevelType w:val="multilevel"/>
    <w:tmpl w:val="E496C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C103BE8"/>
    <w:multiLevelType w:val="multilevel"/>
    <w:tmpl w:val="FB28C0B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D1B5A71"/>
    <w:multiLevelType w:val="multilevel"/>
    <w:tmpl w:val="C07E14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F3D2978"/>
    <w:multiLevelType w:val="multilevel"/>
    <w:tmpl w:val="678CBF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03129C4"/>
    <w:multiLevelType w:val="multilevel"/>
    <w:tmpl w:val="9BC8DB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3070BD2"/>
    <w:multiLevelType w:val="multilevel"/>
    <w:tmpl w:val="2D5CA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6A537ED"/>
    <w:multiLevelType w:val="multilevel"/>
    <w:tmpl w:val="4F96BC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835408F"/>
    <w:multiLevelType w:val="multilevel"/>
    <w:tmpl w:val="49D4C6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D636ABD"/>
    <w:multiLevelType w:val="multilevel"/>
    <w:tmpl w:val="4AE82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DD621F3"/>
    <w:multiLevelType w:val="multilevel"/>
    <w:tmpl w:val="7238280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E6E5C13"/>
    <w:multiLevelType w:val="multilevel"/>
    <w:tmpl w:val="1E260D1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5FB2151"/>
    <w:multiLevelType w:val="multilevel"/>
    <w:tmpl w:val="885E1B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6C43813"/>
    <w:multiLevelType w:val="multilevel"/>
    <w:tmpl w:val="04EAD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6CE494C"/>
    <w:multiLevelType w:val="multilevel"/>
    <w:tmpl w:val="71C86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6D11C09"/>
    <w:multiLevelType w:val="multilevel"/>
    <w:tmpl w:val="7C240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B9049FC"/>
    <w:multiLevelType w:val="multilevel"/>
    <w:tmpl w:val="91503FC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433C0881"/>
    <w:multiLevelType w:val="multilevel"/>
    <w:tmpl w:val="359ABFB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44872A13"/>
    <w:multiLevelType w:val="multilevel"/>
    <w:tmpl w:val="A3569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53E2F4B"/>
    <w:multiLevelType w:val="multilevel"/>
    <w:tmpl w:val="060EA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69C0E48"/>
    <w:multiLevelType w:val="multilevel"/>
    <w:tmpl w:val="46DA94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4AF9092C"/>
    <w:multiLevelType w:val="multilevel"/>
    <w:tmpl w:val="F7E0D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EB078EF"/>
    <w:multiLevelType w:val="multilevel"/>
    <w:tmpl w:val="EFB8FEF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54DC3370"/>
    <w:multiLevelType w:val="multilevel"/>
    <w:tmpl w:val="7E782EC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58A62A4D"/>
    <w:multiLevelType w:val="multilevel"/>
    <w:tmpl w:val="3A588F0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5CA1639D"/>
    <w:multiLevelType w:val="multilevel"/>
    <w:tmpl w:val="645479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5D9A2F0D"/>
    <w:multiLevelType w:val="multilevel"/>
    <w:tmpl w:val="31C8100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5E8D0689"/>
    <w:multiLevelType w:val="multilevel"/>
    <w:tmpl w:val="0FCC762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609C03E7"/>
    <w:multiLevelType w:val="multilevel"/>
    <w:tmpl w:val="769CE16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60B36E5F"/>
    <w:multiLevelType w:val="multilevel"/>
    <w:tmpl w:val="EA288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4F677AA"/>
    <w:multiLevelType w:val="multilevel"/>
    <w:tmpl w:val="6AD87DD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66576022"/>
    <w:multiLevelType w:val="multilevel"/>
    <w:tmpl w:val="9DE6E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B532127"/>
    <w:multiLevelType w:val="multilevel"/>
    <w:tmpl w:val="0A38756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nsid w:val="6EC00921"/>
    <w:multiLevelType w:val="multilevel"/>
    <w:tmpl w:val="BF162A6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74C173FC"/>
    <w:multiLevelType w:val="multilevel"/>
    <w:tmpl w:val="28F6B1F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68B72FE"/>
    <w:multiLevelType w:val="multilevel"/>
    <w:tmpl w:val="8C182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77600148"/>
    <w:multiLevelType w:val="multilevel"/>
    <w:tmpl w:val="6E3680B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="Arial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7C63A00"/>
    <w:multiLevelType w:val="multilevel"/>
    <w:tmpl w:val="C332C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7"/>
  </w:num>
  <w:num w:numId="3">
    <w:abstractNumId w:val="35"/>
  </w:num>
  <w:num w:numId="4">
    <w:abstractNumId w:val="34"/>
  </w:num>
  <w:num w:numId="5">
    <w:abstractNumId w:val="18"/>
  </w:num>
  <w:num w:numId="6">
    <w:abstractNumId w:val="0"/>
  </w:num>
  <w:num w:numId="7">
    <w:abstractNumId w:val="16"/>
  </w:num>
  <w:num w:numId="8">
    <w:abstractNumId w:val="1"/>
  </w:num>
  <w:num w:numId="9">
    <w:abstractNumId w:val="21"/>
  </w:num>
  <w:num w:numId="10">
    <w:abstractNumId w:val="28"/>
  </w:num>
  <w:num w:numId="11">
    <w:abstractNumId w:val="22"/>
  </w:num>
  <w:num w:numId="12">
    <w:abstractNumId w:val="3"/>
  </w:num>
  <w:num w:numId="13">
    <w:abstractNumId w:val="39"/>
  </w:num>
  <w:num w:numId="14">
    <w:abstractNumId w:val="20"/>
  </w:num>
  <w:num w:numId="15">
    <w:abstractNumId w:val="14"/>
  </w:num>
  <w:num w:numId="16">
    <w:abstractNumId w:val="6"/>
  </w:num>
  <w:num w:numId="17">
    <w:abstractNumId w:val="5"/>
  </w:num>
  <w:num w:numId="18">
    <w:abstractNumId w:val="11"/>
  </w:num>
  <w:num w:numId="19">
    <w:abstractNumId w:val="30"/>
  </w:num>
  <w:num w:numId="20">
    <w:abstractNumId w:val="36"/>
  </w:num>
  <w:num w:numId="21">
    <w:abstractNumId w:val="33"/>
  </w:num>
  <w:num w:numId="22">
    <w:abstractNumId w:val="27"/>
  </w:num>
  <w:num w:numId="23">
    <w:abstractNumId w:val="37"/>
  </w:num>
  <w:num w:numId="24">
    <w:abstractNumId w:val="4"/>
  </w:num>
  <w:num w:numId="25">
    <w:abstractNumId w:val="9"/>
  </w:num>
  <w:num w:numId="26">
    <w:abstractNumId w:val="32"/>
  </w:num>
  <w:num w:numId="27">
    <w:abstractNumId w:val="17"/>
  </w:num>
  <w:num w:numId="28">
    <w:abstractNumId w:val="12"/>
  </w:num>
  <w:num w:numId="29">
    <w:abstractNumId w:val="26"/>
  </w:num>
  <w:num w:numId="30">
    <w:abstractNumId w:val="13"/>
  </w:num>
  <w:num w:numId="31">
    <w:abstractNumId w:val="25"/>
  </w:num>
  <w:num w:numId="32">
    <w:abstractNumId w:val="15"/>
  </w:num>
  <w:num w:numId="33">
    <w:abstractNumId w:val="2"/>
  </w:num>
  <w:num w:numId="34">
    <w:abstractNumId w:val="8"/>
  </w:num>
  <w:num w:numId="35">
    <w:abstractNumId w:val="24"/>
  </w:num>
  <w:num w:numId="36">
    <w:abstractNumId w:val="38"/>
  </w:num>
  <w:num w:numId="37">
    <w:abstractNumId w:val="31"/>
  </w:num>
  <w:num w:numId="38">
    <w:abstractNumId w:val="23"/>
  </w:num>
  <w:num w:numId="39">
    <w:abstractNumId w:val="10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593C"/>
    <w:rsid w:val="0040593C"/>
    <w:rsid w:val="00E9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Hume</dc:creator>
  <cp:lastModifiedBy>AbbyHume</cp:lastModifiedBy>
  <cp:revision>2</cp:revision>
  <dcterms:created xsi:type="dcterms:W3CDTF">2017-10-16T23:40:00Z</dcterms:created>
  <dcterms:modified xsi:type="dcterms:W3CDTF">2017-10-16T23:40:00Z</dcterms:modified>
</cp:coreProperties>
</file>