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27" w:rsidRDefault="00071027">
      <w:pPr>
        <w:rPr>
          <w:b/>
        </w:rPr>
      </w:pPr>
      <w:r>
        <w:rPr>
          <w:b/>
        </w:rPr>
        <w:t xml:space="preserve">Test Plan for the </w:t>
      </w:r>
      <w:r w:rsidR="006C0CB2">
        <w:rPr>
          <w:b/>
        </w:rPr>
        <w:t>Maze Game</w:t>
      </w:r>
      <w:r>
        <w:rPr>
          <w:b/>
        </w:rPr>
        <w:t xml:space="preserve"> Paper Prototypes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3272"/>
        <w:gridCol w:w="2253"/>
        <w:gridCol w:w="2255"/>
      </w:tblGrid>
      <w:tr w:rsidR="00B91E05" w:rsidTr="003E4A77">
        <w:trPr>
          <w:trHeight w:val="626"/>
        </w:trPr>
        <w:tc>
          <w:tcPr>
            <w:tcW w:w="1236" w:type="dxa"/>
            <w:shd w:val="clear" w:color="auto" w:fill="F2F2F2" w:themeFill="background1" w:themeFillShade="F2"/>
          </w:tcPr>
          <w:p w:rsidR="00B91E05" w:rsidRPr="004423A4" w:rsidRDefault="000710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91E05" w:rsidRPr="004423A4">
              <w:rPr>
                <w:b/>
              </w:rPr>
              <w:t>Task Num</w:t>
            </w:r>
          </w:p>
        </w:tc>
        <w:tc>
          <w:tcPr>
            <w:tcW w:w="3272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Task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Purpose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B91E05" w:rsidRPr="004423A4" w:rsidRDefault="00265D44">
            <w:pPr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B91E05" w:rsidTr="003E4A77">
        <w:trPr>
          <w:trHeight w:val="326"/>
        </w:trPr>
        <w:tc>
          <w:tcPr>
            <w:tcW w:w="1236" w:type="dxa"/>
          </w:tcPr>
          <w:p w:rsidR="00B91E05" w:rsidRDefault="00B91E05">
            <w:r>
              <w:t>1</w:t>
            </w:r>
          </w:p>
        </w:tc>
        <w:tc>
          <w:tcPr>
            <w:tcW w:w="3272" w:type="dxa"/>
          </w:tcPr>
          <w:p w:rsidR="00B91E05" w:rsidRDefault="006C0CB2">
            <w:r>
              <w:t xml:space="preserve">Identify their player on the class screen. </w:t>
            </w:r>
          </w:p>
          <w:p w:rsidR="004E0778" w:rsidRDefault="004E0778"/>
        </w:tc>
        <w:tc>
          <w:tcPr>
            <w:tcW w:w="2253" w:type="dxa"/>
          </w:tcPr>
          <w:p w:rsidR="00B91E05" w:rsidRDefault="00B91E05"/>
        </w:tc>
        <w:tc>
          <w:tcPr>
            <w:tcW w:w="2255" w:type="dxa"/>
          </w:tcPr>
          <w:p w:rsidR="004423A4" w:rsidRDefault="00F527D7">
            <w:r>
              <w:t xml:space="preserve">PASS: Less than 15 </w:t>
            </w:r>
            <w:bookmarkStart w:id="0" w:name="_GoBack"/>
            <w:bookmarkEnd w:id="0"/>
            <w:r w:rsidR="004423A4">
              <w:t>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2</w:t>
            </w:r>
          </w:p>
        </w:tc>
        <w:tc>
          <w:tcPr>
            <w:tcW w:w="3272" w:type="dxa"/>
          </w:tcPr>
          <w:p w:rsidR="00B91E05" w:rsidRDefault="004423A4">
            <w:r>
              <w:t>Login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the login screen is straight-forward and easy for both students and teachers. </w:t>
            </w:r>
          </w:p>
        </w:tc>
        <w:tc>
          <w:tcPr>
            <w:tcW w:w="2255" w:type="dxa"/>
          </w:tcPr>
          <w:p w:rsidR="00B91E05" w:rsidRDefault="004E0778">
            <w:r>
              <w:t>PASS: Less than 30</w:t>
            </w:r>
            <w:r w:rsidR="004423A4">
              <w:t xml:space="preserve"> 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3</w:t>
            </w:r>
            <w:r w:rsidR="004423A4">
              <w:t xml:space="preserve"> </w:t>
            </w:r>
          </w:p>
        </w:tc>
        <w:tc>
          <w:tcPr>
            <w:tcW w:w="3272" w:type="dxa"/>
          </w:tcPr>
          <w:p w:rsidR="00B91E05" w:rsidRDefault="004423A4">
            <w:r>
              <w:t>Viewing/understanding the dashboard</w:t>
            </w:r>
          </w:p>
        </w:tc>
        <w:tc>
          <w:tcPr>
            <w:tcW w:w="2253" w:type="dxa"/>
          </w:tcPr>
          <w:p w:rsidR="004E0778" w:rsidRDefault="004423A4">
            <w:r>
              <w:t xml:space="preserve">To see if the user understands the purpose of the dashboard. </w:t>
            </w:r>
          </w:p>
          <w:p w:rsidR="004E0778" w:rsidRDefault="004E0778"/>
          <w:p w:rsidR="00B91E05" w:rsidRDefault="004E0778">
            <w:r>
              <w:t>To also observe the reaction of user to dashboard.</w:t>
            </w:r>
          </w:p>
        </w:tc>
        <w:tc>
          <w:tcPr>
            <w:tcW w:w="2255" w:type="dxa"/>
          </w:tcPr>
          <w:p w:rsidR="00B91E05" w:rsidRDefault="004423A4">
            <w:r>
              <w:t xml:space="preserve">PASS: If user understands the purpose of the dashboard.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4</w:t>
            </w:r>
          </w:p>
        </w:tc>
        <w:tc>
          <w:tcPr>
            <w:tcW w:w="3272" w:type="dxa"/>
          </w:tcPr>
          <w:p w:rsidR="00B91E05" w:rsidRDefault="004E0778">
            <w:r>
              <w:t>From dashboard go to the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students can easily find out where to go to start the lesson. </w:t>
            </w:r>
          </w:p>
        </w:tc>
        <w:tc>
          <w:tcPr>
            <w:tcW w:w="2255" w:type="dxa"/>
          </w:tcPr>
          <w:p w:rsidR="00B91E05" w:rsidRDefault="004E0778">
            <w:r>
              <w:t>User selects the green “Virtual Classroom” button.</w:t>
            </w:r>
          </w:p>
          <w:p w:rsidR="004E0778" w:rsidRDefault="004E0778"/>
          <w:p w:rsidR="004E0778" w:rsidRDefault="004E0778">
            <w:r>
              <w:t>PASS: Less than 15 seconds.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5</w:t>
            </w:r>
          </w:p>
        </w:tc>
        <w:tc>
          <w:tcPr>
            <w:tcW w:w="3272" w:type="dxa"/>
          </w:tcPr>
          <w:p w:rsidR="00B91E05" w:rsidRDefault="004E0778">
            <w:r>
              <w:t>Wait for “Virtual Classroom” to become active</w:t>
            </w:r>
          </w:p>
        </w:tc>
        <w:tc>
          <w:tcPr>
            <w:tcW w:w="2253" w:type="dxa"/>
          </w:tcPr>
          <w:p w:rsidR="00B91E05" w:rsidRDefault="004E0778">
            <w:r>
              <w:t xml:space="preserve">Purpose is to get the user to understand that these lessons are only available when a teacher has activated them during a lesson. </w:t>
            </w:r>
          </w:p>
        </w:tc>
        <w:tc>
          <w:tcPr>
            <w:tcW w:w="2255" w:type="dxa"/>
          </w:tcPr>
          <w:p w:rsidR="00B91E05" w:rsidRDefault="004E0778">
            <w:r>
              <w:t>PASS: Understands that the class has not started.</w:t>
            </w:r>
          </w:p>
          <w:p w:rsidR="003E4A77" w:rsidRDefault="003E4A77"/>
          <w:p w:rsidR="003E4A77" w:rsidRDefault="003E4A77">
            <w:r>
              <w:t xml:space="preserve">Understands that the box displays the activities for the lesson.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6</w:t>
            </w:r>
          </w:p>
        </w:tc>
        <w:tc>
          <w:tcPr>
            <w:tcW w:w="3272" w:type="dxa"/>
          </w:tcPr>
          <w:p w:rsidR="00B91E05" w:rsidRDefault="004E0778">
            <w:r>
              <w:t>Join the activate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>Ensure user knows how to join class.</w:t>
            </w:r>
          </w:p>
        </w:tc>
        <w:tc>
          <w:tcPr>
            <w:tcW w:w="2255" w:type="dxa"/>
          </w:tcPr>
          <w:p w:rsidR="00B91E05" w:rsidRDefault="004E0778">
            <w:r>
              <w:t xml:space="preserve">User clicks the now green “Active: Join Virtual Classroom” button. </w:t>
            </w:r>
          </w:p>
          <w:p w:rsidR="004E0778" w:rsidRDefault="004E0778">
            <w:r>
              <w:br/>
              <w:t>PASS: Less than 15 seconds</w:t>
            </w:r>
          </w:p>
        </w:tc>
      </w:tr>
    </w:tbl>
    <w:p w:rsidR="00F91AC1" w:rsidRDefault="00F91AC1"/>
    <w:p w:rsidR="003E4A77" w:rsidRDefault="003E4A77"/>
    <w:p w:rsidR="003E4A77" w:rsidRDefault="003E4A77"/>
    <w:p w:rsidR="003E4A77" w:rsidRDefault="003E4A77"/>
    <w:sectPr w:rsidR="003E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05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1027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65D44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7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23A4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778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0CB2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1E05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27D7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1BD7"/>
  <w15:chartTrackingRefBased/>
  <w15:docId w15:val="{1424230B-0A3B-4269-A885-9897B122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5</cp:revision>
  <dcterms:created xsi:type="dcterms:W3CDTF">2017-10-09T23:22:00Z</dcterms:created>
  <dcterms:modified xsi:type="dcterms:W3CDTF">2017-10-09T23:28:00Z</dcterms:modified>
</cp:coreProperties>
</file>