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color w:val="4472C4" w:themeColor="accent1"/>
          <w:lang w:val="en-AU" w:eastAsia="zh-CN"/>
        </w:rPr>
        <w:id w:val="330724903"/>
        <w:docPartObj>
          <w:docPartGallery w:val="Cover Pages"/>
          <w:docPartUnique/>
        </w:docPartObj>
      </w:sdtPr>
      <w:sdtEndPr>
        <w:rPr>
          <w:color w:val="auto"/>
        </w:rPr>
      </w:sdtEndPr>
      <w:sdtContent>
        <w:p w:rsidR="00370DFE" w:rsidRDefault="00370DFE">
          <w:pPr>
            <w:pStyle w:val="NoSpacing"/>
            <w:spacing w:before="1540" w:after="240"/>
            <w:jc w:val="center"/>
            <w:rPr>
              <w:color w:val="4472C4" w:themeColor="accent1"/>
            </w:rPr>
          </w:pPr>
          <w:r>
            <w:rPr>
              <w:noProof/>
              <w:color w:val="4472C4" w:themeColor="accent1"/>
              <w:lang w:val="en-AU" w:eastAsia="en-AU"/>
            </w:rPr>
            <w:drawing>
              <wp:inline distT="0" distB="0" distL="0" distR="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F737AC562FC4F57925EAA98522C2E1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370DFE" w:rsidRDefault="00370DF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Studyhub – on going project documentation</w:t>
              </w:r>
            </w:p>
          </w:sdtContent>
        </w:sdt>
        <w:sdt>
          <w:sdtPr>
            <w:rPr>
              <w:color w:val="4472C4" w:themeColor="accent1"/>
              <w:sz w:val="28"/>
              <w:szCs w:val="28"/>
            </w:rPr>
            <w:alias w:val="Subtitle"/>
            <w:tag w:val=""/>
            <w:id w:val="328029620"/>
            <w:placeholder>
              <w:docPart w:val="DD1E2F3666644342B12C42C064F7B4BD"/>
            </w:placeholder>
            <w:dataBinding w:prefixMappings="xmlns:ns0='http://purl.org/dc/elements/1.1/' xmlns:ns1='http://schemas.openxmlformats.org/package/2006/metadata/core-properties' " w:xpath="/ns1:coreProperties[1]/ns0:subject[1]" w:storeItemID="{6C3C8BC8-F283-45AE-878A-BAB7291924A1}"/>
            <w:text/>
          </w:sdtPr>
          <w:sdtEndPr/>
          <w:sdtContent>
            <w:p w:rsidR="00370DFE" w:rsidRDefault="00370DFE">
              <w:pPr>
                <w:pStyle w:val="NoSpacing"/>
                <w:jc w:val="center"/>
                <w:rPr>
                  <w:color w:val="4472C4" w:themeColor="accent1"/>
                  <w:sz w:val="28"/>
                  <w:szCs w:val="28"/>
                </w:rPr>
              </w:pPr>
              <w:r>
                <w:rPr>
                  <w:color w:val="4472C4" w:themeColor="accent1"/>
                  <w:sz w:val="28"/>
                  <w:szCs w:val="28"/>
                </w:rPr>
                <w:t>DECO3500 – Social Mobile Computing</w:t>
              </w:r>
            </w:p>
          </w:sdtContent>
        </w:sdt>
        <w:p w:rsidR="00370DFE" w:rsidRDefault="00370DFE">
          <w:pPr>
            <w:pStyle w:val="NoSpacing"/>
            <w:spacing w:before="480"/>
            <w:jc w:val="center"/>
            <w:rPr>
              <w:color w:val="4472C4" w:themeColor="accent1"/>
            </w:rPr>
          </w:pPr>
          <w:r>
            <w:rPr>
              <w:noProof/>
              <w:color w:val="4472C4" w:themeColor="accent1"/>
              <w:lang w:val="en-AU" w:eastAsia="en-AU"/>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7-10-27T00:00:00Z">
                                    <w:dateFormat w:val="MMMM d, yyyy"/>
                                    <w:lid w:val="en-US"/>
                                    <w:storeMappedDataAs w:val="dateTime"/>
                                    <w:calendar w:val="gregorian"/>
                                  </w:date>
                                </w:sdtPr>
                                <w:sdtEndPr/>
                                <w:sdtContent>
                                  <w:p w:rsidR="00370DFE" w:rsidRDefault="007D4F1B">
                                    <w:pPr>
                                      <w:pStyle w:val="NoSpacing"/>
                                      <w:spacing w:after="40"/>
                                      <w:jc w:val="center"/>
                                      <w:rPr>
                                        <w:caps/>
                                        <w:color w:val="4472C4" w:themeColor="accent1"/>
                                        <w:sz w:val="28"/>
                                        <w:szCs w:val="28"/>
                                      </w:rPr>
                                    </w:pPr>
                                    <w:r>
                                      <w:rPr>
                                        <w:caps/>
                                        <w:color w:val="4472C4" w:themeColor="accent1"/>
                                        <w:sz w:val="28"/>
                                        <w:szCs w:val="28"/>
                                      </w:rPr>
                                      <w:t>October 27</w:t>
                                    </w:r>
                                    <w:r w:rsidR="00370DFE">
                                      <w:rPr>
                                        <w:caps/>
                                        <w:color w:val="4472C4" w:themeColor="accent1"/>
                                        <w:sz w:val="28"/>
                                        <w:szCs w:val="28"/>
                                      </w:rPr>
                                      <w:t>, 2017</w:t>
                                    </w:r>
                                  </w:p>
                                </w:sdtContent>
                              </w:sdt>
                              <w:p w:rsidR="00370DFE" w:rsidRDefault="006A5D6C">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70DFE">
                                      <w:rPr>
                                        <w:caps/>
                                        <w:color w:val="4472C4" w:themeColor="accent1"/>
                                      </w:rPr>
                                      <w:t>University of Queensland</w:t>
                                    </w:r>
                                  </w:sdtContent>
                                </w:sdt>
                              </w:p>
                              <w:p w:rsidR="00370DFE" w:rsidRDefault="006A5D6C">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370DFE">
                                      <w:rPr>
                                        <w:color w:val="4472C4" w:themeColor="accent1"/>
                                      </w:rPr>
                                      <w:t xml:space="preserve">Team Members: Samuel </w:t>
                                    </w:r>
                                    <w:proofErr w:type="spellStart"/>
                                    <w:r w:rsidR="00370DFE">
                                      <w:rPr>
                                        <w:color w:val="4472C4" w:themeColor="accent1"/>
                                      </w:rPr>
                                      <w:t>Lucht</w:t>
                                    </w:r>
                                    <w:proofErr w:type="spellEnd"/>
                                    <w:r w:rsidR="00370DFE">
                                      <w:rPr>
                                        <w:color w:val="4472C4" w:themeColor="accent1"/>
                                      </w:rPr>
                                      <w:t xml:space="preserve"> () </w:t>
                                    </w:r>
                                    <w:r w:rsidR="00F16DF1">
                                      <w:rPr>
                                        <w:color w:val="4472C4" w:themeColor="accent1"/>
                                      </w:rPr>
                                      <w:t>Bob</w:t>
                                    </w:r>
                                    <w:r w:rsidR="00370DFE">
                                      <w:rPr>
                                        <w:color w:val="4472C4" w:themeColor="accent1"/>
                                      </w:rPr>
                                      <w:t xml:space="preserve"> Moses (</w:t>
                                    </w:r>
                                    <w:r w:rsidR="00E344E7">
                                      <w:rPr>
                                        <w:color w:val="4472C4" w:themeColor="accent1"/>
                                      </w:rPr>
                                      <w:t>43502967</w:t>
                                    </w:r>
                                    <w:r w:rsidR="00370DFE">
                                      <w:rPr>
                                        <w:color w:val="4472C4" w:themeColor="accent1"/>
                                      </w:rPr>
                                      <w:t xml:space="preserve">) Nick Cook () Zach Mansfield () </w:t>
                                    </w:r>
                                    <w:proofErr w:type="spellStart"/>
                                    <w:r w:rsidR="00370DFE">
                                      <w:rPr>
                                        <w:color w:val="4472C4" w:themeColor="accent1"/>
                                      </w:rPr>
                                      <w:t>Migao</w:t>
                                    </w:r>
                                    <w:proofErr w:type="spellEnd"/>
                                    <w:r w:rsidR="00370DFE">
                                      <w:rPr>
                                        <w:color w:val="4472C4" w:themeColor="accent1"/>
                                      </w:rPr>
                                      <w:t xml:space="preserve"> Du (43542329)</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7-10-27T00:00:00Z">
                              <w:dateFormat w:val="MMMM d, yyyy"/>
                              <w:lid w:val="en-US"/>
                              <w:storeMappedDataAs w:val="dateTime"/>
                              <w:calendar w:val="gregorian"/>
                            </w:date>
                          </w:sdtPr>
                          <w:sdtEndPr/>
                          <w:sdtContent>
                            <w:p w:rsidR="00370DFE" w:rsidRDefault="007D4F1B">
                              <w:pPr>
                                <w:pStyle w:val="NoSpacing"/>
                                <w:spacing w:after="40"/>
                                <w:jc w:val="center"/>
                                <w:rPr>
                                  <w:caps/>
                                  <w:color w:val="4472C4" w:themeColor="accent1"/>
                                  <w:sz w:val="28"/>
                                  <w:szCs w:val="28"/>
                                </w:rPr>
                              </w:pPr>
                              <w:r>
                                <w:rPr>
                                  <w:caps/>
                                  <w:color w:val="4472C4" w:themeColor="accent1"/>
                                  <w:sz w:val="28"/>
                                  <w:szCs w:val="28"/>
                                </w:rPr>
                                <w:t>October 27</w:t>
                              </w:r>
                              <w:r w:rsidR="00370DFE">
                                <w:rPr>
                                  <w:caps/>
                                  <w:color w:val="4472C4" w:themeColor="accent1"/>
                                  <w:sz w:val="28"/>
                                  <w:szCs w:val="28"/>
                                </w:rPr>
                                <w:t>, 2017</w:t>
                              </w:r>
                            </w:p>
                          </w:sdtContent>
                        </w:sdt>
                        <w:p w:rsidR="00370DFE" w:rsidRDefault="006A5D6C">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70DFE">
                                <w:rPr>
                                  <w:caps/>
                                  <w:color w:val="4472C4" w:themeColor="accent1"/>
                                </w:rPr>
                                <w:t>University of Queensland</w:t>
                              </w:r>
                            </w:sdtContent>
                          </w:sdt>
                        </w:p>
                        <w:p w:rsidR="00370DFE" w:rsidRDefault="006A5D6C">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370DFE">
                                <w:rPr>
                                  <w:color w:val="4472C4" w:themeColor="accent1"/>
                                </w:rPr>
                                <w:t xml:space="preserve">Team Members: Samuel </w:t>
                              </w:r>
                              <w:proofErr w:type="spellStart"/>
                              <w:r w:rsidR="00370DFE">
                                <w:rPr>
                                  <w:color w:val="4472C4" w:themeColor="accent1"/>
                                </w:rPr>
                                <w:t>Lucht</w:t>
                              </w:r>
                              <w:proofErr w:type="spellEnd"/>
                              <w:r w:rsidR="00370DFE">
                                <w:rPr>
                                  <w:color w:val="4472C4" w:themeColor="accent1"/>
                                </w:rPr>
                                <w:t xml:space="preserve"> () </w:t>
                              </w:r>
                              <w:r w:rsidR="00F16DF1">
                                <w:rPr>
                                  <w:color w:val="4472C4" w:themeColor="accent1"/>
                                </w:rPr>
                                <w:t>Bob</w:t>
                              </w:r>
                              <w:r w:rsidR="00370DFE">
                                <w:rPr>
                                  <w:color w:val="4472C4" w:themeColor="accent1"/>
                                </w:rPr>
                                <w:t xml:space="preserve"> Moses (</w:t>
                              </w:r>
                              <w:r w:rsidR="00E344E7">
                                <w:rPr>
                                  <w:color w:val="4472C4" w:themeColor="accent1"/>
                                </w:rPr>
                                <w:t>43502967</w:t>
                              </w:r>
                              <w:r w:rsidR="00370DFE">
                                <w:rPr>
                                  <w:color w:val="4472C4" w:themeColor="accent1"/>
                                </w:rPr>
                                <w:t xml:space="preserve">) Nick Cook () Zach Mansfield () </w:t>
                              </w:r>
                              <w:proofErr w:type="spellStart"/>
                              <w:r w:rsidR="00370DFE">
                                <w:rPr>
                                  <w:color w:val="4472C4" w:themeColor="accent1"/>
                                </w:rPr>
                                <w:t>Migao</w:t>
                              </w:r>
                              <w:proofErr w:type="spellEnd"/>
                              <w:r w:rsidR="00370DFE">
                                <w:rPr>
                                  <w:color w:val="4472C4" w:themeColor="accent1"/>
                                </w:rPr>
                                <w:t xml:space="preserve"> Du (43542329)</w:t>
                              </w:r>
                            </w:sdtContent>
                          </w:sdt>
                        </w:p>
                      </w:txbxContent>
                    </v:textbox>
                    <w10:wrap anchorx="margin" anchory="page"/>
                  </v:shape>
                </w:pict>
              </mc:Fallback>
            </mc:AlternateContent>
          </w:r>
          <w:r>
            <w:rPr>
              <w:noProof/>
              <w:color w:val="4472C4" w:themeColor="accent1"/>
              <w:lang w:val="en-AU" w:eastAsia="en-AU"/>
            </w:rPr>
            <w:drawing>
              <wp:inline distT="0" distB="0" distL="0" distR="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370DFE" w:rsidRDefault="00370DFE">
          <w:r>
            <w:br w:type="page"/>
          </w:r>
        </w:p>
      </w:sdtContent>
    </w:sdt>
    <w:p w:rsidR="007D4F1B" w:rsidRDefault="004C3855" w:rsidP="007D4F1B">
      <w:pPr>
        <w:rPr>
          <w:rStyle w:val="Heading2Char"/>
        </w:rPr>
      </w:pPr>
      <w:r w:rsidRPr="004C3855">
        <w:rPr>
          <w:rStyle w:val="Heading2Char"/>
        </w:rPr>
        <w:lastRenderedPageBreak/>
        <w:t>Research Phase</w:t>
      </w:r>
    </w:p>
    <w:p w:rsidR="004C3855" w:rsidRDefault="004C3855" w:rsidP="004C3855">
      <w:pPr>
        <w:jc w:val="both"/>
      </w:pPr>
      <w:r>
        <w:t xml:space="preserve">The benefits of group work </w:t>
      </w:r>
      <w:r w:rsidR="00EF003E">
        <w:t xml:space="preserve">in an educational setting </w:t>
      </w:r>
      <w:r>
        <w:t xml:space="preserve">are well established. Educational professionals see working as a large or small team as one of the best, if not the best way </w:t>
      </w:r>
      <w:r w:rsidR="00E344E7">
        <w:t>to</w:t>
      </w:r>
      <w:r>
        <w:t xml:space="preserve"> learn.</w:t>
      </w:r>
      <w:r>
        <w:rPr>
          <w:vertAlign w:val="superscript"/>
        </w:rPr>
        <w:t>1</w:t>
      </w:r>
      <w:r>
        <w:t xml:space="preserve"> Countless studies have shown the benefits of working and learning as a group. </w:t>
      </w:r>
    </w:p>
    <w:p w:rsidR="0060274E" w:rsidRPr="0060274E" w:rsidRDefault="0060274E" w:rsidP="0060274E">
      <w:pPr>
        <w:jc w:val="both"/>
        <w:rPr>
          <w:rFonts w:cstheme="minorHAnsi"/>
          <w:lang w:eastAsia="en-AU"/>
        </w:rPr>
      </w:pPr>
      <w:r>
        <w:t>Working with fellow students within</w:t>
      </w:r>
      <w:r w:rsidR="004C3855">
        <w:t xml:space="preserve"> a cohort is a very effective way for students to further their learning. Discussing the course material and working together is the best way that users can improve their understanding of the topic at hand.</w:t>
      </w:r>
      <w:r w:rsidR="004C3855" w:rsidRPr="0060274E">
        <w:t xml:space="preserve"> </w:t>
      </w:r>
      <w:r w:rsidRPr="0060274E">
        <w:t>Working with fellow students allows students to: b</w:t>
      </w:r>
      <w:r w:rsidRPr="0060274E">
        <w:rPr>
          <w:lang w:eastAsia="en-AU"/>
        </w:rPr>
        <w:t>reak complex tasks into parts and steps</w:t>
      </w:r>
      <w:r w:rsidRPr="0060274E">
        <w:t xml:space="preserve">, </w:t>
      </w:r>
      <w:r w:rsidR="00EF003E">
        <w:t>p</w:t>
      </w:r>
      <w:r w:rsidRPr="0060274E">
        <w:t xml:space="preserve">ool knowledge and skills, </w:t>
      </w:r>
      <w:r w:rsidR="00EF003E">
        <w:t>s</w:t>
      </w:r>
      <w:r w:rsidRPr="0060274E">
        <w:t xml:space="preserve">hare diverse perspectives, </w:t>
      </w:r>
      <w:r w:rsidR="00EF003E">
        <w:rPr>
          <w:lang w:eastAsia="en-AU"/>
        </w:rPr>
        <w:t>t</w:t>
      </w:r>
      <w:r w:rsidRPr="0060274E">
        <w:rPr>
          <w:lang w:eastAsia="en-AU"/>
        </w:rPr>
        <w:t xml:space="preserve">ackle more </w:t>
      </w:r>
      <w:r w:rsidRPr="0060274E">
        <w:rPr>
          <w:rFonts w:cstheme="minorHAnsi"/>
          <w:lang w:eastAsia="en-AU"/>
        </w:rPr>
        <w:t>complex proble</w:t>
      </w:r>
      <w:r w:rsidRPr="0060274E">
        <w:rPr>
          <w:rFonts w:cstheme="minorHAnsi"/>
        </w:rPr>
        <w:t>ms than they could on their own and develop stronger communication skills.</w:t>
      </w:r>
      <w:r w:rsidRPr="0060274E">
        <w:rPr>
          <w:rFonts w:cstheme="minorHAnsi"/>
          <w:vertAlign w:val="superscript"/>
        </w:rPr>
        <w:t>2</w:t>
      </w:r>
    </w:p>
    <w:p w:rsidR="007D4F1B" w:rsidRDefault="002E5955" w:rsidP="002E5955">
      <w:pPr>
        <w:pStyle w:val="Heading2"/>
      </w:pPr>
      <w:r>
        <w:t xml:space="preserve">User Research </w:t>
      </w:r>
    </w:p>
    <w:p w:rsidR="006C61DD" w:rsidRDefault="00EF003E" w:rsidP="00EF003E">
      <w:pPr>
        <w:tabs>
          <w:tab w:val="left" w:pos="2910"/>
        </w:tabs>
        <w:jc w:val="both"/>
      </w:pPr>
      <w:r>
        <w:t>We conducted a series of interviews and surveys in order to receive useful user feedback. Being university students ourselves, we were fortunate enough to have many friends that were are our target audience and could be used for our research purposes.</w:t>
      </w:r>
      <w:r w:rsidR="00F16DF1">
        <w:t xml:space="preserve"> </w:t>
      </w:r>
    </w:p>
    <w:p w:rsidR="00F16DF1" w:rsidRDefault="00EF003E" w:rsidP="002E5955">
      <w:pPr>
        <w:tabs>
          <w:tab w:val="left" w:pos="2910"/>
        </w:tabs>
        <w:rPr>
          <w:rStyle w:val="Hyperlink"/>
        </w:rPr>
      </w:pPr>
      <w:r>
        <w:rPr>
          <w:b/>
        </w:rPr>
        <w:t>Link to the S</w:t>
      </w:r>
      <w:r w:rsidR="00F16DF1" w:rsidRPr="006C61DD">
        <w:rPr>
          <w:b/>
        </w:rPr>
        <w:t xml:space="preserve">urvey: </w:t>
      </w:r>
      <w:hyperlink r:id="rId8" w:history="1">
        <w:r w:rsidR="00F16DF1" w:rsidRPr="007A4B64">
          <w:rPr>
            <w:rStyle w:val="Hyperlink"/>
          </w:rPr>
          <w:t>https://docs.goog</w:t>
        </w:r>
        <w:r w:rsidR="00F16DF1" w:rsidRPr="007A4B64">
          <w:rPr>
            <w:rStyle w:val="Hyperlink"/>
          </w:rPr>
          <w:t>l</w:t>
        </w:r>
        <w:r w:rsidR="00F16DF1" w:rsidRPr="007A4B64">
          <w:rPr>
            <w:rStyle w:val="Hyperlink"/>
          </w:rPr>
          <w:t>e.com/forms/d/e/1FAIpQLSdiKTDAX38rbtVxc8j9dFwI61RIBFyVFWnrUyP-vGeUcPAgLg/viewform</w:t>
        </w:r>
      </w:hyperlink>
    </w:p>
    <w:p w:rsidR="00EF003E" w:rsidRDefault="00EF003E" w:rsidP="002E5955">
      <w:pPr>
        <w:tabs>
          <w:tab w:val="left" w:pos="2910"/>
        </w:tabs>
      </w:pPr>
      <w:r w:rsidRPr="006C61DD">
        <w:rPr>
          <w:b/>
        </w:rPr>
        <w:t xml:space="preserve">Link to the </w:t>
      </w:r>
      <w:r>
        <w:rPr>
          <w:b/>
        </w:rPr>
        <w:t>Responses</w:t>
      </w:r>
      <w:proofErr w:type="gramStart"/>
      <w:r w:rsidRPr="006C61DD">
        <w:rPr>
          <w:b/>
        </w:rPr>
        <w:t>:</w:t>
      </w:r>
      <w:proofErr w:type="gramEnd"/>
      <w:r>
        <w:rPr>
          <w:b/>
        </w:rPr>
        <w:br/>
      </w:r>
      <w:hyperlink r:id="rId9" w:history="1">
        <w:r w:rsidRPr="008E2F8B">
          <w:rPr>
            <w:rStyle w:val="Hyperlink"/>
          </w:rPr>
          <w:t>https://drive.google.com/file/d/0B94otuxunxRrRVFHUW1McFA3bj</w:t>
        </w:r>
        <w:r w:rsidRPr="008E2F8B">
          <w:rPr>
            <w:rStyle w:val="Hyperlink"/>
          </w:rPr>
          <w:t>A</w:t>
        </w:r>
        <w:r w:rsidRPr="008E2F8B">
          <w:rPr>
            <w:rStyle w:val="Hyperlink"/>
          </w:rPr>
          <w:t>/view?usp=sharing</w:t>
        </w:r>
      </w:hyperlink>
    </w:p>
    <w:p w:rsidR="00EF003E" w:rsidRDefault="00EF003E" w:rsidP="002E5955">
      <w:pPr>
        <w:tabs>
          <w:tab w:val="left" w:pos="2910"/>
        </w:tabs>
      </w:pPr>
    </w:p>
    <w:p w:rsidR="00AE21B9" w:rsidRPr="006C61DD" w:rsidRDefault="00AE21B9" w:rsidP="002E5955">
      <w:pPr>
        <w:tabs>
          <w:tab w:val="left" w:pos="2910"/>
        </w:tabs>
        <w:rPr>
          <w:b/>
        </w:rPr>
      </w:pPr>
      <w:r w:rsidRPr="006C61DD">
        <w:rPr>
          <w:b/>
        </w:rPr>
        <w:t>Summary of responses:</w:t>
      </w:r>
    </w:p>
    <w:p w:rsidR="00AE21B9" w:rsidRDefault="005E0159" w:rsidP="004C3855">
      <w:pPr>
        <w:tabs>
          <w:tab w:val="left" w:pos="2910"/>
        </w:tabs>
        <w:jc w:val="both"/>
      </w:pPr>
      <w:r>
        <w:t>Out of all</w:t>
      </w:r>
      <w:r w:rsidR="00AE21B9">
        <w:t xml:space="preserve"> responses, </w:t>
      </w:r>
      <w:r>
        <w:t xml:space="preserve">61% of the respondents currently use Facebook to interact and collaborate with other students in their courses. All respondents agree that communication is easy </w:t>
      </w:r>
      <w:r w:rsidR="005372E5">
        <w:t>using</w:t>
      </w:r>
      <w:r>
        <w:t xml:space="preserve"> Facebook Messenger due to its push notifications so </w:t>
      </w:r>
      <w:r w:rsidR="0017794F">
        <w:t xml:space="preserve">that </w:t>
      </w:r>
      <w:r>
        <w:t xml:space="preserve">peers </w:t>
      </w:r>
      <w:r w:rsidR="0017794F">
        <w:t xml:space="preserve">are alerted and can </w:t>
      </w:r>
      <w:r w:rsidR="005372E5">
        <w:t xml:space="preserve">reply quickly. Many dislike messenger and </w:t>
      </w:r>
      <w:r>
        <w:t xml:space="preserve">find </w:t>
      </w:r>
      <w:r w:rsidR="006C61DD">
        <w:t xml:space="preserve">it difficult to collaborate </w:t>
      </w:r>
      <w:r w:rsidR="005372E5">
        <w:t>with peers as it</w:t>
      </w:r>
      <w:r w:rsidR="0017794F">
        <w:t xml:space="preserve"> </w:t>
      </w:r>
      <w:r w:rsidR="006C61DD">
        <w:t>lack</w:t>
      </w:r>
      <w:r w:rsidR="0017794F">
        <w:t>s</w:t>
      </w:r>
      <w:r w:rsidR="006C61DD">
        <w:t xml:space="preserve"> </w:t>
      </w:r>
      <w:r w:rsidR="0017794F">
        <w:t>appropriate</w:t>
      </w:r>
      <w:r w:rsidR="006C61DD">
        <w:t xml:space="preserve"> file sharing. Other recommendations inc</w:t>
      </w:r>
      <w:r w:rsidR="0017794F">
        <w:t>lude: a screen sharing function,</w:t>
      </w:r>
      <w:r w:rsidR="006C61DD">
        <w:t xml:space="preserve"> automatic group forming for teams and a way to browse attached files without going through chat dialogues. </w:t>
      </w:r>
    </w:p>
    <w:p w:rsidR="00542FA7" w:rsidRDefault="00F16DF1" w:rsidP="002E5955">
      <w:pPr>
        <w:tabs>
          <w:tab w:val="left" w:pos="2910"/>
        </w:tabs>
      </w:pPr>
      <w:r>
        <w:t xml:space="preserve">Detailed responses are in the Research folder. </w:t>
      </w:r>
    </w:p>
    <w:p w:rsidR="002E5955" w:rsidRPr="006C61DD" w:rsidRDefault="002E5955" w:rsidP="002E5955">
      <w:pPr>
        <w:tabs>
          <w:tab w:val="left" w:pos="2910"/>
        </w:tabs>
        <w:rPr>
          <w:b/>
        </w:rPr>
      </w:pPr>
      <w:r w:rsidRPr="006C61DD">
        <w:rPr>
          <w:b/>
        </w:rPr>
        <w:t>Task Allocation:</w:t>
      </w:r>
      <w:r w:rsidR="00F16DF1" w:rsidRPr="006C61DD">
        <w:rPr>
          <w:b/>
        </w:rPr>
        <w:t xml:space="preserve"> </w:t>
      </w:r>
    </w:p>
    <w:p w:rsidR="00F16DF1" w:rsidRDefault="00F16DF1" w:rsidP="002E5955">
      <w:pPr>
        <w:tabs>
          <w:tab w:val="left" w:pos="2910"/>
        </w:tabs>
      </w:pPr>
      <w:r>
        <w:t>Survey creation – Bob</w:t>
      </w:r>
    </w:p>
    <w:p w:rsidR="00F16DF1" w:rsidRDefault="00F16DF1" w:rsidP="002E5955">
      <w:pPr>
        <w:tabs>
          <w:tab w:val="left" w:pos="2910"/>
        </w:tabs>
      </w:pPr>
      <w:r>
        <w:t xml:space="preserve">Survey distribution </w:t>
      </w:r>
      <w:r w:rsidR="004C3855">
        <w:t>–</w:t>
      </w:r>
      <w:r>
        <w:t xml:space="preserve"> Everyone</w:t>
      </w:r>
    </w:p>
    <w:p w:rsidR="004C3855" w:rsidRDefault="004C3855" w:rsidP="002E5955">
      <w:pPr>
        <w:tabs>
          <w:tab w:val="left" w:pos="2910"/>
        </w:tabs>
      </w:pPr>
    </w:p>
    <w:p w:rsidR="004C3855" w:rsidRDefault="004C3855" w:rsidP="002E5955">
      <w:pPr>
        <w:tabs>
          <w:tab w:val="left" w:pos="2910"/>
        </w:tabs>
      </w:pPr>
    </w:p>
    <w:p w:rsidR="00A746FA" w:rsidRDefault="00A746FA" w:rsidP="002E5955">
      <w:pPr>
        <w:tabs>
          <w:tab w:val="left" w:pos="2910"/>
        </w:tabs>
      </w:pPr>
    </w:p>
    <w:p w:rsidR="005372E5" w:rsidRDefault="005372E5" w:rsidP="002E5955">
      <w:pPr>
        <w:tabs>
          <w:tab w:val="left" w:pos="2910"/>
        </w:tabs>
      </w:pPr>
    </w:p>
    <w:p w:rsidR="00A746FA" w:rsidRDefault="00A746FA" w:rsidP="002E5955">
      <w:pPr>
        <w:tabs>
          <w:tab w:val="left" w:pos="2910"/>
        </w:tabs>
      </w:pPr>
    </w:p>
    <w:p w:rsidR="00A746FA" w:rsidRDefault="00A746FA" w:rsidP="002E5955">
      <w:pPr>
        <w:tabs>
          <w:tab w:val="left" w:pos="2910"/>
        </w:tabs>
      </w:pPr>
    </w:p>
    <w:p w:rsidR="004C3855" w:rsidRDefault="004C3855" w:rsidP="004C3855">
      <w:pPr>
        <w:pStyle w:val="Heading2"/>
      </w:pPr>
      <w:r>
        <w:lastRenderedPageBreak/>
        <w:t xml:space="preserve">Requirements </w:t>
      </w:r>
    </w:p>
    <w:p w:rsidR="004C3855" w:rsidRDefault="004C3855" w:rsidP="004C3855"/>
    <w:p w:rsidR="00A746FA" w:rsidRDefault="00A746FA" w:rsidP="00A746FA">
      <w:pPr>
        <w:jc w:val="both"/>
      </w:pPr>
      <w:r>
        <w:t>Based on the evidence we have collected it is clear that there is a gap between users requirements in terms of group and class collaboration and a easy to use and viable application that allows them to do so. The benefits of work</w:t>
      </w:r>
      <w:r w:rsidR="005372E5">
        <w:t>ing</w:t>
      </w:r>
      <w:r>
        <w:t xml:space="preserve"> as a group are well established and based on our user research it is clear that the current methods of group collaboration do not sufficiently meet students’ requirements.  </w:t>
      </w:r>
    </w:p>
    <w:p w:rsidR="00A746FA" w:rsidRDefault="00A746FA" w:rsidP="00A746FA">
      <w:pPr>
        <w:jc w:val="both"/>
      </w:pPr>
      <w:r>
        <w:t xml:space="preserve">We have decided to develop a mobile based application that allows users to work with a small group or the entire class. Users can chat to their entire class or, </w:t>
      </w:r>
      <w:r w:rsidR="005372E5">
        <w:t xml:space="preserve">if they are after help in more </w:t>
      </w:r>
      <w:r>
        <w:t>specific areas</w:t>
      </w:r>
      <w:r w:rsidR="005372E5">
        <w:t xml:space="preserve">, chat rooms dedicated to topics </w:t>
      </w:r>
      <w:r>
        <w:t xml:space="preserve">such as practicals, tutorials or past exams. </w:t>
      </w:r>
    </w:p>
    <w:p w:rsidR="004C3855" w:rsidRDefault="00A746FA" w:rsidP="00A746FA">
      <w:pPr>
        <w:jc w:val="both"/>
      </w:pPr>
      <w:proofErr w:type="spellStart"/>
      <w:r>
        <w:t>StudyHub</w:t>
      </w:r>
      <w:proofErr w:type="spellEnd"/>
      <w:r>
        <w:t xml:space="preserve"> will also provide access </w:t>
      </w:r>
      <w:r w:rsidR="005372E5">
        <w:t xml:space="preserve">to </w:t>
      </w:r>
      <w:r>
        <w:t xml:space="preserve">many different external resources in one place such as: </w:t>
      </w:r>
      <w:proofErr w:type="spellStart"/>
      <w:r>
        <w:t>github</w:t>
      </w:r>
      <w:proofErr w:type="spellEnd"/>
      <w:r>
        <w:t xml:space="preserve">, Google drive (for the group section) as well as past exams and lectures. </w:t>
      </w:r>
      <w:proofErr w:type="spellStart"/>
      <w:r w:rsidR="004C3855">
        <w:t>StudyHub</w:t>
      </w:r>
      <w:proofErr w:type="spellEnd"/>
      <w:r w:rsidR="004C3855">
        <w:t xml:space="preserve"> is a project designed to solve numerous common problems that students encounter every semester such as: </w:t>
      </w:r>
    </w:p>
    <w:p w:rsidR="004C3855" w:rsidRDefault="004C3855" w:rsidP="004C3855">
      <w:pPr>
        <w:pStyle w:val="ListParagraph"/>
        <w:numPr>
          <w:ilvl w:val="0"/>
          <w:numId w:val="1"/>
        </w:numPr>
      </w:pPr>
      <w:r>
        <w:t xml:space="preserve">Not knowing anyone in the course, making it awkward when it comes to forming groups. </w:t>
      </w:r>
    </w:p>
    <w:p w:rsidR="004C3855" w:rsidRDefault="004C3855" w:rsidP="004C3855">
      <w:pPr>
        <w:pStyle w:val="ListParagraph"/>
        <w:numPr>
          <w:ilvl w:val="0"/>
          <w:numId w:val="1"/>
        </w:numPr>
      </w:pPr>
      <w:r>
        <w:t xml:space="preserve">Scattered resources – Apart from Blackboard, there are many other sites with useful resources for students to utilize during revision periods. However, students need to create many accounts to access such resources. </w:t>
      </w:r>
    </w:p>
    <w:p w:rsidR="004C3855" w:rsidRDefault="005372E5" w:rsidP="004C3855">
      <w:pPr>
        <w:pStyle w:val="ListParagraph"/>
        <w:numPr>
          <w:ilvl w:val="0"/>
          <w:numId w:val="1"/>
        </w:numPr>
      </w:pPr>
      <w:r>
        <w:t xml:space="preserve">Ability to store passwords and account details for external resources. </w:t>
      </w:r>
    </w:p>
    <w:p w:rsidR="004C3855" w:rsidRDefault="004C3855" w:rsidP="004C3855">
      <w:r>
        <w:t xml:space="preserve">There are two major features of </w:t>
      </w:r>
      <w:proofErr w:type="spellStart"/>
      <w:r>
        <w:t>StudyHub</w:t>
      </w:r>
      <w:proofErr w:type="spellEnd"/>
      <w:r>
        <w:t xml:space="preserve"> and they are:</w:t>
      </w:r>
    </w:p>
    <w:p w:rsidR="004C3855" w:rsidRDefault="004C3855" w:rsidP="004C3855">
      <w:pPr>
        <w:pStyle w:val="ListParagraph"/>
        <w:numPr>
          <w:ilvl w:val="0"/>
          <w:numId w:val="2"/>
        </w:numPr>
      </w:pPr>
      <w:r>
        <w:t xml:space="preserve">A centralised place for resources – where students can access all useful resources from the app instead of opening multiple tabs trying to find the resources they need. </w:t>
      </w:r>
    </w:p>
    <w:p w:rsidR="004C3855" w:rsidRDefault="004C3855" w:rsidP="004C3855">
      <w:pPr>
        <w:pStyle w:val="ListParagraph"/>
        <w:numPr>
          <w:ilvl w:val="0"/>
          <w:numId w:val="2"/>
        </w:numPr>
      </w:pPr>
      <w:r>
        <w:t xml:space="preserve">A communication/collaboration platform where students can view all students that are enrolled in the same course and form groups beforehand and make group work and group communication much more efficient. </w:t>
      </w:r>
    </w:p>
    <w:p w:rsidR="004C3855" w:rsidRDefault="004C3855" w:rsidP="004C3855">
      <w:r>
        <w:t xml:space="preserve">Construction of project is limited due to time constraints so the group decided to mainly focus on the communication/collaboration feature of the app. </w:t>
      </w:r>
    </w:p>
    <w:p w:rsidR="000F0D1C" w:rsidRDefault="000F0D1C" w:rsidP="000F0D1C">
      <w:pPr>
        <w:rPr>
          <w:b/>
        </w:rPr>
      </w:pPr>
      <w:r w:rsidRPr="000F0D1C">
        <w:rPr>
          <w:rStyle w:val="Heading2Char"/>
        </w:rPr>
        <w:t>Stand Up 1</w:t>
      </w:r>
      <w:r>
        <w:br/>
      </w:r>
      <w:r>
        <w:rPr>
          <w:b/>
        </w:rPr>
        <w:t xml:space="preserve">Feedback </w:t>
      </w:r>
    </w:p>
    <w:p w:rsidR="000F0D1C" w:rsidRPr="000F0D1C" w:rsidRDefault="000F0D1C" w:rsidP="000F0D1C">
      <w:pPr>
        <w:pStyle w:val="ListParagraph"/>
        <w:numPr>
          <w:ilvl w:val="0"/>
          <w:numId w:val="6"/>
        </w:numPr>
        <w:rPr>
          <w:b/>
        </w:rPr>
      </w:pPr>
    </w:p>
    <w:p w:rsidR="000F0D1C" w:rsidRDefault="000F0D1C" w:rsidP="000F0D1C">
      <w:pPr>
        <w:rPr>
          <w:b/>
        </w:rPr>
      </w:pPr>
      <w:r>
        <w:rPr>
          <w:b/>
        </w:rPr>
        <w:t>Changes to Concept</w:t>
      </w:r>
    </w:p>
    <w:p w:rsidR="000F0D1C" w:rsidRPr="000F0D1C" w:rsidRDefault="000F0D1C" w:rsidP="000F0D1C">
      <w:pPr>
        <w:pStyle w:val="ListParagraph"/>
        <w:numPr>
          <w:ilvl w:val="0"/>
          <w:numId w:val="6"/>
        </w:numPr>
      </w:pPr>
      <w:r w:rsidRPr="000F0D1C">
        <w:t xml:space="preserve">No longer storing lectures and past exams </w:t>
      </w:r>
    </w:p>
    <w:p w:rsidR="000F0D1C" w:rsidRDefault="000F0D1C" w:rsidP="000F0D1C">
      <w:pPr>
        <w:pStyle w:val="ListParagraph"/>
        <w:numPr>
          <w:ilvl w:val="0"/>
          <w:numId w:val="6"/>
        </w:numPr>
      </w:pPr>
      <w:r w:rsidRPr="000F0D1C">
        <w:t xml:space="preserve">Link to external resources </w:t>
      </w:r>
    </w:p>
    <w:p w:rsidR="000F0D1C" w:rsidRDefault="000F0D1C" w:rsidP="000F0D1C">
      <w:pPr>
        <w:pStyle w:val="ListParagraph"/>
        <w:numPr>
          <w:ilvl w:val="0"/>
          <w:numId w:val="6"/>
        </w:numPr>
      </w:pPr>
      <w:r>
        <w:t xml:space="preserve">Dedicated group page </w:t>
      </w:r>
    </w:p>
    <w:p w:rsidR="000F0D1C" w:rsidRPr="000F0D1C" w:rsidRDefault="000F0D1C" w:rsidP="000F0D1C">
      <w:pPr>
        <w:pStyle w:val="ListParagraph"/>
        <w:numPr>
          <w:ilvl w:val="0"/>
          <w:numId w:val="6"/>
        </w:numPr>
      </w:pPr>
    </w:p>
    <w:p w:rsidR="000F0D1C" w:rsidRDefault="000F0D1C" w:rsidP="000F0D1C">
      <w:pPr>
        <w:pStyle w:val="Heading2"/>
      </w:pPr>
    </w:p>
    <w:p w:rsidR="004C3855" w:rsidRDefault="004C3855" w:rsidP="002E5955">
      <w:pPr>
        <w:tabs>
          <w:tab w:val="left" w:pos="2910"/>
        </w:tabs>
      </w:pPr>
    </w:p>
    <w:p w:rsidR="006A5D6C" w:rsidRDefault="002E5955" w:rsidP="002E5955">
      <w:pPr>
        <w:pStyle w:val="Heading2"/>
      </w:pPr>
      <w:r>
        <w:lastRenderedPageBreak/>
        <w:t>Prototype Design Phase</w:t>
      </w:r>
      <w:r w:rsidR="006A5D6C">
        <w:br/>
      </w:r>
    </w:p>
    <w:p w:rsidR="006A5D6C" w:rsidRDefault="006A5D6C" w:rsidP="006A5D6C">
      <w:proofErr w:type="gramStart"/>
      <w:r w:rsidRPr="006A5D6C">
        <w:rPr>
          <w:highlight w:val="yellow"/>
        </w:rPr>
        <w:t>in</w:t>
      </w:r>
      <w:proofErr w:type="gramEnd"/>
      <w:r w:rsidRPr="006A5D6C">
        <w:rPr>
          <w:highlight w:val="yellow"/>
        </w:rPr>
        <w:t xml:space="preserve"> lectures such as awareness, CSCW, Social </w:t>
      </w:r>
      <w:proofErr w:type="spellStart"/>
      <w:r w:rsidRPr="006A5D6C">
        <w:rPr>
          <w:highlight w:val="yellow"/>
        </w:rPr>
        <w:t>Sofware</w:t>
      </w:r>
      <w:proofErr w:type="spellEnd"/>
      <w:r w:rsidRPr="006A5D6C">
        <w:rPr>
          <w:highlight w:val="yellow"/>
        </w:rPr>
        <w:t>, Groupware, and Ubiquitous Computing. Expect to be asked about the theories you have applied and methods/techniques you have employed in your design process.</w:t>
      </w:r>
    </w:p>
    <w:p w:rsidR="002E5955" w:rsidRDefault="006A5D6C" w:rsidP="002E5955">
      <w:pPr>
        <w:pStyle w:val="Heading2"/>
      </w:pPr>
      <w:r>
        <w:br/>
      </w:r>
    </w:p>
    <w:p w:rsidR="002E5955" w:rsidRPr="006C61DD" w:rsidRDefault="006C61DD" w:rsidP="002E5955">
      <w:pPr>
        <w:rPr>
          <w:b/>
        </w:rPr>
      </w:pPr>
      <w:r w:rsidRPr="006C61DD">
        <w:rPr>
          <w:b/>
        </w:rPr>
        <w:t>Design Process:</w:t>
      </w:r>
    </w:p>
    <w:p w:rsidR="008A561D" w:rsidRDefault="006C61DD" w:rsidP="004C3855">
      <w:pPr>
        <w:jc w:val="both"/>
        <w:rPr>
          <w:rFonts w:ascii="Consolas" w:hAnsi="Consolas"/>
          <w:color w:val="24292E"/>
          <w:sz w:val="18"/>
          <w:szCs w:val="18"/>
          <w:shd w:val="clear" w:color="auto" w:fill="FFFFFF"/>
        </w:rPr>
      </w:pPr>
      <w:r>
        <w:t xml:space="preserve">After summarising the </w:t>
      </w:r>
      <w:r w:rsidR="008A561D">
        <w:t>feedback</w:t>
      </w:r>
      <w:r w:rsidR="005C511A">
        <w:t xml:space="preserve"> we have received from surveys, we created a prototype </w:t>
      </w:r>
      <w:r w:rsidR="008A561D">
        <w:t xml:space="preserve">online. Link to prototype: </w:t>
      </w:r>
      <w:hyperlink r:id="rId10" w:history="1">
        <w:r w:rsidR="008A561D" w:rsidRPr="007A4B64">
          <w:rPr>
            <w:rStyle w:val="Hyperlink"/>
            <w:rFonts w:ascii="Consolas" w:hAnsi="Consolas"/>
            <w:sz w:val="18"/>
            <w:szCs w:val="18"/>
            <w:shd w:val="clear" w:color="auto" w:fill="FFFFFF"/>
          </w:rPr>
          <w:t>https://app.atomic.io/d/82zyEp7cE2Sg</w:t>
        </w:r>
      </w:hyperlink>
    </w:p>
    <w:p w:rsidR="000E0B25" w:rsidRDefault="008A561D" w:rsidP="004C3855">
      <w:pPr>
        <w:jc w:val="both"/>
      </w:pPr>
      <w:r>
        <w:t xml:space="preserve">The prototype was designed on a mobile platform which included both features but mainly focused on the communication/collaboration functionalities. </w:t>
      </w:r>
    </w:p>
    <w:p w:rsidR="000E0B25" w:rsidRDefault="008A561D" w:rsidP="004C3855">
      <w:pPr>
        <w:jc w:val="both"/>
      </w:pPr>
      <w:r>
        <w:t>We included a feature where students can view all students that are enrolled</w:t>
      </w:r>
      <w:r w:rsidR="000E0B25">
        <w:t xml:space="preserve"> in the course and can</w:t>
      </w:r>
      <w:r>
        <w:t xml:space="preserve"> form groups on a separate page on the app. </w:t>
      </w:r>
      <w:r w:rsidR="000E0B25">
        <w:t xml:space="preserve">Students can also message their practical or tutorial session groups and receive immediate responses in case they have missed anything. This is faster than sending emails to individual students as a tutor or lecturer because some students may have the same questions in mind. Answering questions in a group chat is more efficient. </w:t>
      </w:r>
    </w:p>
    <w:p w:rsidR="002E5955" w:rsidRDefault="000E0B25" w:rsidP="004C3855">
      <w:pPr>
        <w:jc w:val="both"/>
      </w:pPr>
      <w:r>
        <w:t xml:space="preserve">Students can also open files on the app but some lengthy documents can be hard to read due to the small screen sizes of mobile phones. We aimed to keep the layout neat and user friendly. </w:t>
      </w:r>
    </w:p>
    <w:p w:rsidR="002E5955" w:rsidRPr="008A561D" w:rsidRDefault="002E5955" w:rsidP="002E5955">
      <w:pPr>
        <w:rPr>
          <w:b/>
        </w:rPr>
      </w:pPr>
      <w:r w:rsidRPr="008A561D">
        <w:rPr>
          <w:b/>
        </w:rPr>
        <w:t>Task Allocation:</w:t>
      </w:r>
      <w:r w:rsidR="008A561D" w:rsidRPr="008A561D">
        <w:rPr>
          <w:b/>
        </w:rPr>
        <w:t xml:space="preserve"> </w:t>
      </w:r>
    </w:p>
    <w:p w:rsidR="008A561D" w:rsidRDefault="008A561D" w:rsidP="002E5955">
      <w:r>
        <w:t>Prototype design and creation – Everyone</w:t>
      </w:r>
    </w:p>
    <w:p w:rsidR="008A561D" w:rsidRDefault="008A561D" w:rsidP="002E5955">
      <w:r>
        <w:t xml:space="preserve">Prototype review and testing – Everyone </w:t>
      </w:r>
    </w:p>
    <w:p w:rsidR="002E5955" w:rsidRDefault="002E5955" w:rsidP="002E5955">
      <w:pPr>
        <w:pStyle w:val="Heading2"/>
      </w:pPr>
      <w:r>
        <w:t>User Testing Phase</w:t>
      </w:r>
    </w:p>
    <w:p w:rsidR="002E5955" w:rsidRDefault="002E5955" w:rsidP="002E5955">
      <w:r>
        <w:t>Goal:</w:t>
      </w:r>
    </w:p>
    <w:p w:rsidR="002E5955" w:rsidRDefault="002E5955" w:rsidP="002E5955">
      <w:r>
        <w:t>Feedback:</w:t>
      </w:r>
    </w:p>
    <w:p w:rsidR="002E5955" w:rsidRDefault="002E5955" w:rsidP="002E5955">
      <w:r>
        <w:t>Task Allocation:</w:t>
      </w:r>
    </w:p>
    <w:p w:rsidR="002E5955" w:rsidRDefault="002E5955" w:rsidP="002E5955">
      <w:pPr>
        <w:pStyle w:val="Heading2"/>
      </w:pPr>
      <w:r>
        <w:t>Design Re-adjustment Phase</w:t>
      </w:r>
    </w:p>
    <w:p w:rsidR="002E5955" w:rsidRDefault="002E5955" w:rsidP="002E5955">
      <w:r>
        <w:t>Goal:</w:t>
      </w:r>
    </w:p>
    <w:p w:rsidR="002E5955" w:rsidRDefault="002E5955" w:rsidP="002E5955">
      <w:r>
        <w:t>Process:</w:t>
      </w:r>
    </w:p>
    <w:p w:rsidR="002E5955" w:rsidRDefault="002E5955" w:rsidP="002E5955">
      <w:r>
        <w:t>Task Allocation:</w:t>
      </w:r>
    </w:p>
    <w:p w:rsidR="002E5955" w:rsidRDefault="002E5955" w:rsidP="002E5955">
      <w:pPr>
        <w:pStyle w:val="Heading2"/>
      </w:pPr>
      <w:r>
        <w:t>Construction Phase</w:t>
      </w:r>
    </w:p>
    <w:p w:rsidR="002E5955" w:rsidRDefault="002E5955" w:rsidP="002E5955">
      <w:r>
        <w:t>Goal:</w:t>
      </w:r>
    </w:p>
    <w:p w:rsidR="002E5955" w:rsidRDefault="002E5955" w:rsidP="002E5955">
      <w:r>
        <w:t>Process:</w:t>
      </w:r>
    </w:p>
    <w:p w:rsidR="002E5955" w:rsidRDefault="002E5955" w:rsidP="002E5955">
      <w:r>
        <w:t>Task Allocation:</w:t>
      </w:r>
    </w:p>
    <w:p w:rsidR="0060274E" w:rsidRDefault="0060274E" w:rsidP="002E5955"/>
    <w:p w:rsidR="0060274E" w:rsidRDefault="0060274E" w:rsidP="002E5955"/>
    <w:p w:rsidR="0060274E" w:rsidRDefault="0060274E" w:rsidP="002E5955"/>
    <w:p w:rsidR="006A5D6C" w:rsidRDefault="006A5D6C" w:rsidP="006A5D6C">
      <w:pPr>
        <w:jc w:val="both"/>
        <w:rPr>
          <w:b/>
        </w:rPr>
      </w:pPr>
      <w:r w:rsidRPr="009A0824">
        <w:rPr>
          <w:b/>
        </w:rPr>
        <w:t>Stand-ups and documentation of the design process</w:t>
      </w:r>
    </w:p>
    <w:p w:rsidR="006A5D6C" w:rsidRDefault="006A5D6C" w:rsidP="006A5D6C">
      <w:pPr>
        <w:jc w:val="both"/>
      </w:pPr>
      <w:r>
        <w:t xml:space="preserve">With the prototype submission, there should be a written document that will synthesise and explain your design process (in or linked to in your readme.md). Consider this a top-level narrative of the design work you have carried out. We suggest that the documentation is written throughout the semester, and used as a method to summarise the stand-ups. This will mean that by the conclusion of the prototypes, process documentation is for the most part already written. </w:t>
      </w:r>
    </w:p>
    <w:p w:rsidR="006A5D6C" w:rsidRDefault="006A5D6C" w:rsidP="006A5D6C">
      <w:pPr>
        <w:jc w:val="both"/>
      </w:pPr>
      <w:r>
        <w:t xml:space="preserve">We are looking for a document that compliments the other parts of the prototype: the prototype itself, design artefacts and the promotional material. It should explain how the prototype came to be and why it is the way it is. We expect this will contain both written and pictorial content, and should be referenced or hyperlinked where appropriate. Please note that this is not an essay or research paper. </w:t>
      </w:r>
    </w:p>
    <w:p w:rsidR="006A5D6C" w:rsidRDefault="006A5D6C" w:rsidP="006A5D6C">
      <w:pPr>
        <w:jc w:val="both"/>
      </w:pPr>
      <w:r>
        <w:t xml:space="preserve">You may choose to present your documentation in the form of an annotated portfolio. Annotated portfolios are a way of communicating design </w:t>
      </w:r>
      <w:proofErr w:type="gramStart"/>
      <w:r>
        <w:t>research ,</w:t>
      </w:r>
      <w:proofErr w:type="gramEnd"/>
      <w:r>
        <w:t xml:space="preserve"> and typically contain design work alongside annotations that 5 explain its significance and relationship to theory. </w:t>
      </w:r>
    </w:p>
    <w:p w:rsidR="006A5D6C" w:rsidRPr="009A0824" w:rsidRDefault="006A5D6C" w:rsidP="006A5D6C">
      <w:pPr>
        <w:jc w:val="both"/>
        <w:rPr>
          <w:b/>
        </w:rPr>
      </w:pPr>
      <w:r>
        <w:t>In your documentation we would expect to see examples of the evidence you have gathered, such as graphs, quotes or observations from surveys, interviews or academic studies. We would also expect to see images of physical evidence, such as photographs of users, sketches, wireframes or functioning websites.</w:t>
      </w:r>
    </w:p>
    <w:p w:rsidR="006A5D6C" w:rsidRPr="009A0824" w:rsidRDefault="006A5D6C" w:rsidP="006A5D6C">
      <w:pPr>
        <w:rPr>
          <w:b/>
        </w:rPr>
      </w:pPr>
      <w:r w:rsidRPr="009A0824">
        <w:rPr>
          <w:b/>
        </w:rPr>
        <w:t xml:space="preserve">Format </w:t>
      </w:r>
    </w:p>
    <w:p w:rsidR="006A5D6C" w:rsidRDefault="006A5D6C" w:rsidP="006A5D6C">
      <w:r>
        <w:t xml:space="preserve">Documentation should be presented either on your main </w:t>
      </w:r>
      <w:proofErr w:type="spellStart"/>
      <w:r>
        <w:t>Github</w:t>
      </w:r>
      <w:proofErr w:type="spellEnd"/>
      <w:r>
        <w:t xml:space="preserve"> repository readme.md or linked from there. There is no set format for this, however, we are keen to see a strong visual component as well as some contextual detail. Here is a suggested outline: </w:t>
      </w:r>
    </w:p>
    <w:p w:rsidR="006A5D6C" w:rsidRDefault="006A5D6C" w:rsidP="006A5D6C">
      <w:r>
        <w:t xml:space="preserve">1. Promotional Material: put this up front so we see it first; </w:t>
      </w:r>
      <w:r>
        <w:br/>
        <w:t xml:space="preserve">2. Link to the prototype, and how to use it; </w:t>
      </w:r>
      <w:r>
        <w:br/>
        <w:t xml:space="preserve">3. Summary: what is the problem space and how did you address it? </w:t>
      </w:r>
      <w:r>
        <w:br/>
        <w:t xml:space="preserve">4. Process: how did you tackle this problem? Use images and extended captions to explain the design process and how your ideas evolved. Mention any limitations and relevant theory. </w:t>
      </w:r>
      <w:r>
        <w:br/>
        <w:t xml:space="preserve">5. Include a list of who did what in the project. </w:t>
      </w:r>
    </w:p>
    <w:p w:rsidR="006A5D6C" w:rsidRDefault="006A5D6C" w:rsidP="006A5D6C">
      <w:r>
        <w:t>Aim for no more than 1,000 words plus images. References not included in count. Reference in any style, but be consistent.</w:t>
      </w:r>
    </w:p>
    <w:p w:rsidR="0060274E" w:rsidRDefault="0060274E" w:rsidP="002E5955">
      <w:bookmarkStart w:id="0" w:name="_GoBack"/>
      <w:bookmarkEnd w:id="0"/>
    </w:p>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p w:rsidR="0060274E" w:rsidRDefault="0060274E" w:rsidP="002E5955">
      <w:r>
        <w:t xml:space="preserve">References </w:t>
      </w:r>
    </w:p>
    <w:p w:rsidR="0060274E" w:rsidRDefault="0060274E" w:rsidP="002E5955"/>
    <w:p w:rsidR="0060274E" w:rsidRDefault="005372E5" w:rsidP="002E5955">
      <w:hyperlink r:id="rId11" w:history="1">
        <w:r w:rsidRPr="008E2F8B">
          <w:rPr>
            <w:rStyle w:val="Hyperlink"/>
          </w:rPr>
          <w:t>https://www.cmu.edu/teaching/designteach/design/instructionalstrategies/groupprojects/benefits.html</w:t>
        </w:r>
      </w:hyperlink>
    </w:p>
    <w:p w:rsidR="005372E5" w:rsidRDefault="005372E5" w:rsidP="002E5955">
      <w:hyperlink r:id="rId12" w:history="1">
        <w:r w:rsidRPr="008E2F8B">
          <w:rPr>
            <w:rStyle w:val="Hyperlink"/>
          </w:rPr>
          <w:t>https://cft.vanderbilt.edu/guides-sub-pages/setting-up-and-facilitating-group-work-using-cooperative-learning-groups-effectively/</w:t>
        </w:r>
      </w:hyperlink>
    </w:p>
    <w:p w:rsidR="005372E5" w:rsidRDefault="005372E5" w:rsidP="002E5955">
      <w:hyperlink r:id="rId13" w:history="1">
        <w:r w:rsidRPr="008E2F8B">
          <w:rPr>
            <w:rStyle w:val="Hyperlink"/>
          </w:rPr>
          <w:t>https://www.sheffield.ac.uk/lets/toolkit/teaching/largegroup</w:t>
        </w:r>
      </w:hyperlink>
    </w:p>
    <w:p w:rsidR="005372E5" w:rsidRDefault="005372E5" w:rsidP="002E5955">
      <w:hyperlink r:id="rId14" w:history="1">
        <w:r w:rsidRPr="008E2F8B">
          <w:rPr>
            <w:rStyle w:val="Hyperlink"/>
          </w:rPr>
          <w:t>https://teaching.unsw.edu.au/sites/default/files/upload-files/large_group_ideas.pdf</w:t>
        </w:r>
      </w:hyperlink>
    </w:p>
    <w:p w:rsidR="005372E5" w:rsidRDefault="005372E5" w:rsidP="002E5955"/>
    <w:p w:rsidR="0060274E" w:rsidRPr="002E5955" w:rsidRDefault="0060274E" w:rsidP="002E5955"/>
    <w:sectPr w:rsidR="0060274E" w:rsidRPr="002E5955" w:rsidSect="00370DF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等线">
    <w:panose1 w:val="00000000000000000000"/>
    <w:charset w:val="80"/>
    <w:family w:val="roman"/>
    <w:notTrueType/>
    <w:pitch w:val="default"/>
  </w:font>
  <w:font w:name="Calibri Light">
    <w:panose1 w:val="020F0302020204030204"/>
    <w:charset w:val="00"/>
    <w:family w:val="swiss"/>
    <w:pitch w:val="variable"/>
    <w:sig w:usb0="A00002EF" w:usb1="4000207B" w:usb2="00000000" w:usb3="00000000" w:csb0="0000019F" w:csb1="00000000"/>
  </w:font>
  <w:font w:name="等线 Light">
    <w:panose1 w:val="00000000000000000000"/>
    <w:charset w:val="8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A94C1A"/>
    <w:multiLevelType w:val="hybridMultilevel"/>
    <w:tmpl w:val="AC582B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nsid w:val="213D5C91"/>
    <w:multiLevelType w:val="multilevel"/>
    <w:tmpl w:val="CF4E6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5CC36D9F"/>
    <w:multiLevelType w:val="multilevel"/>
    <w:tmpl w:val="850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6ABD22AF"/>
    <w:multiLevelType w:val="hybridMultilevel"/>
    <w:tmpl w:val="7E8AFE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nsid w:val="74C27F37"/>
    <w:multiLevelType w:val="hybridMultilevel"/>
    <w:tmpl w:val="03868AA0"/>
    <w:lvl w:ilvl="0" w:tplc="057823FC">
      <w:start w:val="1"/>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nsid w:val="7B1516BC"/>
    <w:multiLevelType w:val="hybridMultilevel"/>
    <w:tmpl w:val="B8DEA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0"/>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6772"/>
    <w:rsid w:val="000E0B25"/>
    <w:rsid w:val="000F0D1C"/>
    <w:rsid w:val="0017794F"/>
    <w:rsid w:val="00177C0C"/>
    <w:rsid w:val="001D1179"/>
    <w:rsid w:val="002E5955"/>
    <w:rsid w:val="00370DFE"/>
    <w:rsid w:val="004C3855"/>
    <w:rsid w:val="005372E5"/>
    <w:rsid w:val="00542FA7"/>
    <w:rsid w:val="005C511A"/>
    <w:rsid w:val="005E0159"/>
    <w:rsid w:val="0060274E"/>
    <w:rsid w:val="006A5D6C"/>
    <w:rsid w:val="006C61DD"/>
    <w:rsid w:val="006D2D24"/>
    <w:rsid w:val="007D4F1B"/>
    <w:rsid w:val="008A561D"/>
    <w:rsid w:val="00996772"/>
    <w:rsid w:val="00A746FA"/>
    <w:rsid w:val="00AE21B9"/>
    <w:rsid w:val="00B4388A"/>
    <w:rsid w:val="00D03324"/>
    <w:rsid w:val="00E344E7"/>
    <w:rsid w:val="00E57609"/>
    <w:rsid w:val="00EF003E"/>
    <w:rsid w:val="00F16DF1"/>
    <w:rsid w:val="00F46B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F2C806F-4D84-4183-B2EF-9CAE15945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E595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59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70DFE"/>
    <w:pPr>
      <w:spacing w:after="0" w:line="240" w:lineRule="auto"/>
    </w:pPr>
    <w:rPr>
      <w:lang w:val="en-US" w:eastAsia="en-US"/>
    </w:rPr>
  </w:style>
  <w:style w:type="character" w:customStyle="1" w:styleId="NoSpacingChar">
    <w:name w:val="No Spacing Char"/>
    <w:basedOn w:val="DefaultParagraphFont"/>
    <w:link w:val="NoSpacing"/>
    <w:uiPriority w:val="1"/>
    <w:rsid w:val="00370DFE"/>
    <w:rPr>
      <w:lang w:val="en-US" w:eastAsia="en-US"/>
    </w:rPr>
  </w:style>
  <w:style w:type="paragraph" w:styleId="ListParagraph">
    <w:name w:val="List Paragraph"/>
    <w:basedOn w:val="Normal"/>
    <w:uiPriority w:val="34"/>
    <w:qFormat/>
    <w:rsid w:val="00E57609"/>
    <w:pPr>
      <w:ind w:left="720"/>
      <w:contextualSpacing/>
    </w:pPr>
  </w:style>
  <w:style w:type="character" w:customStyle="1" w:styleId="Heading1Char">
    <w:name w:val="Heading 1 Char"/>
    <w:basedOn w:val="DefaultParagraphFont"/>
    <w:link w:val="Heading1"/>
    <w:uiPriority w:val="9"/>
    <w:rsid w:val="002E595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5955"/>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F16DF1"/>
    <w:rPr>
      <w:color w:val="0563C1" w:themeColor="hyperlink"/>
      <w:u w:val="single"/>
    </w:rPr>
  </w:style>
  <w:style w:type="character" w:customStyle="1" w:styleId="Mention">
    <w:name w:val="Mention"/>
    <w:basedOn w:val="DefaultParagraphFont"/>
    <w:uiPriority w:val="99"/>
    <w:semiHidden/>
    <w:unhideWhenUsed/>
    <w:rsid w:val="00F16DF1"/>
    <w:rPr>
      <w:color w:val="2B579A"/>
      <w:shd w:val="clear" w:color="auto" w:fill="E6E6E6"/>
    </w:rPr>
  </w:style>
  <w:style w:type="paragraph" w:styleId="NormalWeb">
    <w:name w:val="Normal (Web)"/>
    <w:basedOn w:val="Normal"/>
    <w:uiPriority w:val="99"/>
    <w:semiHidden/>
    <w:unhideWhenUsed/>
    <w:rsid w:val="0060274E"/>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FollowedHyperlink">
    <w:name w:val="FollowedHyperlink"/>
    <w:basedOn w:val="DefaultParagraphFont"/>
    <w:uiPriority w:val="99"/>
    <w:semiHidden/>
    <w:unhideWhenUsed/>
    <w:rsid w:val="00EF00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31967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forms/d/e/1FAIpQLSdiKTDAX38rbtVxc8j9dFwI61RIBFyVFWnrUyP-vGeUcPAgLg/viewform" TargetMode="External"/><Relationship Id="rId13" Type="http://schemas.openxmlformats.org/officeDocument/2006/relationships/hyperlink" Target="https://www.sheffield.ac.uk/lets/toolkit/teaching/largegroup"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cft.vanderbilt.edu/guides-sub-pages/setting-up-and-facilitating-group-work-using-cooperative-learning-groups-effectively/"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cmu.edu/teaching/designteach/design/instructionalstrategies/groupprojects/benefits.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pp.atomic.io/d/82zyEp7cE2Sg" TargetMode="External"/><Relationship Id="rId4" Type="http://schemas.openxmlformats.org/officeDocument/2006/relationships/settings" Target="settings.xml"/><Relationship Id="rId9" Type="http://schemas.openxmlformats.org/officeDocument/2006/relationships/hyperlink" Target="https://drive.google.com/file/d/0B94otuxunxRrRVFHUW1McFA3bjA/view?usp=sharing" TargetMode="External"/><Relationship Id="rId14" Type="http://schemas.openxmlformats.org/officeDocument/2006/relationships/hyperlink" Target="https://teaching.unsw.edu.au/sites/default/files/upload-files/large_group_ideas.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AF737AC562FC4F57925EAA98522C2E18"/>
        <w:category>
          <w:name w:val="General"/>
          <w:gallery w:val="placeholder"/>
        </w:category>
        <w:types>
          <w:type w:val="bbPlcHdr"/>
        </w:types>
        <w:behaviors>
          <w:behavior w:val="content"/>
        </w:behaviors>
        <w:guid w:val="{D0A10F98-898D-4881-A532-6559F24E0F4B}"/>
      </w:docPartPr>
      <w:docPartBody>
        <w:p w:rsidR="007F02C1" w:rsidRDefault="0011768C" w:rsidP="0011768C">
          <w:pPr>
            <w:pStyle w:val="AF737AC562FC4F57925EAA98522C2E18"/>
          </w:pPr>
          <w:r>
            <w:rPr>
              <w:rFonts w:asciiTheme="majorHAnsi" w:eastAsiaTheme="majorEastAsia" w:hAnsiTheme="majorHAnsi" w:cstheme="majorBidi"/>
              <w:caps/>
              <w:color w:val="5B9BD5" w:themeColor="accent1"/>
              <w:sz w:val="80"/>
              <w:szCs w:val="80"/>
            </w:rPr>
            <w:t>[Document title]</w:t>
          </w:r>
        </w:p>
      </w:docPartBody>
    </w:docPart>
    <w:docPart>
      <w:docPartPr>
        <w:name w:val="DD1E2F3666644342B12C42C064F7B4BD"/>
        <w:category>
          <w:name w:val="General"/>
          <w:gallery w:val="placeholder"/>
        </w:category>
        <w:types>
          <w:type w:val="bbPlcHdr"/>
        </w:types>
        <w:behaviors>
          <w:behavior w:val="content"/>
        </w:behaviors>
        <w:guid w:val="{99B92631-3A72-4C3A-AAA5-785303D93717}"/>
      </w:docPartPr>
      <w:docPartBody>
        <w:p w:rsidR="007F02C1" w:rsidRDefault="0011768C" w:rsidP="0011768C">
          <w:pPr>
            <w:pStyle w:val="DD1E2F3666644342B12C42C064F7B4BD"/>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等线">
    <w:panose1 w:val="00000000000000000000"/>
    <w:charset w:val="80"/>
    <w:family w:val="roman"/>
    <w:notTrueType/>
    <w:pitch w:val="default"/>
  </w:font>
  <w:font w:name="Calibri Light">
    <w:panose1 w:val="020F0302020204030204"/>
    <w:charset w:val="00"/>
    <w:family w:val="swiss"/>
    <w:pitch w:val="variable"/>
    <w:sig w:usb0="A00002EF" w:usb1="4000207B" w:usb2="00000000" w:usb3="00000000" w:csb0="0000019F" w:csb1="00000000"/>
  </w:font>
  <w:font w:name="等线 Light">
    <w:panose1 w:val="00000000000000000000"/>
    <w:charset w:val="80"/>
    <w:family w:val="roman"/>
    <w:notTrueType/>
    <w:pitch w:val="default"/>
  </w:font>
  <w:font w:name="Consolas">
    <w:panose1 w:val="020B0609020204030204"/>
    <w:charset w:val="00"/>
    <w:family w:val="modern"/>
    <w:pitch w:val="fixed"/>
    <w:sig w:usb0="E10002FF" w:usb1="4000F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768C"/>
    <w:rsid w:val="0011768C"/>
    <w:rsid w:val="007F02C1"/>
    <w:rsid w:val="0095070A"/>
    <w:rsid w:val="00E4430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F737AC562FC4F57925EAA98522C2E18">
    <w:name w:val="AF737AC562FC4F57925EAA98522C2E18"/>
    <w:rsid w:val="0011768C"/>
  </w:style>
  <w:style w:type="paragraph" w:customStyle="1" w:styleId="DD1E2F3666644342B12C42C064F7B4BD">
    <w:name w:val="DD1E2F3666644342B12C42C064F7B4BD"/>
    <w:rsid w:val="0011768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2017-10-27T00:00:00</PublishDate>
  <Abstract/>
  <CompanyAddress>Team Members: Samuel Lucht () Bob Moses (43502967) Nick Cook () Zach Mansfield () Migao Du (43542329)</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6</Pages>
  <Words>1348</Words>
  <Characters>7687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Studyhub – on going project documentation</vt:lpstr>
    </vt:vector>
  </TitlesOfParts>
  <Company>University of Queensland</Company>
  <LinksUpToDate>false</LinksUpToDate>
  <CharactersWithSpaces>9017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Studyhub – on going project documentation</dc:title>
  <dc:subject>DECO3500 – Social Mobile Computing</dc:subject>
  <dc:creator>Michael Du</dc:creator>
  <cp:keywords/>
  <dc:description/>
  <cp:lastModifiedBy>Bob</cp:lastModifiedBy>
  <cp:revision>14</cp:revision>
  <dcterms:created xsi:type="dcterms:W3CDTF">2017-10-08T09:18:00Z</dcterms:created>
  <dcterms:modified xsi:type="dcterms:W3CDTF">2017-10-09T05:58:00Z</dcterms:modified>
</cp:coreProperties>
</file>