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EF2CB" w14:textId="77777777" w:rsidR="00867B1E" w:rsidRDefault="00867B1E" w:rsidP="00867B1E">
      <w:pPr>
        <w:numPr>
          <w:ilvl w:val="1"/>
          <w:numId w:val="0"/>
        </w:numPr>
        <w:rPr>
          <w:rFonts w:ascii="Cambria" w:hAnsi="Cambria"/>
          <w:i/>
          <w:iCs/>
          <w:spacing w:val="15"/>
          <w:sz w:val="32"/>
          <w:lang w:val="en-AU"/>
        </w:rPr>
      </w:pPr>
      <w:bookmarkStart w:id="0" w:name="_GoBack"/>
      <w:bookmarkEnd w:id="0"/>
    </w:p>
    <w:p w14:paraId="39952ED6" w14:textId="77777777" w:rsidR="00867B1E" w:rsidRDefault="00867B1E" w:rsidP="00867B1E">
      <w:pPr>
        <w:numPr>
          <w:ilvl w:val="1"/>
          <w:numId w:val="0"/>
        </w:numPr>
        <w:rPr>
          <w:rFonts w:ascii="Cambria" w:hAnsi="Cambria"/>
          <w:i/>
          <w:iCs/>
          <w:spacing w:val="15"/>
          <w:sz w:val="32"/>
          <w:lang w:val="en-AU"/>
        </w:rPr>
      </w:pPr>
      <w:r>
        <w:rPr>
          <w:rFonts w:ascii="Cambria" w:hAnsi="Cambria"/>
          <w:i/>
          <w:iCs/>
          <w:noProof/>
          <w:spacing w:val="15"/>
          <w:sz w:val="32"/>
        </w:rPr>
        <mc:AlternateContent>
          <mc:Choice Requires="wps">
            <w:drawing>
              <wp:anchor distT="0" distB="0" distL="114300" distR="114300" simplePos="0" relativeHeight="251659264" behindDoc="0" locked="0" layoutInCell="1" allowOverlap="1" wp14:anchorId="6BC99C30" wp14:editId="3079D94C">
                <wp:simplePos x="0" y="0"/>
                <wp:positionH relativeFrom="column">
                  <wp:posOffset>0</wp:posOffset>
                </wp:positionH>
                <wp:positionV relativeFrom="paragraph">
                  <wp:posOffset>123190</wp:posOffset>
                </wp:positionV>
                <wp:extent cx="6172200" cy="0"/>
                <wp:effectExtent l="0" t="0" r="25400" b="25400"/>
                <wp:wrapThrough wrapText="bothSides">
                  <wp:wrapPolygon edited="0">
                    <wp:start x="0" y="-1"/>
                    <wp:lineTo x="0" y="-1"/>
                    <wp:lineTo x="21600" y="-1"/>
                    <wp:lineTo x="21600" y="-1"/>
                    <wp:lineTo x="0" y="-1"/>
                  </wp:wrapPolygon>
                </wp:wrapThrough>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3B91801"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486pt,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" strokeweight="2pt">
                <w10:wrap type="through"/>
              </v:line>
            </w:pict>
          </mc:Fallback>
        </mc:AlternateContent>
      </w:r>
    </w:p>
    <w:tbl>
      <w:tblPr>
        <w:tblW w:w="0" w:type="auto"/>
        <w:tblLook w:val="0000" w:firstRow="0" w:lastRow="0" w:firstColumn="0" w:lastColumn="0" w:noHBand="0" w:noVBand="0"/>
      </w:tblPr>
      <w:tblGrid>
        <w:gridCol w:w="6722"/>
        <w:gridCol w:w="2298"/>
      </w:tblGrid>
      <w:tr w:rsidR="00867B1E" w:rsidRPr="008D7B03" w14:paraId="55608DCE" w14:textId="77777777" w:rsidTr="002F3FB6">
        <w:trPr>
          <w:cantSplit/>
        </w:trPr>
        <w:tc>
          <w:tcPr>
            <w:tcW w:w="7488" w:type="dxa"/>
          </w:tcPr>
          <w:p w14:paraId="2B32A075" w14:textId="77777777" w:rsidR="00867B1E" w:rsidRPr="008D7B03" w:rsidRDefault="00867B1E" w:rsidP="002F3FB6">
            <w:pPr>
              <w:pStyle w:val="1FacultySchoolCentre"/>
              <w:rPr>
                <w:rFonts w:ascii="Calibri" w:hAnsi="Calibri"/>
              </w:rPr>
            </w:pPr>
            <w:r w:rsidRPr="008D7B03">
              <w:rPr>
                <w:rFonts w:ascii="Calibri" w:hAnsi="Calibri"/>
              </w:rPr>
              <w:t>School of Information Technology and Electrical Engineering</w:t>
            </w:r>
          </w:p>
        </w:tc>
        <w:tc>
          <w:tcPr>
            <w:tcW w:w="2367" w:type="dxa"/>
            <w:vMerge w:val="restart"/>
          </w:tcPr>
          <w:p w14:paraId="504284BD" w14:textId="77777777" w:rsidR="00867B1E" w:rsidRPr="008D7B03" w:rsidRDefault="00867B1E" w:rsidP="002F3FB6">
            <w:pPr>
              <w:pStyle w:val="4Address"/>
              <w:rPr>
                <w:rFonts w:ascii="Calibri" w:hAnsi="Calibri"/>
              </w:rPr>
            </w:pPr>
            <w:r w:rsidRPr="008D7B03">
              <w:rPr>
                <w:rFonts w:ascii="Calibri" w:hAnsi="Calibri"/>
              </w:rPr>
              <w:t>The University of Queensland</w:t>
            </w:r>
            <w:r w:rsidRPr="008D7B03">
              <w:rPr>
                <w:rFonts w:ascii="Calibri" w:hAnsi="Calibri"/>
              </w:rPr>
              <w:br/>
              <w:t xml:space="preserve">Brisbane </w:t>
            </w:r>
            <w:proofErr w:type="spellStart"/>
            <w:r w:rsidRPr="008D7B03">
              <w:rPr>
                <w:rFonts w:ascii="Calibri" w:hAnsi="Calibri"/>
              </w:rPr>
              <w:t>Qld</w:t>
            </w:r>
            <w:proofErr w:type="spellEnd"/>
            <w:r w:rsidRPr="008D7B03">
              <w:rPr>
                <w:rFonts w:ascii="Calibri" w:hAnsi="Calibri"/>
              </w:rPr>
              <w:t xml:space="preserve"> 4072 Australia</w:t>
            </w:r>
            <w:r w:rsidRPr="008D7B03">
              <w:rPr>
                <w:rFonts w:ascii="Calibri" w:hAnsi="Calibri"/>
              </w:rPr>
              <w:br/>
              <w:t>Telephone +61 7 3365 2097</w:t>
            </w:r>
          </w:p>
          <w:p w14:paraId="22EB3781" w14:textId="77777777" w:rsidR="00867B1E" w:rsidRPr="008D7B03" w:rsidRDefault="00867B1E" w:rsidP="002F3FB6">
            <w:pPr>
              <w:pStyle w:val="4Address"/>
              <w:rPr>
                <w:rFonts w:ascii="Calibri" w:hAnsi="Calibri"/>
              </w:rPr>
            </w:pPr>
            <w:r w:rsidRPr="008D7B03">
              <w:rPr>
                <w:rFonts w:ascii="Calibri" w:hAnsi="Calibri"/>
              </w:rPr>
              <w:t>Facsimile +61 7 3365 4999</w:t>
            </w:r>
          </w:p>
          <w:p w14:paraId="34BD1878" w14:textId="77777777" w:rsidR="00867B1E" w:rsidRPr="008D7B03" w:rsidRDefault="00867B1E" w:rsidP="002F3FB6">
            <w:pPr>
              <w:pStyle w:val="4Address"/>
              <w:rPr>
                <w:rFonts w:ascii="Calibri" w:hAnsi="Calibri"/>
              </w:rPr>
            </w:pPr>
            <w:r w:rsidRPr="008D7B03">
              <w:rPr>
                <w:rFonts w:ascii="Calibri" w:hAnsi="Calibri"/>
              </w:rPr>
              <w:t xml:space="preserve">Email enquiries@itee.uq.edu.au </w:t>
            </w:r>
            <w:r w:rsidRPr="008D7B03">
              <w:rPr>
                <w:rFonts w:ascii="Calibri" w:hAnsi="Calibri"/>
              </w:rPr>
              <w:br/>
              <w:t>Internet www.itee.uq.edu.au</w:t>
            </w:r>
          </w:p>
        </w:tc>
      </w:tr>
      <w:tr w:rsidR="00867B1E" w:rsidRPr="008D7B03" w14:paraId="468947EF" w14:textId="77777777" w:rsidTr="002F3FB6">
        <w:trPr>
          <w:cantSplit/>
        </w:trPr>
        <w:tc>
          <w:tcPr>
            <w:tcW w:w="7488" w:type="dxa"/>
          </w:tcPr>
          <w:p w14:paraId="742D0C59" w14:textId="77777777" w:rsidR="00867B1E" w:rsidRPr="008D7B03" w:rsidRDefault="00867B1E" w:rsidP="002F3FB6">
            <w:pPr>
              <w:pStyle w:val="2Position"/>
              <w:rPr>
                <w:rFonts w:ascii="Calibri" w:hAnsi="Calibri"/>
              </w:rPr>
            </w:pPr>
            <w:r w:rsidRPr="008D7B03">
              <w:rPr>
                <w:rFonts w:ascii="Calibri" w:hAnsi="Calibri"/>
              </w:rPr>
              <w:t xml:space="preserve">HEAD OF SCHOOL </w:t>
            </w:r>
          </w:p>
        </w:tc>
        <w:tc>
          <w:tcPr>
            <w:tcW w:w="2367" w:type="dxa"/>
            <w:vMerge/>
          </w:tcPr>
          <w:p w14:paraId="7F3F9D7A" w14:textId="77777777" w:rsidR="00867B1E" w:rsidRPr="008D7B03" w:rsidRDefault="00867B1E" w:rsidP="002F3FB6">
            <w:pPr>
              <w:pStyle w:val="2Position"/>
              <w:rPr>
                <w:rFonts w:ascii="Calibri" w:hAnsi="Calibri"/>
              </w:rPr>
            </w:pPr>
          </w:p>
        </w:tc>
      </w:tr>
      <w:tr w:rsidR="00867B1E" w:rsidRPr="008D7B03" w14:paraId="401CD327" w14:textId="77777777" w:rsidTr="002F3FB6">
        <w:trPr>
          <w:cantSplit/>
          <w:trHeight w:val="769"/>
        </w:trPr>
        <w:tc>
          <w:tcPr>
            <w:tcW w:w="7488" w:type="dxa"/>
          </w:tcPr>
          <w:p w14:paraId="1B9963FC" w14:textId="77777777" w:rsidR="00867B1E" w:rsidRPr="008D7B03" w:rsidRDefault="00867B1E" w:rsidP="002F3FB6">
            <w:pPr>
              <w:pStyle w:val="3Name"/>
              <w:rPr>
                <w:rFonts w:ascii="Calibri" w:hAnsi="Calibri"/>
              </w:rPr>
            </w:pPr>
            <w:r w:rsidRPr="008D7B03">
              <w:rPr>
                <w:rFonts w:ascii="Calibri" w:hAnsi="Calibri"/>
              </w:rPr>
              <w:t xml:space="preserve">Professor </w:t>
            </w:r>
            <w:r>
              <w:rPr>
                <w:rFonts w:ascii="Calibri" w:hAnsi="Calibri"/>
              </w:rPr>
              <w:t xml:space="preserve">Michael </w:t>
            </w:r>
            <w:proofErr w:type="spellStart"/>
            <w:r>
              <w:rPr>
                <w:rFonts w:ascii="Calibri" w:hAnsi="Calibri"/>
              </w:rPr>
              <w:t>Bruenig</w:t>
            </w:r>
            <w:proofErr w:type="spellEnd"/>
          </w:p>
        </w:tc>
        <w:tc>
          <w:tcPr>
            <w:tcW w:w="2367" w:type="dxa"/>
            <w:vMerge/>
          </w:tcPr>
          <w:p w14:paraId="669D6AF3" w14:textId="77777777" w:rsidR="00867B1E" w:rsidRPr="008D7B03" w:rsidRDefault="00867B1E" w:rsidP="002F3FB6">
            <w:pPr>
              <w:pStyle w:val="3Name"/>
              <w:rPr>
                <w:rFonts w:ascii="Calibri" w:hAnsi="Calibri"/>
              </w:rPr>
            </w:pPr>
          </w:p>
        </w:tc>
      </w:tr>
    </w:tbl>
    <w:p w14:paraId="2CDD6812" w14:textId="77777777" w:rsidR="00867B1E" w:rsidRPr="007055F5" w:rsidRDefault="00867B1E" w:rsidP="00867B1E">
      <w:pPr>
        <w:numPr>
          <w:ilvl w:val="1"/>
          <w:numId w:val="0"/>
        </w:numPr>
        <w:spacing w:after="200"/>
        <w:jc w:val="center"/>
        <w:rPr>
          <w:rFonts w:ascii="Cambria" w:hAnsi="Cambria"/>
          <w:i/>
          <w:iCs/>
          <w:spacing w:val="15"/>
          <w:sz w:val="32"/>
          <w:lang w:val="en-AU"/>
        </w:rPr>
      </w:pPr>
      <w:r w:rsidRPr="007055F5">
        <w:rPr>
          <w:rFonts w:ascii="Cambria" w:hAnsi="Cambria"/>
          <w:i/>
          <w:iCs/>
          <w:spacing w:val="15"/>
          <w:sz w:val="32"/>
          <w:lang w:val="en-AU"/>
        </w:rPr>
        <w:t>Informed consent form</w:t>
      </w:r>
    </w:p>
    <w:p w14:paraId="44EE3967" w14:textId="15FF84C7" w:rsidR="00867B1E" w:rsidRPr="0011330D" w:rsidRDefault="00A20008" w:rsidP="00867B1E">
      <w:pPr>
        <w:numPr>
          <w:ilvl w:val="1"/>
          <w:numId w:val="0"/>
        </w:numPr>
        <w:spacing w:after="200"/>
        <w:jc w:val="center"/>
        <w:rPr>
          <w:rFonts w:ascii="Cambria" w:hAnsi="Cambria"/>
          <w:i/>
          <w:iCs/>
          <w:spacing w:val="15"/>
          <w:lang w:val="en-AU"/>
        </w:rPr>
      </w:pPr>
      <w:r>
        <w:rPr>
          <w:rFonts w:ascii="Cambria" w:hAnsi="Cambria"/>
          <w:i/>
          <w:iCs/>
          <w:spacing w:val="15"/>
          <w:lang w:val="en-AU"/>
        </w:rPr>
        <w:t>Usability testing for DECO3500/7350 prototype</w:t>
      </w:r>
    </w:p>
    <w:p w14:paraId="021D0D79" w14:textId="052B0255" w:rsidR="00867B1E" w:rsidRDefault="00867B1E" w:rsidP="00867B1E">
      <w:pPr>
        <w:spacing w:after="120"/>
        <w:rPr>
          <w:rFonts w:ascii="Calibri" w:eastAsia="Calibri" w:hAnsi="Calibri"/>
          <w:szCs w:val="22"/>
          <w:lang w:val="en-AU"/>
        </w:rPr>
      </w:pPr>
      <w:r>
        <w:rPr>
          <w:rFonts w:ascii="Calibri" w:eastAsia="Calibri" w:hAnsi="Calibri"/>
          <w:szCs w:val="22"/>
          <w:lang w:val="en-AU"/>
        </w:rPr>
        <w:t xml:space="preserve">This user testing exercise is for </w:t>
      </w:r>
      <w:r w:rsidRPr="001560FC">
        <w:rPr>
          <w:rFonts w:ascii="Calibri" w:eastAsia="Calibri" w:hAnsi="Calibri"/>
          <w:szCs w:val="22"/>
          <w:u w:val="single"/>
          <w:lang w:val="en-AU"/>
        </w:rPr>
        <w:t>educational purposes only</w:t>
      </w:r>
      <w:r>
        <w:rPr>
          <w:rFonts w:ascii="Calibri" w:eastAsia="Calibri" w:hAnsi="Calibri"/>
          <w:szCs w:val="22"/>
          <w:lang w:val="en-AU"/>
        </w:rPr>
        <w:t>, and is being conducted a</w:t>
      </w:r>
      <w:r w:rsidR="00A20008">
        <w:rPr>
          <w:rFonts w:ascii="Calibri" w:eastAsia="Calibri" w:hAnsi="Calibri"/>
          <w:szCs w:val="22"/>
          <w:lang w:val="en-AU"/>
        </w:rPr>
        <w:t>s a course requirement for DECO3500/73</w:t>
      </w:r>
      <w:r>
        <w:rPr>
          <w:rFonts w:ascii="Calibri" w:eastAsia="Calibri" w:hAnsi="Calibri"/>
          <w:szCs w:val="22"/>
          <w:lang w:val="en-AU"/>
        </w:rPr>
        <w:t xml:space="preserve">50, a course about </w:t>
      </w:r>
      <w:r w:rsidR="00A20008">
        <w:rPr>
          <w:rFonts w:ascii="Calibri" w:eastAsia="Calibri" w:hAnsi="Calibri"/>
          <w:szCs w:val="22"/>
          <w:lang w:val="en-AU"/>
        </w:rPr>
        <w:t>social &amp; mobile computing</w:t>
      </w:r>
      <w:r>
        <w:rPr>
          <w:rFonts w:ascii="Calibri" w:eastAsia="Calibri" w:hAnsi="Calibri"/>
          <w:szCs w:val="22"/>
          <w:lang w:val="en-AU"/>
        </w:rPr>
        <w:t xml:space="preserve">.  </w:t>
      </w:r>
    </w:p>
    <w:p w14:paraId="2F9A8166" w14:textId="2A8A70FF" w:rsidR="00867B1E" w:rsidRDefault="00867B1E" w:rsidP="00867B1E">
      <w:pPr>
        <w:spacing w:after="120"/>
        <w:rPr>
          <w:rFonts w:ascii="Calibri" w:eastAsia="Calibri" w:hAnsi="Calibri"/>
          <w:szCs w:val="22"/>
          <w:lang w:val="en-AU"/>
        </w:rPr>
      </w:pPr>
      <w:r>
        <w:rPr>
          <w:rFonts w:ascii="Calibri" w:eastAsia="Calibri" w:hAnsi="Calibri"/>
          <w:szCs w:val="22"/>
          <w:lang w:val="en-AU"/>
        </w:rPr>
        <w:t xml:space="preserve">You will be asked to interact with a paper prototype, computer program or system, and/or to answer questions about your interaction. We are testing the design; </w:t>
      </w:r>
      <w:r w:rsidRPr="007D1821">
        <w:rPr>
          <w:rFonts w:ascii="Calibri" w:eastAsia="Calibri" w:hAnsi="Calibri"/>
          <w:szCs w:val="22"/>
          <w:u w:val="single"/>
          <w:lang w:val="en-AU"/>
        </w:rPr>
        <w:t>we are not testing you</w:t>
      </w:r>
      <w:r>
        <w:rPr>
          <w:rFonts w:ascii="Calibri" w:eastAsia="Calibri" w:hAnsi="Calibri"/>
          <w:szCs w:val="22"/>
          <w:lang w:val="en-AU"/>
        </w:rPr>
        <w:t xml:space="preserve"> in any way.</w:t>
      </w:r>
      <w:r w:rsidR="0033318F">
        <w:rPr>
          <w:rFonts w:ascii="Calibri" w:eastAsia="Calibri" w:hAnsi="Calibri"/>
          <w:szCs w:val="22"/>
          <w:lang w:val="en-AU"/>
        </w:rPr>
        <w:t xml:space="preserve"> The test will require </w:t>
      </w:r>
      <w:r w:rsidR="003A383E">
        <w:rPr>
          <w:rFonts w:ascii="Calibri" w:eastAsia="Calibri" w:hAnsi="Calibri"/>
          <w:szCs w:val="22"/>
          <w:lang w:val="en-AU"/>
        </w:rPr>
        <w:t>no more than an hour of your time, and potentially less</w:t>
      </w:r>
      <w:r w:rsidR="0033318F">
        <w:rPr>
          <w:rFonts w:ascii="Calibri" w:eastAsia="Calibri" w:hAnsi="Calibri"/>
          <w:szCs w:val="22"/>
          <w:lang w:val="en-AU"/>
        </w:rPr>
        <w:t>.</w:t>
      </w:r>
    </w:p>
    <w:p w14:paraId="5562E080" w14:textId="77777777" w:rsidR="00867B1E" w:rsidRDefault="00867B1E" w:rsidP="00867B1E">
      <w:pPr>
        <w:spacing w:after="120"/>
        <w:rPr>
          <w:rFonts w:ascii="Calibri" w:eastAsia="Calibri" w:hAnsi="Calibri"/>
          <w:szCs w:val="22"/>
          <w:lang w:val="en-AU"/>
        </w:rPr>
      </w:pPr>
      <w:r>
        <w:rPr>
          <w:rFonts w:ascii="Calibri" w:eastAsia="Calibri" w:hAnsi="Calibri"/>
          <w:szCs w:val="22"/>
          <w:lang w:val="en-AU"/>
        </w:rPr>
        <w:t xml:space="preserve">Consent is </w:t>
      </w:r>
      <w:r w:rsidRPr="00D85E31">
        <w:rPr>
          <w:rFonts w:ascii="Calibri" w:eastAsia="Calibri" w:hAnsi="Calibri"/>
          <w:szCs w:val="22"/>
          <w:u w:val="single"/>
          <w:lang w:val="en-AU"/>
        </w:rPr>
        <w:t>voluntary</w:t>
      </w:r>
      <w:r>
        <w:rPr>
          <w:rFonts w:ascii="Calibri" w:eastAsia="Calibri" w:hAnsi="Calibri"/>
          <w:szCs w:val="22"/>
          <w:lang w:val="en-AU"/>
        </w:rPr>
        <w:t xml:space="preserve"> – you do not have to participate if you don’t want to. If you do participate, you may withdraw your consent at any point, and all your data up to that point will be destroyed and not used.</w:t>
      </w:r>
    </w:p>
    <w:p w14:paraId="4D4B730E" w14:textId="77777777" w:rsidR="00867B1E" w:rsidRDefault="00867B1E" w:rsidP="00867B1E">
      <w:pPr>
        <w:spacing w:after="120"/>
        <w:rPr>
          <w:rFonts w:ascii="Calibri" w:eastAsia="Calibri" w:hAnsi="Calibri"/>
          <w:szCs w:val="22"/>
          <w:lang w:val="en-AU"/>
        </w:rPr>
      </w:pPr>
      <w:r>
        <w:rPr>
          <w:rFonts w:ascii="Calibri" w:eastAsia="Calibri" w:hAnsi="Calibri"/>
          <w:szCs w:val="22"/>
          <w:lang w:val="en-AU"/>
        </w:rPr>
        <w:t xml:space="preserve">All data collected is </w:t>
      </w:r>
      <w:r w:rsidRPr="00D85E31">
        <w:rPr>
          <w:rFonts w:ascii="Calibri" w:eastAsia="Calibri" w:hAnsi="Calibri"/>
          <w:szCs w:val="22"/>
          <w:u w:val="single"/>
          <w:lang w:val="en-AU"/>
        </w:rPr>
        <w:t>confidential</w:t>
      </w:r>
      <w:r>
        <w:rPr>
          <w:rFonts w:ascii="Calibri" w:eastAsia="Calibri" w:hAnsi="Calibri"/>
          <w:szCs w:val="22"/>
          <w:lang w:val="en-AU"/>
        </w:rPr>
        <w:t xml:space="preserve"> and will be </w:t>
      </w:r>
      <w:r w:rsidRPr="0011330D">
        <w:rPr>
          <w:rFonts w:ascii="Calibri" w:eastAsia="Calibri" w:hAnsi="Calibri"/>
          <w:szCs w:val="22"/>
          <w:lang w:val="en-AU"/>
        </w:rPr>
        <w:t xml:space="preserve">kept in a secure location, and </w:t>
      </w:r>
      <w:r>
        <w:rPr>
          <w:rFonts w:ascii="Calibri" w:eastAsia="Calibri" w:hAnsi="Calibri"/>
          <w:szCs w:val="22"/>
          <w:lang w:val="en-AU"/>
        </w:rPr>
        <w:t>your</w:t>
      </w:r>
      <w:r w:rsidRPr="0011330D">
        <w:rPr>
          <w:rFonts w:ascii="Calibri" w:eastAsia="Calibri" w:hAnsi="Calibri"/>
          <w:szCs w:val="22"/>
          <w:lang w:val="en-AU"/>
        </w:rPr>
        <w:t xml:space="preserve"> data will </w:t>
      </w:r>
      <w:r>
        <w:rPr>
          <w:rFonts w:ascii="Calibri" w:eastAsia="Calibri" w:hAnsi="Calibri"/>
          <w:szCs w:val="22"/>
          <w:lang w:val="en-AU"/>
        </w:rPr>
        <w:t xml:space="preserve">be </w:t>
      </w:r>
      <w:r w:rsidRPr="0011330D">
        <w:rPr>
          <w:rFonts w:ascii="Calibri" w:eastAsia="Calibri" w:hAnsi="Calibri"/>
          <w:szCs w:val="22"/>
          <w:lang w:val="en-AU"/>
        </w:rPr>
        <w:t xml:space="preserve">indexed by </w:t>
      </w:r>
      <w:r>
        <w:rPr>
          <w:rFonts w:ascii="Calibri" w:eastAsia="Calibri" w:hAnsi="Calibri"/>
          <w:szCs w:val="22"/>
          <w:lang w:val="en-AU"/>
        </w:rPr>
        <w:t>a</w:t>
      </w:r>
      <w:r w:rsidRPr="0011330D">
        <w:rPr>
          <w:rFonts w:ascii="Calibri" w:eastAsia="Calibri" w:hAnsi="Calibri"/>
          <w:szCs w:val="22"/>
          <w:lang w:val="en-AU"/>
        </w:rPr>
        <w:t xml:space="preserve"> participant ID</w:t>
      </w:r>
      <w:r>
        <w:rPr>
          <w:rFonts w:ascii="Calibri" w:eastAsia="Calibri" w:hAnsi="Calibri"/>
          <w:szCs w:val="22"/>
          <w:lang w:val="en-AU"/>
        </w:rPr>
        <w:t xml:space="preserve"> rather than by name. </w:t>
      </w:r>
    </w:p>
    <w:p w14:paraId="6289B0C8" w14:textId="2450EC81" w:rsidR="00867B1E" w:rsidRDefault="00867B1E" w:rsidP="00867B1E">
      <w:pPr>
        <w:spacing w:after="120"/>
        <w:rPr>
          <w:rFonts w:ascii="Calibri" w:eastAsia="Calibri" w:hAnsi="Calibri"/>
          <w:szCs w:val="22"/>
          <w:lang w:val="en-AU"/>
        </w:rPr>
      </w:pPr>
      <w:r>
        <w:rPr>
          <w:rFonts w:ascii="Calibri" w:eastAsia="Calibri" w:hAnsi="Calibri"/>
          <w:szCs w:val="22"/>
          <w:lang w:val="en-AU"/>
        </w:rPr>
        <w:t xml:space="preserve">If AV recordings are taken, they will be seen only by the students doing this </w:t>
      </w:r>
      <w:r w:rsidR="00A20008">
        <w:rPr>
          <w:rFonts w:ascii="Calibri" w:eastAsia="Calibri" w:hAnsi="Calibri"/>
          <w:szCs w:val="22"/>
          <w:lang w:val="en-AU"/>
        </w:rPr>
        <w:t>project</w:t>
      </w:r>
      <w:r>
        <w:rPr>
          <w:rFonts w:ascii="Calibri" w:eastAsia="Calibri" w:hAnsi="Calibri"/>
          <w:szCs w:val="22"/>
          <w:lang w:val="en-AU"/>
        </w:rPr>
        <w:t xml:space="preserve"> and possibly also by your </w:t>
      </w:r>
      <w:r w:rsidR="00A20008">
        <w:rPr>
          <w:rFonts w:ascii="Calibri" w:eastAsia="Calibri" w:hAnsi="Calibri"/>
          <w:szCs w:val="22"/>
          <w:lang w:val="en-AU"/>
        </w:rPr>
        <w:t>course</w:t>
      </w:r>
      <w:r>
        <w:rPr>
          <w:rFonts w:ascii="Calibri" w:eastAsia="Calibri" w:hAnsi="Calibri"/>
          <w:szCs w:val="22"/>
          <w:lang w:val="en-AU"/>
        </w:rPr>
        <w:t xml:space="preserve"> tutor</w:t>
      </w:r>
      <w:r w:rsidR="00A20008">
        <w:rPr>
          <w:rFonts w:ascii="Calibri" w:eastAsia="Calibri" w:hAnsi="Calibri"/>
          <w:szCs w:val="22"/>
          <w:lang w:val="en-AU"/>
        </w:rPr>
        <w:t>s and the class instructor (Lorna MacDonald).</w:t>
      </w:r>
    </w:p>
    <w:p w14:paraId="574FDA8C" w14:textId="77777777" w:rsidR="00867B1E" w:rsidRDefault="00867B1E" w:rsidP="00867B1E">
      <w:pPr>
        <w:spacing w:after="120"/>
        <w:rPr>
          <w:rFonts w:ascii="Calibri" w:eastAsia="Calibri" w:hAnsi="Calibri"/>
          <w:szCs w:val="22"/>
          <w:lang w:val="en-AU"/>
        </w:rPr>
      </w:pPr>
      <w:r>
        <w:rPr>
          <w:rFonts w:ascii="Calibri" w:eastAsia="Calibri" w:hAnsi="Calibri"/>
          <w:szCs w:val="22"/>
          <w:lang w:val="en-AU"/>
        </w:rPr>
        <w:t>All your data, including any recordings, will be erased/destroyed once class grades are released.</w:t>
      </w:r>
    </w:p>
    <w:p w14:paraId="2D800A4C" w14:textId="77777777" w:rsidR="00867B1E" w:rsidRDefault="00867B1E" w:rsidP="00867B1E">
      <w:pPr>
        <w:spacing w:after="120"/>
        <w:rPr>
          <w:rFonts w:ascii="Calibri" w:eastAsia="Calibri" w:hAnsi="Calibri"/>
          <w:szCs w:val="22"/>
          <w:lang w:val="en-AU"/>
        </w:rPr>
      </w:pPr>
      <w:r>
        <w:rPr>
          <w:rFonts w:ascii="Calibri" w:eastAsia="Calibri" w:hAnsi="Calibri"/>
          <w:szCs w:val="22"/>
          <w:lang w:val="en-AU"/>
        </w:rPr>
        <w:t>There is no reimbursement or payment for participation.</w:t>
      </w:r>
    </w:p>
    <w:p w14:paraId="2417CC7E" w14:textId="77777777" w:rsidR="00867B1E" w:rsidRPr="0011330D" w:rsidRDefault="00867B1E" w:rsidP="00867B1E">
      <w:pPr>
        <w:rPr>
          <w:rFonts w:ascii="Calibri" w:eastAsia="Calibri" w:hAnsi="Calibri"/>
          <w:szCs w:val="22"/>
          <w:lang w:val="en-AU"/>
        </w:rPr>
      </w:pPr>
    </w:p>
    <w:p w14:paraId="400CD12B" w14:textId="77777777" w:rsidR="00867B1E" w:rsidRPr="0011330D" w:rsidRDefault="00867B1E" w:rsidP="00867B1E">
      <w:pPr>
        <w:spacing w:after="200"/>
        <w:rPr>
          <w:rFonts w:ascii="Calibri" w:eastAsia="Calibri" w:hAnsi="Calibri"/>
          <w:b/>
          <w:szCs w:val="22"/>
          <w:lang w:val="en-AU"/>
        </w:rPr>
      </w:pPr>
      <w:r w:rsidRPr="0011330D">
        <w:rPr>
          <w:rFonts w:ascii="Calibri" w:eastAsia="Calibri" w:hAnsi="Calibri"/>
          <w:b/>
          <w:szCs w:val="22"/>
          <w:lang w:val="en-AU"/>
        </w:rPr>
        <w:t xml:space="preserve">I have read the information </w:t>
      </w:r>
      <w:r>
        <w:rPr>
          <w:rFonts w:ascii="Calibri" w:eastAsia="Calibri" w:hAnsi="Calibri"/>
          <w:b/>
          <w:szCs w:val="22"/>
          <w:lang w:val="en-AU"/>
        </w:rPr>
        <w:t>above</w:t>
      </w:r>
      <w:r w:rsidRPr="0011330D">
        <w:rPr>
          <w:rFonts w:ascii="Calibri" w:eastAsia="Calibri" w:hAnsi="Calibri"/>
          <w:b/>
          <w:szCs w:val="22"/>
          <w:lang w:val="en-AU"/>
        </w:rPr>
        <w:t xml:space="preserve"> and give my consent </w:t>
      </w:r>
      <w:r>
        <w:rPr>
          <w:rFonts w:ascii="Calibri" w:eastAsia="Calibri" w:hAnsi="Calibri"/>
          <w:b/>
          <w:szCs w:val="22"/>
          <w:lang w:val="en-AU"/>
        </w:rPr>
        <w:t>to participate.</w:t>
      </w:r>
    </w:p>
    <w:p w14:paraId="46C13ED4" w14:textId="77777777" w:rsidR="00867B1E" w:rsidRPr="00EE21B6" w:rsidRDefault="00867B1E" w:rsidP="00867B1E">
      <w:pPr>
        <w:rPr>
          <w:rFonts w:ascii="Calibri" w:eastAsia="Calibri" w:hAnsi="Calibri"/>
          <w:szCs w:val="22"/>
          <w:lang w:val="en-AU"/>
        </w:rPr>
      </w:pPr>
      <w:r w:rsidRPr="00EE21B6">
        <w:rPr>
          <w:rFonts w:ascii="Calibri" w:eastAsia="Calibri" w:hAnsi="Calibri"/>
          <w:szCs w:val="22"/>
          <w:lang w:val="en-AU"/>
        </w:rPr>
        <w:t>Participant Name: __________________________________________________________________</w:t>
      </w:r>
    </w:p>
    <w:p w14:paraId="7E942D8B" w14:textId="77777777" w:rsidR="00867B1E" w:rsidRPr="00EE21B6" w:rsidRDefault="00867B1E" w:rsidP="00867B1E">
      <w:pPr>
        <w:rPr>
          <w:rFonts w:ascii="Calibri" w:eastAsia="Calibri" w:hAnsi="Calibri"/>
          <w:szCs w:val="22"/>
          <w:lang w:val="en-AU"/>
        </w:rPr>
      </w:pPr>
    </w:p>
    <w:p w14:paraId="15A4283B" w14:textId="77777777" w:rsidR="00867B1E" w:rsidRPr="00EE21B6" w:rsidRDefault="00867B1E" w:rsidP="00867B1E">
      <w:pPr>
        <w:rPr>
          <w:rFonts w:ascii="Calibri" w:eastAsia="Calibri" w:hAnsi="Calibri"/>
          <w:szCs w:val="22"/>
          <w:lang w:val="en-AU"/>
        </w:rPr>
      </w:pPr>
      <w:r w:rsidRPr="00EE21B6">
        <w:rPr>
          <w:rFonts w:ascii="Calibri" w:eastAsia="Calibri" w:hAnsi="Calibri"/>
          <w:szCs w:val="22"/>
          <w:lang w:val="en-AU"/>
        </w:rPr>
        <w:t>Participant Email: ________________________________________________________________</w:t>
      </w:r>
      <w:r w:rsidRPr="00EE21B6">
        <w:rPr>
          <w:rFonts w:ascii="Calibri" w:eastAsia="Calibri" w:hAnsi="Calibri"/>
          <w:szCs w:val="22"/>
          <w:lang w:val="en-AU"/>
        </w:rPr>
        <w:br/>
      </w:r>
    </w:p>
    <w:p w14:paraId="55A8274A" w14:textId="77777777" w:rsidR="00867B1E" w:rsidRPr="00EE21B6" w:rsidRDefault="00867B1E" w:rsidP="00867B1E">
      <w:pPr>
        <w:rPr>
          <w:rFonts w:ascii="Calibri" w:eastAsia="Calibri" w:hAnsi="Calibri"/>
          <w:szCs w:val="22"/>
          <w:lang w:val="en-AU"/>
        </w:rPr>
      </w:pPr>
      <w:proofErr w:type="gramStart"/>
      <w:r w:rsidRPr="00EE21B6">
        <w:rPr>
          <w:rFonts w:ascii="Calibri" w:eastAsia="Calibri" w:hAnsi="Calibri"/>
          <w:szCs w:val="22"/>
          <w:lang w:val="en-AU"/>
        </w:rPr>
        <w:t>Signature:_</w:t>
      </w:r>
      <w:proofErr w:type="gramEnd"/>
      <w:r w:rsidRPr="00EE21B6">
        <w:rPr>
          <w:rFonts w:ascii="Calibri" w:eastAsia="Calibri" w:hAnsi="Calibri"/>
          <w:szCs w:val="22"/>
          <w:lang w:val="en-AU"/>
        </w:rPr>
        <w:t>____________________________________________ Date:____ / ____ / 201</w:t>
      </w:r>
      <w:r>
        <w:rPr>
          <w:rFonts w:ascii="Calibri" w:eastAsia="Calibri" w:hAnsi="Calibri"/>
          <w:szCs w:val="22"/>
          <w:lang w:val="en-AU"/>
        </w:rPr>
        <w:t>7</w:t>
      </w:r>
    </w:p>
    <w:p w14:paraId="2EF82324" w14:textId="77777777" w:rsidR="00867B1E" w:rsidRPr="00EE21B6" w:rsidRDefault="00867B1E" w:rsidP="00867B1E">
      <w:pPr>
        <w:rPr>
          <w:rFonts w:ascii="Calibri" w:eastAsia="Calibri" w:hAnsi="Calibri"/>
          <w:szCs w:val="22"/>
          <w:lang w:val="en-AU"/>
        </w:rPr>
      </w:pPr>
    </w:p>
    <w:p w14:paraId="0068ED14" w14:textId="77777777" w:rsidR="00867B1E" w:rsidRPr="00EE21B6" w:rsidRDefault="00867B1E" w:rsidP="00867B1E">
      <w:pPr>
        <w:rPr>
          <w:rFonts w:ascii="Calibri" w:eastAsia="Calibri" w:hAnsi="Calibri"/>
          <w:szCs w:val="22"/>
          <w:lang w:val="en-AU"/>
        </w:rPr>
      </w:pPr>
    </w:p>
    <w:p w14:paraId="545BD94D" w14:textId="77777777" w:rsidR="00867B1E" w:rsidRPr="00EE21B6" w:rsidRDefault="00867B1E" w:rsidP="00867B1E">
      <w:pPr>
        <w:rPr>
          <w:rFonts w:ascii="Calibri" w:eastAsia="Calibri" w:hAnsi="Calibri"/>
          <w:szCs w:val="22"/>
          <w:lang w:val="en-AU"/>
        </w:rPr>
      </w:pPr>
      <w:r w:rsidRPr="00EE21B6">
        <w:rPr>
          <w:rFonts w:ascii="Calibri" w:eastAsia="Calibri" w:hAnsi="Calibri"/>
          <w:szCs w:val="22"/>
          <w:lang w:val="en-AU"/>
        </w:rPr>
        <w:t xml:space="preserve">Researcher </w:t>
      </w:r>
      <w:proofErr w:type="gramStart"/>
      <w:r w:rsidRPr="00EE21B6">
        <w:rPr>
          <w:rFonts w:ascii="Calibri" w:eastAsia="Calibri" w:hAnsi="Calibri"/>
          <w:szCs w:val="22"/>
          <w:lang w:val="en-AU"/>
        </w:rPr>
        <w:t>Name:_</w:t>
      </w:r>
      <w:proofErr w:type="gramEnd"/>
      <w:r w:rsidRPr="00EE21B6">
        <w:rPr>
          <w:rFonts w:ascii="Calibri" w:eastAsia="Calibri" w:hAnsi="Calibri"/>
          <w:szCs w:val="22"/>
          <w:lang w:val="en-AU"/>
        </w:rPr>
        <w:t>____________________________________________ Date:____ / ____ / 201</w:t>
      </w:r>
      <w:r>
        <w:rPr>
          <w:rFonts w:ascii="Calibri" w:eastAsia="Calibri" w:hAnsi="Calibri"/>
          <w:szCs w:val="22"/>
          <w:lang w:val="en-AU"/>
        </w:rPr>
        <w:t>7</w:t>
      </w:r>
    </w:p>
    <w:p w14:paraId="62AC5249" w14:textId="77777777" w:rsidR="00867B1E" w:rsidRPr="00EE21B6" w:rsidRDefault="00867B1E" w:rsidP="00867B1E">
      <w:pPr>
        <w:rPr>
          <w:rFonts w:ascii="Calibri" w:eastAsia="Calibri" w:hAnsi="Calibri"/>
          <w:szCs w:val="22"/>
          <w:lang w:val="en-AU"/>
        </w:rPr>
      </w:pPr>
    </w:p>
    <w:p w14:paraId="07DDB7A7" w14:textId="77777777" w:rsidR="00867B1E" w:rsidRPr="00EE21B6" w:rsidRDefault="00867B1E" w:rsidP="00867B1E">
      <w:pPr>
        <w:rPr>
          <w:rFonts w:ascii="Calibri" w:eastAsia="Calibri" w:hAnsi="Calibri"/>
          <w:szCs w:val="22"/>
          <w:lang w:val="en-AU"/>
        </w:rPr>
      </w:pPr>
      <w:r w:rsidRPr="00EE21B6">
        <w:rPr>
          <w:rFonts w:ascii="Calibri" w:eastAsia="Calibri" w:hAnsi="Calibri"/>
          <w:szCs w:val="22"/>
          <w:lang w:val="en-AU"/>
        </w:rPr>
        <w:t>Researcher Signature: __________________________________________</w:t>
      </w:r>
    </w:p>
    <w:p w14:paraId="5FDB422E" w14:textId="77777777" w:rsidR="00867B1E" w:rsidRPr="007055F5" w:rsidRDefault="00867B1E" w:rsidP="00867B1E">
      <w:pPr>
        <w:keepNext/>
        <w:keepLines/>
        <w:spacing w:before="200"/>
        <w:outlineLvl w:val="2"/>
        <w:rPr>
          <w:rFonts w:ascii="Cambria" w:hAnsi="Cambria"/>
          <w:b/>
          <w:bCs/>
          <w:szCs w:val="22"/>
          <w:lang w:val="en-AU"/>
        </w:rPr>
      </w:pPr>
    </w:p>
    <w:p w14:paraId="7986C79B" w14:textId="77777777" w:rsidR="00867B1E" w:rsidRPr="007055F5" w:rsidRDefault="00867B1E" w:rsidP="00867B1E">
      <w:pPr>
        <w:keepNext/>
        <w:keepLines/>
        <w:spacing w:before="200"/>
        <w:outlineLvl w:val="2"/>
        <w:rPr>
          <w:rFonts w:ascii="Cambria" w:hAnsi="Cambria"/>
          <w:b/>
          <w:bCs/>
          <w:szCs w:val="22"/>
          <w:lang w:val="en-AU"/>
        </w:rPr>
      </w:pPr>
      <w:r w:rsidRPr="007055F5">
        <w:rPr>
          <w:rFonts w:ascii="Cambria" w:hAnsi="Cambria"/>
          <w:b/>
          <w:bCs/>
          <w:szCs w:val="22"/>
          <w:lang w:val="en-AU"/>
        </w:rPr>
        <w:t xml:space="preserve">Researchers: </w:t>
      </w:r>
    </w:p>
    <w:p w14:paraId="42A490E6" w14:textId="34760DEC" w:rsidR="00867B1E" w:rsidRPr="007055F5" w:rsidRDefault="00A20008" w:rsidP="00867B1E">
      <w:pPr>
        <w:spacing w:after="200"/>
        <w:rPr>
          <w:rFonts w:ascii="Calibri" w:eastAsia="Calibri" w:hAnsi="Calibri"/>
          <w:color w:val="FF0000"/>
          <w:szCs w:val="22"/>
          <w:lang w:val="en-AU"/>
        </w:rPr>
      </w:pPr>
      <w:r>
        <w:rPr>
          <w:rFonts w:ascii="Calibri" w:eastAsia="Calibri" w:hAnsi="Calibri"/>
          <w:color w:val="FF0000"/>
          <w:szCs w:val="22"/>
          <w:lang w:val="en-AU"/>
        </w:rPr>
        <w:t>Sanjana Bhatia, Liam Bordon, Daniel Homer, Mitchell Woods, Sebastian Zuloaga</w:t>
      </w:r>
    </w:p>
    <w:p w14:paraId="3E57B0AE" w14:textId="5BC2DBD8" w:rsidR="00867B1E" w:rsidRDefault="00867B1E" w:rsidP="00867B1E">
      <w:pPr>
        <w:spacing w:after="200"/>
        <w:rPr>
          <w:rFonts w:ascii="Calibri" w:eastAsia="Calibri" w:hAnsi="Calibri"/>
          <w:szCs w:val="22"/>
          <w:lang w:val="en-AU"/>
        </w:rPr>
      </w:pPr>
      <w:r w:rsidRPr="001560FC">
        <w:rPr>
          <w:rFonts w:ascii="Calibri" w:eastAsia="Calibri" w:hAnsi="Calibri"/>
          <w:b/>
          <w:szCs w:val="22"/>
          <w:lang w:val="en-AU"/>
        </w:rPr>
        <w:t>Instructor in charge of DECO</w:t>
      </w:r>
      <w:r w:rsidR="00A20008">
        <w:rPr>
          <w:rFonts w:ascii="Calibri" w:eastAsia="Calibri" w:hAnsi="Calibri"/>
          <w:b/>
          <w:szCs w:val="22"/>
          <w:lang w:val="en-AU"/>
        </w:rPr>
        <w:t>3</w:t>
      </w:r>
      <w:r>
        <w:rPr>
          <w:rFonts w:ascii="Calibri" w:eastAsia="Calibri" w:hAnsi="Calibri"/>
          <w:b/>
          <w:szCs w:val="22"/>
          <w:lang w:val="en-AU"/>
        </w:rPr>
        <w:t>5</w:t>
      </w:r>
      <w:r w:rsidRPr="001560FC">
        <w:rPr>
          <w:rFonts w:ascii="Calibri" w:eastAsia="Calibri" w:hAnsi="Calibri"/>
          <w:b/>
          <w:szCs w:val="22"/>
          <w:lang w:val="en-AU"/>
        </w:rPr>
        <w:t>00/7</w:t>
      </w:r>
      <w:r w:rsidR="00A20008">
        <w:rPr>
          <w:rFonts w:ascii="Calibri" w:eastAsia="Calibri" w:hAnsi="Calibri"/>
          <w:b/>
          <w:szCs w:val="22"/>
          <w:lang w:val="en-AU"/>
        </w:rPr>
        <w:t>3</w:t>
      </w:r>
      <w:r w:rsidRPr="001560FC">
        <w:rPr>
          <w:rFonts w:ascii="Calibri" w:eastAsia="Calibri" w:hAnsi="Calibri"/>
          <w:b/>
          <w:szCs w:val="22"/>
          <w:lang w:val="en-AU"/>
        </w:rPr>
        <w:t>50</w:t>
      </w:r>
      <w:r>
        <w:rPr>
          <w:rFonts w:ascii="Calibri" w:eastAsia="Calibri" w:hAnsi="Calibri"/>
          <w:szCs w:val="22"/>
          <w:lang w:val="en-AU"/>
        </w:rPr>
        <w:t xml:space="preserve">: </w:t>
      </w:r>
      <w:r w:rsidR="00A20008">
        <w:rPr>
          <w:rFonts w:ascii="Calibri" w:eastAsia="Calibri" w:hAnsi="Calibri"/>
          <w:szCs w:val="22"/>
          <w:lang w:val="en-AU"/>
        </w:rPr>
        <w:t>Lorna MacDonald</w:t>
      </w:r>
      <w:r>
        <w:rPr>
          <w:rFonts w:ascii="Calibri" w:eastAsia="Calibri" w:hAnsi="Calibri"/>
          <w:szCs w:val="22"/>
          <w:lang w:val="en-AU"/>
        </w:rPr>
        <w:t xml:space="preserve">, School of </w:t>
      </w:r>
      <w:r w:rsidR="00A20008">
        <w:rPr>
          <w:rFonts w:ascii="Calibri" w:eastAsia="Calibri" w:hAnsi="Calibri"/>
          <w:szCs w:val="22"/>
          <w:lang w:val="en-AU"/>
        </w:rPr>
        <w:t xml:space="preserve">ITEE </w:t>
      </w:r>
      <w:r w:rsidRPr="0011330D">
        <w:rPr>
          <w:rFonts w:ascii="Calibri" w:eastAsia="Calibri" w:hAnsi="Calibri"/>
          <w:szCs w:val="22"/>
          <w:lang w:val="en-AU"/>
        </w:rPr>
        <w:t>(</w:t>
      </w:r>
      <w:hyperlink r:id="rId6" w:history="1">
        <w:r w:rsidR="00A20008" w:rsidRPr="009E6373">
          <w:rPr>
            <w:rStyle w:val="Hyperlink"/>
            <w:rFonts w:ascii="Calibri" w:eastAsia="Calibri" w:hAnsi="Calibri"/>
            <w:szCs w:val="22"/>
            <w:lang w:val="en-AU"/>
          </w:rPr>
          <w:t>lorna@itee.uq.edu.au)</w:t>
        </w:r>
      </w:hyperlink>
    </w:p>
    <w:p w14:paraId="4521D6FB" w14:textId="77777777" w:rsidR="006A3721" w:rsidRDefault="00867B1E" w:rsidP="00867B1E">
      <w:pPr>
        <w:spacing w:after="200"/>
      </w:pPr>
      <w:r>
        <w:rPr>
          <w:rFonts w:ascii="Calibri" w:hAnsi="Calibri"/>
          <w:szCs w:val="22"/>
        </w:rPr>
        <w:t>Because this is an in-class educational exercise, performed by course students with UQ students, family or friends only, formal ethics approval has not been sought.</w:t>
      </w:r>
    </w:p>
    <w:sectPr w:rsidR="006A3721" w:rsidSect="00867B1E">
      <w:headerReference w:type="default" r:id="rId7"/>
      <w:pgSz w:w="11900" w:h="16840"/>
      <w:pgMar w:top="847" w:right="1440" w:bottom="689" w:left="1440" w:header="26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33A19" w14:textId="77777777" w:rsidR="00393983" w:rsidRDefault="00393983" w:rsidP="00867B1E">
      <w:r>
        <w:separator/>
      </w:r>
    </w:p>
  </w:endnote>
  <w:endnote w:type="continuationSeparator" w:id="0">
    <w:p w14:paraId="67364056" w14:textId="77777777" w:rsidR="00393983" w:rsidRDefault="00393983" w:rsidP="00867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67D9F" w14:textId="77777777" w:rsidR="00393983" w:rsidRDefault="00393983" w:rsidP="00867B1E">
      <w:r>
        <w:separator/>
      </w:r>
    </w:p>
  </w:footnote>
  <w:footnote w:type="continuationSeparator" w:id="0">
    <w:p w14:paraId="4F670E09" w14:textId="77777777" w:rsidR="00393983" w:rsidRDefault="00393983" w:rsidP="00867B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E39C0" w14:textId="77777777" w:rsidR="00867B1E" w:rsidRDefault="00867B1E">
    <w:pPr>
      <w:pStyle w:val="Header"/>
    </w:pPr>
    <w:r>
      <w:rPr>
        <w:rFonts w:ascii="Cambria" w:hAnsi="Cambria"/>
        <w:i/>
        <w:iCs/>
        <w:noProof/>
        <w:spacing w:val="15"/>
        <w:sz w:val="32"/>
      </w:rPr>
      <w:drawing>
        <wp:inline distT="0" distB="0" distL="0" distR="0" wp14:anchorId="06CB257F" wp14:editId="3A6A1F47">
          <wp:extent cx="1959610" cy="562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9610" cy="562610"/>
                  </a:xfrm>
                  <a:prstGeom prst="rect">
                    <a:avLst/>
                  </a:prstGeom>
                  <a:noFill/>
                  <a:ln>
                    <a:noFill/>
                  </a:ln>
                </pic:spPr>
              </pic:pic>
            </a:graphicData>
          </a:graphic>
        </wp:inline>
      </w:drawing>
    </w:r>
    <w:r>
      <w:tab/>
    </w:r>
    <w:r w:rsidRPr="00867B1E">
      <w:rPr>
        <w:rFonts w:asciiTheme="minorHAnsi" w:hAnsiTheme="minorHAnsi"/>
      </w:rPr>
      <w:tab/>
    </w:r>
    <w:r w:rsidRPr="00867B1E">
      <w:rPr>
        <w:rFonts w:asciiTheme="minorHAnsi" w:hAnsiTheme="minorHAnsi"/>
        <w:sz w:val="21"/>
      </w:rPr>
      <w:t>(Updated version 4 May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B1E"/>
    <w:rsid w:val="0001696E"/>
    <w:rsid w:val="000420A5"/>
    <w:rsid w:val="0004725F"/>
    <w:rsid w:val="000C1BD6"/>
    <w:rsid w:val="000D0A6C"/>
    <w:rsid w:val="000E4889"/>
    <w:rsid w:val="00132745"/>
    <w:rsid w:val="001B4D26"/>
    <w:rsid w:val="001C483F"/>
    <w:rsid w:val="001D30F4"/>
    <w:rsid w:val="001E7E44"/>
    <w:rsid w:val="001F5196"/>
    <w:rsid w:val="00271B79"/>
    <w:rsid w:val="002B3699"/>
    <w:rsid w:val="002F2545"/>
    <w:rsid w:val="002F79B2"/>
    <w:rsid w:val="00305889"/>
    <w:rsid w:val="00310079"/>
    <w:rsid w:val="0033318F"/>
    <w:rsid w:val="00334676"/>
    <w:rsid w:val="00393983"/>
    <w:rsid w:val="003A383E"/>
    <w:rsid w:val="0040522D"/>
    <w:rsid w:val="00415C11"/>
    <w:rsid w:val="00450021"/>
    <w:rsid w:val="00450599"/>
    <w:rsid w:val="00451432"/>
    <w:rsid w:val="00481878"/>
    <w:rsid w:val="00527DC1"/>
    <w:rsid w:val="005C6F04"/>
    <w:rsid w:val="00626D88"/>
    <w:rsid w:val="0063280A"/>
    <w:rsid w:val="006428B5"/>
    <w:rsid w:val="006621AD"/>
    <w:rsid w:val="006866C9"/>
    <w:rsid w:val="006B120D"/>
    <w:rsid w:val="006B4A30"/>
    <w:rsid w:val="006B5509"/>
    <w:rsid w:val="006C3C80"/>
    <w:rsid w:val="006E0251"/>
    <w:rsid w:val="006E3BC9"/>
    <w:rsid w:val="00704E35"/>
    <w:rsid w:val="00721328"/>
    <w:rsid w:val="00763386"/>
    <w:rsid w:val="007D1F99"/>
    <w:rsid w:val="007E1838"/>
    <w:rsid w:val="00825BE5"/>
    <w:rsid w:val="008410DF"/>
    <w:rsid w:val="00846AE1"/>
    <w:rsid w:val="008671DE"/>
    <w:rsid w:val="00867B1E"/>
    <w:rsid w:val="00885B83"/>
    <w:rsid w:val="008A26E4"/>
    <w:rsid w:val="008D1D8E"/>
    <w:rsid w:val="008E49A8"/>
    <w:rsid w:val="008E5B4D"/>
    <w:rsid w:val="008F4542"/>
    <w:rsid w:val="00930FAB"/>
    <w:rsid w:val="009C2184"/>
    <w:rsid w:val="00A11BD5"/>
    <w:rsid w:val="00A20008"/>
    <w:rsid w:val="00A20384"/>
    <w:rsid w:val="00A4476E"/>
    <w:rsid w:val="00A44901"/>
    <w:rsid w:val="00A80F0C"/>
    <w:rsid w:val="00A95B7A"/>
    <w:rsid w:val="00AF28C7"/>
    <w:rsid w:val="00B2031D"/>
    <w:rsid w:val="00B23364"/>
    <w:rsid w:val="00B3499F"/>
    <w:rsid w:val="00B4318F"/>
    <w:rsid w:val="00B75B17"/>
    <w:rsid w:val="00B8710C"/>
    <w:rsid w:val="00B910F5"/>
    <w:rsid w:val="00BA1BEE"/>
    <w:rsid w:val="00BA2BEE"/>
    <w:rsid w:val="00C13233"/>
    <w:rsid w:val="00C21ADE"/>
    <w:rsid w:val="00C446A6"/>
    <w:rsid w:val="00C63D3F"/>
    <w:rsid w:val="00C80263"/>
    <w:rsid w:val="00C807DA"/>
    <w:rsid w:val="00C81B97"/>
    <w:rsid w:val="00CA638B"/>
    <w:rsid w:val="00CC0D08"/>
    <w:rsid w:val="00D160F9"/>
    <w:rsid w:val="00D24830"/>
    <w:rsid w:val="00D5335C"/>
    <w:rsid w:val="00DC114C"/>
    <w:rsid w:val="00E01F65"/>
    <w:rsid w:val="00E20F37"/>
    <w:rsid w:val="00E501B1"/>
    <w:rsid w:val="00EA103B"/>
    <w:rsid w:val="00EF0AEC"/>
    <w:rsid w:val="00F14480"/>
    <w:rsid w:val="00F26F29"/>
    <w:rsid w:val="00F34515"/>
    <w:rsid w:val="00F53509"/>
    <w:rsid w:val="00F8168B"/>
    <w:rsid w:val="00FB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AB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7B1E"/>
    <w:rPr>
      <w:rFonts w:ascii="Arial" w:eastAsiaTheme="minorEastAsia"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acultySchoolCentre">
    <w:name w:val="#1. Faculty/School/Centre"/>
    <w:next w:val="Normal"/>
    <w:rsid w:val="00867B1E"/>
    <w:pPr>
      <w:spacing w:line="230" w:lineRule="exact"/>
    </w:pPr>
    <w:rPr>
      <w:rFonts w:ascii="Arial" w:eastAsia="Times New Roman" w:hAnsi="Arial" w:cs="Arial"/>
      <w:b/>
      <w:bCs/>
      <w:iCs/>
      <w:sz w:val="20"/>
      <w:szCs w:val="20"/>
    </w:rPr>
  </w:style>
  <w:style w:type="paragraph" w:customStyle="1" w:styleId="4Address">
    <w:name w:val="#4. Address"/>
    <w:rsid w:val="00867B1E"/>
    <w:pPr>
      <w:spacing w:line="190" w:lineRule="exact"/>
    </w:pPr>
    <w:rPr>
      <w:rFonts w:ascii="Arial" w:eastAsia="Times New Roman" w:hAnsi="Arial" w:cs="Times New Roman"/>
      <w:sz w:val="15"/>
      <w:szCs w:val="20"/>
    </w:rPr>
  </w:style>
  <w:style w:type="paragraph" w:customStyle="1" w:styleId="2Position">
    <w:name w:val="#2. Position"/>
    <w:rsid w:val="00867B1E"/>
    <w:pPr>
      <w:spacing w:before="100" w:line="160" w:lineRule="exact"/>
    </w:pPr>
    <w:rPr>
      <w:rFonts w:ascii="Arial" w:eastAsia="Times New Roman" w:hAnsi="Arial" w:cs="Arial"/>
      <w:b/>
      <w:caps/>
      <w:sz w:val="14"/>
      <w:szCs w:val="16"/>
    </w:rPr>
  </w:style>
  <w:style w:type="paragraph" w:customStyle="1" w:styleId="3Name">
    <w:name w:val="#3. Name"/>
    <w:next w:val="Normal"/>
    <w:rsid w:val="00867B1E"/>
    <w:pPr>
      <w:spacing w:after="120" w:line="190" w:lineRule="exact"/>
    </w:pPr>
    <w:rPr>
      <w:rFonts w:ascii="Arial" w:eastAsia="Times New Roman" w:hAnsi="Arial" w:cs="Arial"/>
      <w:bCs/>
      <w:iCs/>
      <w:sz w:val="16"/>
      <w:szCs w:val="16"/>
    </w:rPr>
  </w:style>
  <w:style w:type="character" w:styleId="Hyperlink">
    <w:name w:val="Hyperlink"/>
    <w:basedOn w:val="DefaultParagraphFont"/>
    <w:uiPriority w:val="99"/>
    <w:unhideWhenUsed/>
    <w:rsid w:val="00867B1E"/>
    <w:rPr>
      <w:color w:val="0563C1" w:themeColor="hyperlink"/>
      <w:u w:val="single"/>
    </w:rPr>
  </w:style>
  <w:style w:type="paragraph" w:styleId="Header">
    <w:name w:val="header"/>
    <w:basedOn w:val="Normal"/>
    <w:link w:val="HeaderChar"/>
    <w:uiPriority w:val="99"/>
    <w:unhideWhenUsed/>
    <w:rsid w:val="00867B1E"/>
    <w:pPr>
      <w:tabs>
        <w:tab w:val="center" w:pos="4513"/>
        <w:tab w:val="right" w:pos="9026"/>
      </w:tabs>
    </w:pPr>
  </w:style>
  <w:style w:type="character" w:customStyle="1" w:styleId="HeaderChar">
    <w:name w:val="Header Char"/>
    <w:basedOn w:val="DefaultParagraphFont"/>
    <w:link w:val="Header"/>
    <w:uiPriority w:val="99"/>
    <w:rsid w:val="00867B1E"/>
    <w:rPr>
      <w:rFonts w:ascii="Arial" w:eastAsiaTheme="minorEastAsia" w:hAnsi="Arial"/>
      <w:sz w:val="22"/>
    </w:rPr>
  </w:style>
  <w:style w:type="paragraph" w:styleId="Footer">
    <w:name w:val="footer"/>
    <w:basedOn w:val="Normal"/>
    <w:link w:val="FooterChar"/>
    <w:uiPriority w:val="99"/>
    <w:unhideWhenUsed/>
    <w:rsid w:val="00867B1E"/>
    <w:pPr>
      <w:tabs>
        <w:tab w:val="center" w:pos="4513"/>
        <w:tab w:val="right" w:pos="9026"/>
      </w:tabs>
    </w:pPr>
  </w:style>
  <w:style w:type="character" w:customStyle="1" w:styleId="FooterChar">
    <w:name w:val="Footer Char"/>
    <w:basedOn w:val="DefaultParagraphFont"/>
    <w:link w:val="Footer"/>
    <w:uiPriority w:val="99"/>
    <w:rsid w:val="00867B1E"/>
    <w:rPr>
      <w:rFonts w:ascii="Arial" w:eastAsiaTheme="minorEastAsia" w:hAnsi="Arial"/>
      <w:sz w:val="22"/>
    </w:rPr>
  </w:style>
  <w:style w:type="character" w:styleId="UnresolvedMention">
    <w:name w:val="Unresolved Mention"/>
    <w:basedOn w:val="DefaultParagraphFont"/>
    <w:uiPriority w:val="99"/>
    <w:rsid w:val="00A200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orna@itee.uq.edu.a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349</Words>
  <Characters>1995</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
      <vt:lpstr>        Researchers: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Penelope Sanderson</dc:creator>
  <cp:keywords/>
  <dc:description/>
  <cp:lastModifiedBy>Sebastian Zuloaga</cp:lastModifiedBy>
  <cp:revision>3</cp:revision>
  <dcterms:created xsi:type="dcterms:W3CDTF">2017-05-04T02:55:00Z</dcterms:created>
  <dcterms:modified xsi:type="dcterms:W3CDTF">2017-09-12T02:38:00Z</dcterms:modified>
</cp:coreProperties>
</file>