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2060"/>
          <w:sz w:val="28"/>
        </w:rPr>
        <w:t>BÁO CÁO PHÂN TÍCH CHUYÊN SÂU</w:t>
        <w:br/>
      </w:r>
      <w:r>
        <w:rPr>
          <w:rFonts w:ascii="Times New Roman" w:hAnsi="Times New Roman"/>
          <w:b/>
          <w:i w:val="0"/>
          <w:color w:val="C00000"/>
          <w:sz w:val="24"/>
        </w:rPr>
        <w:t>16 HỒ SƠ CHỨNG TỪ NHÀ CUNG CẤP NGUYÊN LIỆU C/O FORM D &amp; KHÓA CỨNG CƠ CHẾ HỢP TÁC DÀI HẠN VỚI THIÊN LONG</w:t>
      </w:r>
    </w:p>
    <w:p>
      <w:pPr>
        <w:spacing w:after="240"/>
        <w:jc w:val="center"/>
      </w:pPr>
      <w:r>
        <w:rPr>
          <w:rFonts w:ascii="Times New Roman" w:hAnsi="Times New Roman"/>
          <w:b w:val="0"/>
          <w:i/>
          <w:color w:val="505050"/>
          <w:sz w:val="20"/>
        </w:rPr>
        <w:t>(Phục vụ thẩm xét cấp Giấy chứng nhận xuất xứ hàng hóa C/O Form D - Hiệp định ATIGA &amp; Khóa cứng SSOT Doanh nghiệp)</w:t>
      </w:r>
    </w:p>
    <w:p>
      <w:r>
        <w:rPr>
          <w:rFonts w:ascii="Times New Roman" w:hAnsi="Times New Roman"/>
          <w:b/>
          <w:i w:val="0"/>
          <w:color w:val="002060"/>
          <w:sz w:val="23"/>
        </w:rPr>
        <w:t>I. TỔNG QUAN VÀ Ý NGHĨA PHÁP LÝ CHUỖI CUNG ỨNG NGUYÊN LIỆU</w:t>
      </w:r>
    </w:p>
    <w:p>
      <w:pPr>
        <w:spacing w:after="120"/>
      </w:pPr>
      <w:r>
        <w:rPr>
          <w:rFonts w:ascii="Times New Roman" w:hAnsi="Times New Roman"/>
          <w:b/>
          <w:i w:val="0"/>
          <w:color w:val="000000"/>
          <w:sz w:val="21"/>
        </w:rPr>
        <w:t xml:space="preserve">1. Căn cứ pháp lý xuất xứ: </w:t>
      </w:r>
      <w:r>
        <w:rPr>
          <w:rFonts w:ascii="Times New Roman" w:hAnsi="Times New Roman"/>
          <w:b w:val="0"/>
          <w:i w:val="0"/>
          <w:color w:val="000000"/>
          <w:sz w:val="21"/>
        </w:rPr>
        <w:t>Theo Hiệp định Thương mại Hàng hóa ASEAN (ATIGA), Nghị định 31/2018/NĐ-CP và Thông tư 22/2016/TT-BCT của Bộ Công Thương, để sản phẩm Snack Quẩy Giòn Giòn (HS 1905.90.90) được hưởng thuế suất ưu đãi đặc biệt 0% khi vào thị trường Thái Lan, doanh nghiệp phải chứng minh xuất xứ hàng hóa đạt tiêu chí CTH (Chuyển đổi mã số hàng hóa ở cấp 4 số: Bột mì HS 1101 -&gt; Snack HS 1905) hoặc RVC &gt;= 40%.</w:t>
      </w:r>
    </w:p>
    <w:p>
      <w:pPr>
        <w:spacing w:after="160"/>
      </w:pPr>
      <w:r>
        <w:rPr>
          <w:rFonts w:ascii="Times New Roman" w:hAnsi="Times New Roman"/>
          <w:b/>
          <w:i w:val="0"/>
          <w:color w:val="000000"/>
          <w:sz w:val="21"/>
        </w:rPr>
        <w:t xml:space="preserve">2. Tính toàn vẹn của 16 hồ sơ nạp: </w:t>
      </w:r>
      <w:r>
        <w:rPr>
          <w:rFonts w:ascii="Times New Roman" w:hAnsi="Times New Roman"/>
          <w:b w:val="0"/>
          <w:i w:val="0"/>
          <w:color w:val="000000"/>
          <w:sz w:val="21"/>
        </w:rPr>
        <w:t>Toàn bộ 16 bộ chứng từ bao gồm hóa đơn GTGT điện tử, hóa đơn bán hàng và bảng kê nông nghiệp đã chứng minh 100% nguồn nguyên vật liệu của Nhà máy Thiên Long được cung ứng hợp pháp từ các nhà sản xuất, hợp tác xã và hộ nông dân tại Việt Nam, đáp ứng hoàn toàn điều kiện thẩm xét trên Hệ thống EcoSys của Bộ Công Thương.</w:t>
      </w:r>
    </w:p>
    <w:p>
      <w:r>
        <w:rPr>
          <w:rFonts w:ascii="Times New Roman" w:hAnsi="Times New Roman"/>
          <w:b/>
          <w:i w:val="0"/>
          <w:color w:val="002060"/>
          <w:sz w:val="23"/>
        </w:rPr>
        <w:t>II. BẢNG ĐỐI SOÁT CHI TIẾT 16 HỒ SƠ NHÀ CUNG CẤP VỚI ĐỊNH MỨC BOM 40KG</w:t>
      </w:r>
    </w:p>
    <w:tbl>
      <w:tblPr>
        <w:tblW w:type="auto" w:w="0"/>
        <w:jc w:val="center"/>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1380"/>
        <w:gridCol w:w="1380"/>
        <w:gridCol w:w="1380"/>
        <w:gridCol w:w="1380"/>
        <w:gridCol w:w="1380"/>
        <w:gridCol w:w="1380"/>
        <w:gridCol w:w="1380"/>
      </w:tblGrid>
      <w:tr>
        <w:tc>
          <w:tcPr>
            <w:tcW w:type="dxa" w:w="576"/>
            <w:shd w:fill="002060"/>
            <w:tcMar>
              <w:top w:w="120" w:type="dxa"/>
              <w:bottom w:w="120" w:type="dxa"/>
              <w:left w:w="100" w:type="dxa"/>
              <w:right w:w="100" w:type="dxa"/>
            </w:tcMar>
          </w:tcPr>
          <w:p>
            <w:pPr>
              <w:jc w:val="center"/>
            </w:pPr>
            <w:r>
              <w:rPr>
                <w:rFonts w:ascii="Times New Roman" w:hAnsi="Times New Roman"/>
                <w:b/>
                <w:i w:val="0"/>
                <w:color w:val="FFFFFF"/>
                <w:sz w:val="19"/>
              </w:rPr>
              <w:t>STT</w:t>
            </w:r>
          </w:p>
        </w:tc>
        <w:tc>
          <w:tcPr>
            <w:tcW w:type="dxa" w:w="1440"/>
            <w:shd w:fill="002060"/>
            <w:tcMar>
              <w:top w:w="120" w:type="dxa"/>
              <w:bottom w:w="120" w:type="dxa"/>
              <w:left w:w="100" w:type="dxa"/>
              <w:right w:w="100" w:type="dxa"/>
            </w:tcMar>
          </w:tcPr>
          <w:p>
            <w:pPr>
              <w:jc w:val="center"/>
            </w:pPr>
            <w:r>
              <w:rPr>
                <w:rFonts w:ascii="Times New Roman" w:hAnsi="Times New Roman"/>
                <w:b/>
                <w:i w:val="0"/>
                <w:color w:val="FFFFFF"/>
                <w:sz w:val="19"/>
              </w:rPr>
              <w:t>File / Ký Hiệu</w:t>
            </w:r>
          </w:p>
        </w:tc>
        <w:tc>
          <w:tcPr>
            <w:tcW w:type="dxa" w:w="2160"/>
            <w:shd w:fill="002060"/>
            <w:tcMar>
              <w:top w:w="120" w:type="dxa"/>
              <w:bottom w:w="120" w:type="dxa"/>
              <w:left w:w="100" w:type="dxa"/>
              <w:right w:w="100" w:type="dxa"/>
            </w:tcMar>
          </w:tcPr>
          <w:p>
            <w:pPr>
              <w:jc w:val="center"/>
            </w:pPr>
            <w:r>
              <w:rPr>
                <w:rFonts w:ascii="Times New Roman" w:hAnsi="Times New Roman"/>
                <w:b/>
                <w:i w:val="0"/>
                <w:color w:val="FFFFFF"/>
                <w:sz w:val="19"/>
              </w:rPr>
              <w:t>Nhà Cung Cấp / MST</w:t>
            </w:r>
          </w:p>
        </w:tc>
        <w:tc>
          <w:tcPr>
            <w:tcW w:type="dxa" w:w="1872"/>
            <w:shd w:fill="002060"/>
            <w:tcMar>
              <w:top w:w="120" w:type="dxa"/>
              <w:bottom w:w="120" w:type="dxa"/>
              <w:left w:w="100" w:type="dxa"/>
              <w:right w:w="100" w:type="dxa"/>
            </w:tcMar>
          </w:tcPr>
          <w:p>
            <w:pPr>
              <w:jc w:val="center"/>
            </w:pPr>
            <w:r>
              <w:rPr>
                <w:rFonts w:ascii="Times New Roman" w:hAnsi="Times New Roman"/>
                <w:b/>
                <w:i w:val="0"/>
                <w:color w:val="FFFFFF"/>
                <w:sz w:val="19"/>
              </w:rPr>
              <w:t>Nguyên Liệu</w:t>
            </w:r>
          </w:p>
        </w:tc>
        <w:tc>
          <w:tcPr>
            <w:tcW w:type="dxa" w:w="1152"/>
            <w:shd w:fill="002060"/>
            <w:tcMar>
              <w:top w:w="120" w:type="dxa"/>
              <w:bottom w:w="120" w:type="dxa"/>
              <w:left w:w="100" w:type="dxa"/>
              <w:right w:w="100" w:type="dxa"/>
            </w:tcMar>
          </w:tcPr>
          <w:p>
            <w:pPr>
              <w:jc w:val="center"/>
            </w:pPr>
            <w:r>
              <w:rPr>
                <w:rFonts w:ascii="Times New Roman" w:hAnsi="Times New Roman"/>
                <w:b/>
                <w:i w:val="0"/>
                <w:color w:val="FFFFFF"/>
                <w:sz w:val="19"/>
              </w:rPr>
              <w:t>Số Lượng</w:t>
            </w:r>
          </w:p>
        </w:tc>
        <w:tc>
          <w:tcPr>
            <w:tcW w:type="dxa" w:w="1440"/>
            <w:shd w:fill="002060"/>
            <w:tcMar>
              <w:top w:w="120" w:type="dxa"/>
              <w:bottom w:w="120" w:type="dxa"/>
              <w:left w:w="100" w:type="dxa"/>
              <w:right w:w="100" w:type="dxa"/>
            </w:tcMar>
          </w:tcPr>
          <w:p>
            <w:pPr>
              <w:jc w:val="center"/>
            </w:pPr>
            <w:r>
              <w:rPr>
                <w:rFonts w:ascii="Times New Roman" w:hAnsi="Times New Roman"/>
                <w:b/>
                <w:i w:val="0"/>
                <w:color w:val="FFFFFF"/>
                <w:sz w:val="19"/>
              </w:rPr>
              <w:t>Thành Tiền</w:t>
            </w:r>
          </w:p>
        </w:tc>
        <w:tc>
          <w:tcPr>
            <w:tcW w:type="dxa" w:w="2160"/>
            <w:shd w:fill="002060"/>
            <w:tcMar>
              <w:top w:w="120" w:type="dxa"/>
              <w:bottom w:w="120" w:type="dxa"/>
              <w:left w:w="100" w:type="dxa"/>
              <w:right w:w="100" w:type="dxa"/>
            </w:tcMar>
          </w:tcPr>
          <w:p>
            <w:pPr>
              <w:jc w:val="center"/>
            </w:pPr>
            <w:r>
              <w:rPr>
                <w:rFonts w:ascii="Times New Roman" w:hAnsi="Times New Roman"/>
                <w:b/>
                <w:i w:val="0"/>
                <w:color w:val="FFFFFF"/>
                <w:sz w:val="19"/>
              </w:rPr>
              <w:t>Vai Trò C/O &amp; BOM</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1</w:t>
            </w:r>
          </w:p>
        </w:tc>
        <w:tc>
          <w:tcPr>
            <w:tcW w:type="dxa" w:w="1440"/>
            <w:shd w:fill="FFFFFF"/>
            <w:tcMar>
              <w:top w:w="80" w:type="dxa"/>
              <w:bottom w:w="80" w:type="dxa"/>
              <w:left w:w="80" w:type="dxa"/>
              <w:right w:w="80" w:type="dxa"/>
            </w:tcMar>
          </w:tcPr>
          <w:p>
            <w:r>
              <w:rPr>
                <w:rFonts w:ascii="Times New Roman" w:hAnsi="Times New Roman"/>
                <w:b/>
                <w:i w:val="0"/>
                <w:color w:val="000000"/>
                <w:sz w:val="17"/>
              </w:rPr>
              <w:t>CAT-QUE.pdf</w:t>
              <w:br/>
            </w:r>
            <w:r>
              <w:rPr>
                <w:rFonts w:ascii="Times New Roman" w:hAnsi="Times New Roman"/>
                <w:b w:val="0"/>
                <w:i/>
                <w:color w:val="505050"/>
                <w:sz w:val="16"/>
              </w:rPr>
              <w:t>Số 1067 - Ký hiệu 1C26TCQ</w:t>
              <w:br/>
              <w:t>15/09/2026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CÔNG TY TNHH TRỌNG ĐẠT CÁT QUẾ</w:t>
              <w:br/>
            </w:r>
            <w:r>
              <w:rPr>
                <w:rFonts w:ascii="Times New Roman" w:hAnsi="Times New Roman"/>
                <w:b w:val="0"/>
                <w:i w:val="0"/>
                <w:color w:val="002060"/>
                <w:sz w:val="16"/>
              </w:rPr>
              <w:t>MST: 0109958513</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Bột mì Sông Nhuệ</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8.000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83.520.028 đ</w:t>
            </w:r>
          </w:p>
        </w:tc>
        <w:tc>
          <w:tcPr>
            <w:tcW w:type="dxa" w:w="2160"/>
            <w:shd w:fill="FFFFFF"/>
            <w:tcMar>
              <w:top w:w="80" w:type="dxa"/>
              <w:bottom w:w="80" w:type="dxa"/>
              <w:left w:w="80" w:type="dxa"/>
              <w:right w:w="80" w:type="dxa"/>
            </w:tcMar>
          </w:tcPr>
          <w:p>
            <w:r>
              <w:rPr>
                <w:rFonts w:ascii="Times New Roman" w:hAnsi="Times New Roman"/>
                <w:b/>
                <w:i w:val="0"/>
                <w:color w:val="002060"/>
                <w:sz w:val="16"/>
              </w:rPr>
              <w:t>Bột mì (25 kg/mẻ 40kg, Mã M001, HS 1101.00.19)</w:t>
              <w:br/>
            </w:r>
            <w:r>
              <w:rPr>
                <w:rFonts w:ascii="Times New Roman" w:hAnsi="Times New Roman"/>
                <w:b w:val="0"/>
                <w:i/>
                <w:color w:val="000000"/>
                <w:sz w:val="16"/>
              </w:rPr>
              <w:t>Nguyên liệu chính (Chuyển đổi mã HS: 1101 -&gt; 1905)</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2</w:t>
            </w:r>
          </w:p>
        </w:tc>
        <w:tc>
          <w:tcPr>
            <w:tcW w:type="dxa" w:w="1440"/>
            <w:shd w:fill="F9FAFB"/>
            <w:tcMar>
              <w:top w:w="80" w:type="dxa"/>
              <w:bottom w:w="80" w:type="dxa"/>
              <w:left w:w="80" w:type="dxa"/>
              <w:right w:w="80" w:type="dxa"/>
            </w:tcMar>
          </w:tcPr>
          <w:p>
            <w:r>
              <w:rPr>
                <w:rFonts w:ascii="Times New Roman" w:hAnsi="Times New Roman"/>
                <w:b/>
                <w:i w:val="0"/>
                <w:color w:val="000000"/>
                <w:sz w:val="17"/>
              </w:rPr>
              <w:t>MINH-PHUC.pdf</w:t>
              <w:br/>
            </w:r>
            <w:r>
              <w:rPr>
                <w:rFonts w:ascii="Times New Roman" w:hAnsi="Times New Roman"/>
                <w:b w:val="0"/>
                <w:i/>
                <w:color w:val="505050"/>
                <w:sz w:val="16"/>
              </w:rPr>
              <w:t>Số 643 - Ký hiệu 1C26TAA</w:t>
              <w:br/>
              <w:t>07/09/2026</w:t>
            </w:r>
          </w:p>
        </w:tc>
        <w:tc>
          <w:tcPr>
            <w:tcW w:type="dxa" w:w="2160"/>
            <w:shd w:fill="F9FAFB"/>
            <w:tcMar>
              <w:top w:w="80" w:type="dxa"/>
              <w:bottom w:w="80" w:type="dxa"/>
              <w:left w:w="80" w:type="dxa"/>
              <w:right w:w="80" w:type="dxa"/>
            </w:tcMar>
          </w:tcPr>
          <w:p>
            <w:r>
              <w:rPr>
                <w:rFonts w:ascii="Times New Roman" w:hAnsi="Times New Roman"/>
                <w:b/>
                <w:i w:val="0"/>
                <w:color w:val="000000"/>
                <w:sz w:val="17"/>
              </w:rPr>
              <w:t>CÔNG TY TNHH THƯƠNG MẠI XNK MINH PHÚC</w:t>
              <w:br/>
            </w:r>
            <w:r>
              <w:rPr>
                <w:rFonts w:ascii="Times New Roman" w:hAnsi="Times New Roman"/>
                <w:b w:val="0"/>
                <w:i w:val="0"/>
                <w:color w:val="002060"/>
                <w:sz w:val="16"/>
              </w:rPr>
              <w:t>MST: 0111137666</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Dầu Olein cọ tinh luyện</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13.840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518.996.678 đ</w:t>
            </w:r>
          </w:p>
        </w:tc>
        <w:tc>
          <w:tcPr>
            <w:tcW w:type="dxa" w:w="2160"/>
            <w:shd w:fill="F9FAFB"/>
            <w:tcMar>
              <w:top w:w="80" w:type="dxa"/>
              <w:bottom w:w="80" w:type="dxa"/>
              <w:left w:w="80" w:type="dxa"/>
              <w:right w:w="80" w:type="dxa"/>
            </w:tcMar>
          </w:tcPr>
          <w:p>
            <w:r>
              <w:rPr>
                <w:rFonts w:ascii="Times New Roman" w:hAnsi="Times New Roman"/>
                <w:b/>
                <w:i w:val="0"/>
                <w:color w:val="002060"/>
                <w:sz w:val="16"/>
              </w:rPr>
              <w:t>Dầu ăn (6,6 kg/mẻ 40kg, Mã S003, HS 1511.90.36)</w:t>
              <w:br/>
            </w:r>
            <w:r>
              <w:rPr>
                <w:rFonts w:ascii="Times New Roman" w:hAnsi="Times New Roman"/>
                <w:b w:val="0"/>
                <w:i/>
                <w:color w:val="000000"/>
                <w:sz w:val="16"/>
              </w:rPr>
              <w:t>Nguyên liệu chiên chín giòn (Chuyển đổi HS: 1511 -&gt; 1905)</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3</w:t>
            </w:r>
          </w:p>
        </w:tc>
        <w:tc>
          <w:tcPr>
            <w:tcW w:type="dxa" w:w="1440"/>
            <w:shd w:fill="FFFFFF"/>
            <w:tcMar>
              <w:top w:w="80" w:type="dxa"/>
              <w:bottom w:w="80" w:type="dxa"/>
              <w:left w:w="80" w:type="dxa"/>
              <w:right w:w="80" w:type="dxa"/>
            </w:tcMar>
          </w:tcPr>
          <w:p>
            <w:r>
              <w:rPr>
                <w:rFonts w:ascii="Times New Roman" w:hAnsi="Times New Roman"/>
                <w:b/>
                <w:i w:val="0"/>
                <w:color w:val="000000"/>
                <w:sz w:val="17"/>
              </w:rPr>
              <w:t>XINYING-VN.pdf</w:t>
              <w:br/>
            </w:r>
            <w:r>
              <w:rPr>
                <w:rFonts w:ascii="Times New Roman" w:hAnsi="Times New Roman"/>
                <w:b w:val="0"/>
                <w:i/>
                <w:color w:val="505050"/>
                <w:sz w:val="16"/>
              </w:rPr>
              <w:t>Số 28 - Ký hiệu 1C26TXY</w:t>
              <w:br/>
              <w:t>13/03/2026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CÔNG TY TNHH THƯƠNG MẠI QUỐC TẾ XINYING VIỆT NAM</w:t>
              <w:br/>
            </w:r>
            <w:r>
              <w:rPr>
                <w:rFonts w:ascii="Times New Roman" w:hAnsi="Times New Roman"/>
                <w:b w:val="0"/>
                <w:i w:val="0"/>
                <w:color w:val="002060"/>
                <w:sz w:val="16"/>
              </w:rPr>
              <w:t>MST: 0318516050</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Phụ gia TP: Monosodium Glutamate 99% (Mì chính 30 mesh, bao 25kg)</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13.000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421.200.000 đ</w:t>
            </w:r>
          </w:p>
        </w:tc>
        <w:tc>
          <w:tcPr>
            <w:tcW w:type="dxa" w:w="2160"/>
            <w:shd w:fill="FFFFFF"/>
            <w:tcMar>
              <w:top w:w="80" w:type="dxa"/>
              <w:bottom w:w="80" w:type="dxa"/>
              <w:left w:w="80" w:type="dxa"/>
              <w:right w:w="80" w:type="dxa"/>
            </w:tcMar>
          </w:tcPr>
          <w:p>
            <w:r>
              <w:rPr>
                <w:rFonts w:ascii="Times New Roman" w:hAnsi="Times New Roman"/>
                <w:b/>
                <w:i w:val="0"/>
                <w:color w:val="002060"/>
                <w:sz w:val="16"/>
              </w:rPr>
              <w:t>Mì chính (0,92 kg/mẻ 40kg, Mã W004, HS 2922.42.20)</w:t>
              <w:br/>
            </w:r>
            <w:r>
              <w:rPr>
                <w:rFonts w:ascii="Times New Roman" w:hAnsi="Times New Roman"/>
                <w:b w:val="0"/>
                <w:i/>
                <w:color w:val="000000"/>
                <w:sz w:val="16"/>
              </w:rPr>
              <w:t>Gia vị điều vị</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4</w:t>
            </w:r>
          </w:p>
        </w:tc>
        <w:tc>
          <w:tcPr>
            <w:tcW w:type="dxa" w:w="1440"/>
            <w:shd w:fill="F9FAFB"/>
            <w:tcMar>
              <w:top w:w="80" w:type="dxa"/>
              <w:bottom w:w="80" w:type="dxa"/>
              <w:left w:w="80" w:type="dxa"/>
              <w:right w:w="80" w:type="dxa"/>
            </w:tcMar>
          </w:tcPr>
          <w:p>
            <w:r>
              <w:rPr>
                <w:rFonts w:ascii="Times New Roman" w:hAnsi="Times New Roman"/>
                <w:b/>
                <w:i w:val="0"/>
                <w:color w:val="000000"/>
                <w:sz w:val="17"/>
              </w:rPr>
              <w:t>BAO-BI-NHUA-VIET-PHIM.pdf</w:t>
              <w:br/>
            </w:r>
            <w:r>
              <w:rPr>
                <w:rFonts w:ascii="Times New Roman" w:hAnsi="Times New Roman"/>
                <w:b w:val="0"/>
                <w:i/>
                <w:color w:val="505050"/>
                <w:sz w:val="16"/>
              </w:rPr>
              <w:t>Số 00000320 - Ký hiệu 1C26TYY</w:t>
              <w:br/>
              <w:t>21/08/2026</w:t>
            </w:r>
          </w:p>
        </w:tc>
        <w:tc>
          <w:tcPr>
            <w:tcW w:type="dxa" w:w="2160"/>
            <w:shd w:fill="F9FAFB"/>
            <w:tcMar>
              <w:top w:w="80" w:type="dxa"/>
              <w:bottom w:w="80" w:type="dxa"/>
              <w:left w:w="80" w:type="dxa"/>
              <w:right w:w="80" w:type="dxa"/>
            </w:tcMar>
          </w:tcPr>
          <w:p>
            <w:r>
              <w:rPr>
                <w:rFonts w:ascii="Times New Roman" w:hAnsi="Times New Roman"/>
                <w:b/>
                <w:i w:val="0"/>
                <w:color w:val="000000"/>
                <w:sz w:val="17"/>
              </w:rPr>
              <w:t>CÔNG TY TNHH SẢN XUẤT TM NL BAO BÌ NHỰA VIỆT FILM</w:t>
              <w:br/>
            </w:r>
            <w:r>
              <w:rPr>
                <w:rFonts w:ascii="Times New Roman" w:hAnsi="Times New Roman"/>
                <w:b w:val="0"/>
                <w:i w:val="0"/>
                <w:color w:val="002060"/>
                <w:sz w:val="16"/>
              </w:rPr>
              <w:t>MST: 0106477089</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Cốc nhựa bao bì thành phẩm xuất khẩu</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8.500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425.000.007 đ</w:t>
            </w:r>
          </w:p>
        </w:tc>
        <w:tc>
          <w:tcPr>
            <w:tcW w:type="dxa" w:w="2160"/>
            <w:shd w:fill="F9FAFB"/>
            <w:tcMar>
              <w:top w:w="80" w:type="dxa"/>
              <w:bottom w:w="80" w:type="dxa"/>
              <w:left w:w="80" w:type="dxa"/>
              <w:right w:w="80" w:type="dxa"/>
            </w:tcMar>
          </w:tcPr>
          <w:p>
            <w:r>
              <w:rPr>
                <w:rFonts w:ascii="Times New Roman" w:hAnsi="Times New Roman"/>
                <w:b/>
                <w:i w:val="0"/>
                <w:color w:val="002060"/>
                <w:sz w:val="16"/>
              </w:rPr>
              <w:t>Bao bì đóng gói xuất khẩu (Cốc 22g, 300 cốc/thùng)</w:t>
              <w:br/>
            </w:r>
            <w:r>
              <w:rPr>
                <w:rFonts w:ascii="Times New Roman" w:hAnsi="Times New Roman"/>
                <w:b w:val="0"/>
                <w:i/>
                <w:color w:val="000000"/>
                <w:sz w:val="16"/>
              </w:rPr>
              <w:t>Bao bì đóng gói trực tiếp</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5</w:t>
            </w:r>
          </w:p>
        </w:tc>
        <w:tc>
          <w:tcPr>
            <w:tcW w:type="dxa" w:w="1440"/>
            <w:shd w:fill="FFFFFF"/>
            <w:tcMar>
              <w:top w:w="80" w:type="dxa"/>
              <w:bottom w:w="80" w:type="dxa"/>
              <w:left w:w="80" w:type="dxa"/>
              <w:right w:w="80" w:type="dxa"/>
            </w:tcMar>
          </w:tcPr>
          <w:p>
            <w:r>
              <w:rPr>
                <w:rFonts w:ascii="Times New Roman" w:hAnsi="Times New Roman"/>
                <w:b/>
                <w:i w:val="0"/>
                <w:color w:val="000000"/>
                <w:sz w:val="17"/>
              </w:rPr>
              <w:t>BEE-MART.pdf</w:t>
              <w:br/>
            </w:r>
            <w:r>
              <w:rPr>
                <w:rFonts w:ascii="Times New Roman" w:hAnsi="Times New Roman"/>
                <w:b w:val="0"/>
                <w:i/>
                <w:color w:val="505050"/>
                <w:sz w:val="16"/>
              </w:rPr>
              <w:t>Số 00075311 - Ký hiệu 1C26MMB</w:t>
              <w:br/>
              <w:t>17/09/2026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CÔNG TY CỔ PHẦN BEEMART</w:t>
              <w:br/>
            </w:r>
            <w:r>
              <w:rPr>
                <w:rFonts w:ascii="Times New Roman" w:hAnsi="Times New Roman"/>
                <w:b w:val="0"/>
                <w:i w:val="0"/>
                <w:color w:val="002060"/>
                <w:sz w:val="16"/>
              </w:rPr>
              <w:t>MST: 0107285100</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Bột Nổi Faco Golden 20Kg/Xô</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1 Xô (20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1.385.000 đ</w:t>
            </w:r>
          </w:p>
        </w:tc>
        <w:tc>
          <w:tcPr>
            <w:tcW w:type="dxa" w:w="2160"/>
            <w:shd w:fill="FFFFFF"/>
            <w:tcMar>
              <w:top w:w="80" w:type="dxa"/>
              <w:bottom w:w="80" w:type="dxa"/>
              <w:left w:w="80" w:type="dxa"/>
              <w:right w:w="80" w:type="dxa"/>
            </w:tcMar>
          </w:tcPr>
          <w:p>
            <w:r>
              <w:rPr>
                <w:rFonts w:ascii="Times New Roman" w:hAnsi="Times New Roman"/>
                <w:b/>
                <w:i w:val="0"/>
                <w:color w:val="002060"/>
                <w:sz w:val="16"/>
              </w:rPr>
              <w:t>Bột nở (0,03 kg/mẻ 40kg, Mã P010, HS 2102.30.00)</w:t>
              <w:br/>
            </w:r>
            <w:r>
              <w:rPr>
                <w:rFonts w:ascii="Times New Roman" w:hAnsi="Times New Roman"/>
                <w:b w:val="0"/>
                <w:i/>
                <w:color w:val="000000"/>
                <w:sz w:val="16"/>
              </w:rPr>
              <w:t>Phụ gia tạo độ xốp giòn</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6</w:t>
            </w:r>
          </w:p>
        </w:tc>
        <w:tc>
          <w:tcPr>
            <w:tcW w:type="dxa" w:w="1440"/>
            <w:shd w:fill="F9FAFB"/>
            <w:tcMar>
              <w:top w:w="80" w:type="dxa"/>
              <w:bottom w:w="80" w:type="dxa"/>
              <w:left w:w="80" w:type="dxa"/>
              <w:right w:w="80" w:type="dxa"/>
            </w:tcMar>
          </w:tcPr>
          <w:p>
            <w:r>
              <w:rPr>
                <w:rFonts w:ascii="Times New Roman" w:hAnsi="Times New Roman"/>
                <w:b/>
                <w:i w:val="0"/>
                <w:color w:val="000000"/>
                <w:sz w:val="17"/>
              </w:rPr>
              <w:t>NAM-SON.pdf</w:t>
              <w:br/>
            </w:r>
            <w:r>
              <w:rPr>
                <w:rFonts w:ascii="Times New Roman" w:hAnsi="Times New Roman"/>
                <w:b w:val="0"/>
                <w:i/>
                <w:color w:val="505050"/>
                <w:sz w:val="16"/>
              </w:rPr>
              <w:t>Số 00000047 - Ký hiệu 1C26TNS</w:t>
              <w:br/>
              <w:t>20/04/2026</w:t>
            </w:r>
          </w:p>
        </w:tc>
        <w:tc>
          <w:tcPr>
            <w:tcW w:type="dxa" w:w="2160"/>
            <w:shd w:fill="F9FAFB"/>
            <w:tcMar>
              <w:top w:w="80" w:type="dxa"/>
              <w:bottom w:w="80" w:type="dxa"/>
              <w:left w:w="80" w:type="dxa"/>
              <w:right w:w="80" w:type="dxa"/>
            </w:tcMar>
          </w:tcPr>
          <w:p>
            <w:r>
              <w:rPr>
                <w:rFonts w:ascii="Times New Roman" w:hAnsi="Times New Roman"/>
                <w:b/>
                <w:i w:val="0"/>
                <w:color w:val="000000"/>
                <w:sz w:val="17"/>
              </w:rPr>
              <w:t>CÔNG TY TNHH TƯ VẤN ĐẦU TƯ PT TM NAM SƠN</w:t>
              <w:br/>
            </w:r>
            <w:r>
              <w:rPr>
                <w:rFonts w:ascii="Times New Roman" w:hAnsi="Times New Roman"/>
                <w:b w:val="0"/>
                <w:i w:val="0"/>
                <w:color w:val="002060"/>
                <w:sz w:val="16"/>
              </w:rPr>
              <w:t>MST: 0316080322</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Bột hương vị thịt bò - Beef Powder Flavor</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100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17.928.000 đ</w:t>
            </w:r>
          </w:p>
        </w:tc>
        <w:tc>
          <w:tcPr>
            <w:tcW w:type="dxa" w:w="2160"/>
            <w:shd w:fill="F9FAFB"/>
            <w:tcMar>
              <w:top w:w="80" w:type="dxa"/>
              <w:bottom w:w="80" w:type="dxa"/>
              <w:left w:w="80" w:type="dxa"/>
              <w:right w:w="80" w:type="dxa"/>
            </w:tcMar>
          </w:tcPr>
          <w:p>
            <w:r>
              <w:rPr>
                <w:rFonts w:ascii="Times New Roman" w:hAnsi="Times New Roman"/>
                <w:b/>
                <w:i w:val="0"/>
                <w:color w:val="002060"/>
                <w:sz w:val="16"/>
              </w:rPr>
              <w:t>Hương bò (0,11 kg/mẻ 40kg, Mã N011, HS 3302.10.30)</w:t>
              <w:br/>
            </w:r>
            <w:r>
              <w:rPr>
                <w:rFonts w:ascii="Times New Roman" w:hAnsi="Times New Roman"/>
                <w:b w:val="0"/>
                <w:i/>
                <w:color w:val="000000"/>
                <w:sz w:val="16"/>
              </w:rPr>
              <w:t>Hương liệu tạo mùi vị đặc trưng</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7</w:t>
            </w:r>
          </w:p>
        </w:tc>
        <w:tc>
          <w:tcPr>
            <w:tcW w:type="dxa" w:w="1440"/>
            <w:shd w:fill="FFFFFF"/>
            <w:tcMar>
              <w:top w:w="80" w:type="dxa"/>
              <w:bottom w:w="80" w:type="dxa"/>
              <w:left w:w="80" w:type="dxa"/>
              <w:right w:w="80" w:type="dxa"/>
            </w:tcMar>
          </w:tcPr>
          <w:p>
            <w:r>
              <w:rPr>
                <w:rFonts w:ascii="Times New Roman" w:hAnsi="Times New Roman"/>
                <w:b/>
                <w:i w:val="0"/>
                <w:color w:val="000000"/>
                <w:sz w:val="17"/>
              </w:rPr>
              <w:t>KIENVUONG-HUNGYEN.pdf</w:t>
              <w:br/>
            </w:r>
            <w:r>
              <w:rPr>
                <w:rFonts w:ascii="Times New Roman" w:hAnsi="Times New Roman"/>
                <w:b w:val="0"/>
                <w:i/>
                <w:color w:val="505050"/>
                <w:sz w:val="16"/>
              </w:rPr>
              <w:t>Số 00012424 - Ký hiệu 1C26TKV</w:t>
              <w:br/>
              <w:t>04/09/2026</w:t>
            </w:r>
          </w:p>
        </w:tc>
        <w:tc>
          <w:tcPr>
            <w:tcW w:type="dxa" w:w="2160"/>
            <w:shd w:fill="FFFFFF"/>
            <w:tcMar>
              <w:top w:w="80" w:type="dxa"/>
              <w:bottom w:w="80" w:type="dxa"/>
              <w:left w:w="80" w:type="dxa"/>
              <w:right w:w="80" w:type="dxa"/>
            </w:tcMar>
          </w:tcPr>
          <w:p>
            <w:r>
              <w:rPr>
                <w:rFonts w:ascii="Times New Roman" w:hAnsi="Times New Roman"/>
                <w:b/>
                <w:i w:val="0"/>
                <w:color w:val="000000"/>
                <w:sz w:val="17"/>
              </w:rPr>
              <w:t>CHI NHÁNH CÔNG TY TNHH KIẾN VƯƠNG TẠI HƯNG YÊN</w:t>
              <w:br/>
            </w:r>
            <w:r>
              <w:rPr>
                <w:rFonts w:ascii="Times New Roman" w:hAnsi="Times New Roman"/>
                <w:b w:val="0"/>
                <w:i w:val="0"/>
                <w:color w:val="002060"/>
                <w:sz w:val="16"/>
              </w:rPr>
              <w:t>MST: 0304355389-010</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Phụ gia TP Glyxerin tinh khiết 99,7% - Wilfarin</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7.710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345.562.200 đ</w:t>
            </w:r>
          </w:p>
        </w:tc>
        <w:tc>
          <w:tcPr>
            <w:tcW w:type="dxa" w:w="2160"/>
            <w:shd w:fill="FFFFFF"/>
            <w:tcMar>
              <w:top w:w="80" w:type="dxa"/>
              <w:bottom w:w="80" w:type="dxa"/>
              <w:left w:w="80" w:type="dxa"/>
              <w:right w:w="80" w:type="dxa"/>
            </w:tcMar>
          </w:tcPr>
          <w:p>
            <w:r>
              <w:rPr>
                <w:rFonts w:ascii="Times New Roman" w:hAnsi="Times New Roman"/>
                <w:b/>
                <w:i w:val="0"/>
                <w:color w:val="002060"/>
                <w:sz w:val="16"/>
              </w:rPr>
              <w:t>Glycerin (1,5 kg/mẻ 40kg, Mã G014)</w:t>
              <w:br/>
            </w:r>
            <w:r>
              <w:rPr>
                <w:rFonts w:ascii="Times New Roman" w:hAnsi="Times New Roman"/>
                <w:b w:val="0"/>
                <w:i/>
                <w:color w:val="000000"/>
                <w:sz w:val="16"/>
              </w:rPr>
              <w:t>Chất giữ ẩm và cấu trúc</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8</w:t>
            </w:r>
          </w:p>
        </w:tc>
        <w:tc>
          <w:tcPr>
            <w:tcW w:type="dxa" w:w="1440"/>
            <w:shd w:fill="F9FAFB"/>
            <w:tcMar>
              <w:top w:w="80" w:type="dxa"/>
              <w:bottom w:w="80" w:type="dxa"/>
              <w:left w:w="80" w:type="dxa"/>
              <w:right w:w="80" w:type="dxa"/>
            </w:tcMar>
          </w:tcPr>
          <w:p>
            <w:r>
              <w:rPr>
                <w:rFonts w:ascii="Times New Roman" w:hAnsi="Times New Roman"/>
                <w:b/>
                <w:i w:val="0"/>
                <w:color w:val="000000"/>
                <w:sz w:val="17"/>
              </w:rPr>
              <w:t>HKD-CS-HOANG-GIA.pdf</w:t>
              <w:br/>
            </w:r>
            <w:r>
              <w:rPr>
                <w:rFonts w:ascii="Times New Roman" w:hAnsi="Times New Roman"/>
                <w:b w:val="0"/>
                <w:i/>
                <w:color w:val="505050"/>
                <w:sz w:val="16"/>
              </w:rPr>
              <w:t>Số 00000033 - Ký hiệu 2C26MYY</w:t>
              <w:br/>
              <w:t>17/08/2026</w:t>
            </w:r>
          </w:p>
        </w:tc>
        <w:tc>
          <w:tcPr>
            <w:tcW w:type="dxa" w:w="2160"/>
            <w:shd w:fill="F9FAFB"/>
            <w:tcMar>
              <w:top w:w="80" w:type="dxa"/>
              <w:bottom w:w="80" w:type="dxa"/>
              <w:left w:w="80" w:type="dxa"/>
              <w:right w:w="80" w:type="dxa"/>
            </w:tcMar>
          </w:tcPr>
          <w:p>
            <w:r>
              <w:rPr>
                <w:rFonts w:ascii="Times New Roman" w:hAnsi="Times New Roman"/>
                <w:b/>
                <w:i w:val="0"/>
                <w:color w:val="000000"/>
                <w:sz w:val="17"/>
              </w:rPr>
              <w:t>HỘ KINH DOANH CƠ SỞ HOÀNG GIA</w:t>
              <w:br/>
            </w:r>
            <w:r>
              <w:rPr>
                <w:rFonts w:ascii="Times New Roman" w:hAnsi="Times New Roman"/>
                <w:b w:val="0"/>
                <w:i w:val="0"/>
                <w:color w:val="002060"/>
                <w:sz w:val="16"/>
              </w:rPr>
              <w:t>MST: 0106709519</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Hạt thì là gia vị</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200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14.000.000 đ</w:t>
            </w:r>
          </w:p>
        </w:tc>
        <w:tc>
          <w:tcPr>
            <w:tcW w:type="dxa" w:w="2160"/>
            <w:shd w:fill="F9FAFB"/>
            <w:tcMar>
              <w:top w:w="80" w:type="dxa"/>
              <w:bottom w:w="80" w:type="dxa"/>
              <w:left w:w="80" w:type="dxa"/>
              <w:right w:w="80" w:type="dxa"/>
            </w:tcMar>
          </w:tcPr>
          <w:p>
            <w:r>
              <w:rPr>
                <w:rFonts w:ascii="Times New Roman" w:hAnsi="Times New Roman"/>
                <w:b/>
                <w:i w:val="0"/>
                <w:color w:val="002060"/>
                <w:sz w:val="16"/>
              </w:rPr>
              <w:t>Thì là (0,31 kg/mẻ 40kg, Mã Z013, HS 0909.32.00)</w:t>
              <w:br/>
            </w:r>
            <w:r>
              <w:rPr>
                <w:rFonts w:ascii="Times New Roman" w:hAnsi="Times New Roman"/>
                <w:b w:val="0"/>
                <w:i/>
                <w:color w:val="000000"/>
                <w:sz w:val="16"/>
              </w:rPr>
              <w:t>Nông sản gia vị tự nhiên</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9</w:t>
            </w:r>
          </w:p>
        </w:tc>
        <w:tc>
          <w:tcPr>
            <w:tcW w:type="dxa" w:w="1440"/>
            <w:shd w:fill="FFFFFF"/>
            <w:tcMar>
              <w:top w:w="80" w:type="dxa"/>
              <w:bottom w:w="80" w:type="dxa"/>
              <w:left w:w="80" w:type="dxa"/>
              <w:right w:w="80" w:type="dxa"/>
            </w:tcMar>
          </w:tcPr>
          <w:p>
            <w:r>
              <w:rPr>
                <w:rFonts w:ascii="Times New Roman" w:hAnsi="Times New Roman"/>
                <w:b/>
                <w:i w:val="0"/>
                <w:color w:val="000000"/>
                <w:sz w:val="17"/>
              </w:rPr>
              <w:t>HOANG-GIA.pdf</w:t>
              <w:br/>
            </w:r>
            <w:r>
              <w:rPr>
                <w:rFonts w:ascii="Times New Roman" w:hAnsi="Times New Roman"/>
                <w:b w:val="0"/>
                <w:i/>
                <w:color w:val="505050"/>
                <w:sz w:val="16"/>
              </w:rPr>
              <w:t>Số 00000041 - Ký hiệu 2C26MYY</w:t>
              <w:br/>
              <w:t>17/09/2026</w:t>
            </w:r>
          </w:p>
        </w:tc>
        <w:tc>
          <w:tcPr>
            <w:tcW w:type="dxa" w:w="2160"/>
            <w:shd w:fill="FFFFFF"/>
            <w:tcMar>
              <w:top w:w="80" w:type="dxa"/>
              <w:bottom w:w="80" w:type="dxa"/>
              <w:left w:w="80" w:type="dxa"/>
              <w:right w:w="80" w:type="dxa"/>
            </w:tcMar>
          </w:tcPr>
          <w:p>
            <w:r>
              <w:rPr>
                <w:rFonts w:ascii="Times New Roman" w:hAnsi="Times New Roman"/>
                <w:b/>
                <w:i w:val="0"/>
                <w:color w:val="000000"/>
                <w:sz w:val="17"/>
              </w:rPr>
              <w:t>HỘ KINH DOANH CƠ SỞ HOÀNG GIA</w:t>
              <w:br/>
            </w:r>
            <w:r>
              <w:rPr>
                <w:rFonts w:ascii="Times New Roman" w:hAnsi="Times New Roman"/>
                <w:b w:val="0"/>
                <w:i w:val="0"/>
                <w:color w:val="002060"/>
                <w:sz w:val="16"/>
              </w:rPr>
              <w:t>MST: 0106709519</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Hạt Xuyên Tiêu Đỏ</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50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13.000.000 đ</w:t>
            </w:r>
          </w:p>
        </w:tc>
        <w:tc>
          <w:tcPr>
            <w:tcW w:type="dxa" w:w="2160"/>
            <w:shd w:fill="FFFFFF"/>
            <w:tcMar>
              <w:top w:w="80" w:type="dxa"/>
              <w:bottom w:w="80" w:type="dxa"/>
              <w:left w:w="80" w:type="dxa"/>
              <w:right w:w="80" w:type="dxa"/>
            </w:tcMar>
          </w:tcPr>
          <w:p>
            <w:r>
              <w:rPr>
                <w:rFonts w:ascii="Times New Roman" w:hAnsi="Times New Roman"/>
                <w:b/>
                <w:i w:val="0"/>
                <w:color w:val="002060"/>
                <w:sz w:val="16"/>
              </w:rPr>
              <w:t>Tiêu (0,08 kg/mẻ 40kg, Mã H012, HS 0904.11.20)</w:t>
              <w:br/>
            </w:r>
            <w:r>
              <w:rPr>
                <w:rFonts w:ascii="Times New Roman" w:hAnsi="Times New Roman"/>
                <w:b w:val="0"/>
                <w:i/>
                <w:color w:val="000000"/>
                <w:sz w:val="16"/>
              </w:rPr>
              <w:t>Nông sản gia vị tự nhiên</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10</w:t>
            </w:r>
          </w:p>
        </w:tc>
        <w:tc>
          <w:tcPr>
            <w:tcW w:type="dxa" w:w="1440"/>
            <w:shd w:fill="F9FAFB"/>
            <w:tcMar>
              <w:top w:w="80" w:type="dxa"/>
              <w:bottom w:w="80" w:type="dxa"/>
              <w:left w:w="80" w:type="dxa"/>
              <w:right w:w="80" w:type="dxa"/>
            </w:tcMar>
          </w:tcPr>
          <w:p>
            <w:r>
              <w:rPr>
                <w:rFonts w:ascii="Times New Roman" w:hAnsi="Times New Roman"/>
                <w:b/>
                <w:i w:val="0"/>
                <w:color w:val="000000"/>
                <w:sz w:val="17"/>
              </w:rPr>
              <w:t>SX-TM-TIEN-THANH.pdf</w:t>
              <w:br/>
            </w:r>
            <w:r>
              <w:rPr>
                <w:rFonts w:ascii="Times New Roman" w:hAnsi="Times New Roman"/>
                <w:b w:val="0"/>
                <w:i/>
                <w:color w:val="505050"/>
                <w:sz w:val="16"/>
              </w:rPr>
              <w:t>Số 00000041 - Ký hiệu 1C26TAA</w:t>
              <w:br/>
              <w:t>24/06/2026</w:t>
            </w:r>
          </w:p>
        </w:tc>
        <w:tc>
          <w:tcPr>
            <w:tcW w:type="dxa" w:w="2160"/>
            <w:shd w:fill="F9FAFB"/>
            <w:tcMar>
              <w:top w:w="80" w:type="dxa"/>
              <w:bottom w:w="80" w:type="dxa"/>
              <w:left w:w="80" w:type="dxa"/>
              <w:right w:w="80" w:type="dxa"/>
            </w:tcMar>
          </w:tcPr>
          <w:p>
            <w:r>
              <w:rPr>
                <w:rFonts w:ascii="Times New Roman" w:hAnsi="Times New Roman"/>
                <w:b/>
                <w:i w:val="0"/>
                <w:color w:val="000000"/>
                <w:sz w:val="17"/>
              </w:rPr>
              <w:t>CÔNG TY TNHH SẢN XUẤT VÀ TM TIẾN THÀNH</w:t>
              <w:br/>
            </w:r>
            <w:r>
              <w:rPr>
                <w:rFonts w:ascii="Times New Roman" w:hAnsi="Times New Roman"/>
                <w:b w:val="0"/>
                <w:i w:val="0"/>
                <w:color w:val="002060"/>
                <w:sz w:val="16"/>
              </w:rPr>
              <w:t>MST: 0500462725</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Hoa hồi khô</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300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27.000.000 đ</w:t>
            </w:r>
          </w:p>
        </w:tc>
        <w:tc>
          <w:tcPr>
            <w:tcW w:type="dxa" w:w="2160"/>
            <w:shd w:fill="F9FAFB"/>
            <w:tcMar>
              <w:top w:w="80" w:type="dxa"/>
              <w:bottom w:w="80" w:type="dxa"/>
              <w:left w:w="80" w:type="dxa"/>
              <w:right w:w="80" w:type="dxa"/>
            </w:tcMar>
          </w:tcPr>
          <w:p>
            <w:r>
              <w:rPr>
                <w:rFonts w:ascii="Times New Roman" w:hAnsi="Times New Roman"/>
                <w:b/>
                <w:i w:val="0"/>
                <w:color w:val="002060"/>
                <w:sz w:val="16"/>
              </w:rPr>
              <w:t>Hồi (0,02 kg/mẻ 40kg, Mã B008, HS 0909.62.20)</w:t>
              <w:br/>
            </w:r>
            <w:r>
              <w:rPr>
                <w:rFonts w:ascii="Times New Roman" w:hAnsi="Times New Roman"/>
                <w:b w:val="0"/>
                <w:i/>
                <w:color w:val="000000"/>
                <w:sz w:val="16"/>
              </w:rPr>
              <w:t>Nông sản thảo mộc thơm tự nhiên</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11</w:t>
            </w:r>
          </w:p>
        </w:tc>
        <w:tc>
          <w:tcPr>
            <w:tcW w:type="dxa" w:w="1440"/>
            <w:shd w:fill="FFFFFF"/>
            <w:tcMar>
              <w:top w:w="80" w:type="dxa"/>
              <w:bottom w:w="80" w:type="dxa"/>
              <w:left w:w="80" w:type="dxa"/>
              <w:right w:w="80" w:type="dxa"/>
            </w:tcMar>
          </w:tcPr>
          <w:p>
            <w:r>
              <w:rPr>
                <w:rFonts w:ascii="Times New Roman" w:hAnsi="Times New Roman"/>
                <w:b/>
                <w:i w:val="0"/>
                <w:color w:val="000000"/>
                <w:sz w:val="17"/>
              </w:rPr>
              <w:t>TM-TIEN-THANH.pdf</w:t>
              <w:br/>
            </w:r>
            <w:r>
              <w:rPr>
                <w:rFonts w:ascii="Times New Roman" w:hAnsi="Times New Roman"/>
                <w:b w:val="0"/>
                <w:i/>
                <w:color w:val="505050"/>
                <w:sz w:val="16"/>
              </w:rPr>
              <w:t>Số 00000017 - Ký hiệu 1C26TAA</w:t>
              <w:br/>
              <w:t>19/03/2026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CÔNG TY TNHH SẢN XUẤT VÀ TM TIẾN THÀNH</w:t>
              <w:br/>
            </w:r>
            <w:r>
              <w:rPr>
                <w:rFonts w:ascii="Times New Roman" w:hAnsi="Times New Roman"/>
                <w:b w:val="0"/>
                <w:i w:val="0"/>
                <w:color w:val="002060"/>
                <w:sz w:val="16"/>
              </w:rPr>
              <w:t>MST: 0500462725</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Quế vụn khô</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600 kg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39.000.000 đ</w:t>
            </w:r>
          </w:p>
        </w:tc>
        <w:tc>
          <w:tcPr>
            <w:tcW w:type="dxa" w:w="2160"/>
            <w:shd w:fill="FFFFFF"/>
            <w:tcMar>
              <w:top w:w="80" w:type="dxa"/>
              <w:bottom w:w="80" w:type="dxa"/>
              <w:left w:w="80" w:type="dxa"/>
              <w:right w:w="80" w:type="dxa"/>
            </w:tcMar>
          </w:tcPr>
          <w:p>
            <w:r>
              <w:rPr>
                <w:rFonts w:ascii="Times New Roman" w:hAnsi="Times New Roman"/>
                <w:b/>
                <w:i w:val="0"/>
                <w:color w:val="002060"/>
                <w:sz w:val="16"/>
              </w:rPr>
              <w:t>Quế (0,02 kg/mẻ 40kg, Mã G009, HS 0906.19.00)</w:t>
              <w:br/>
            </w:r>
            <w:r>
              <w:rPr>
                <w:rFonts w:ascii="Times New Roman" w:hAnsi="Times New Roman"/>
                <w:b w:val="0"/>
                <w:i/>
                <w:color w:val="000000"/>
                <w:sz w:val="16"/>
              </w:rPr>
              <w:t>Nông sản thảo mộc thơm tự nhiên</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12</w:t>
            </w:r>
          </w:p>
        </w:tc>
        <w:tc>
          <w:tcPr>
            <w:tcW w:type="dxa" w:w="1440"/>
            <w:shd w:fill="F9FAFB"/>
            <w:tcMar>
              <w:top w:w="80" w:type="dxa"/>
              <w:bottom w:w="80" w:type="dxa"/>
              <w:left w:w="80" w:type="dxa"/>
              <w:right w:w="80" w:type="dxa"/>
            </w:tcMar>
          </w:tcPr>
          <w:p>
            <w:r>
              <w:rPr>
                <w:rFonts w:ascii="Times New Roman" w:hAnsi="Times New Roman"/>
                <w:b/>
                <w:i w:val="0"/>
                <w:color w:val="000000"/>
                <w:sz w:val="17"/>
              </w:rPr>
              <w:t>VINH-NAM-ANH.pdf</w:t>
              <w:br/>
            </w:r>
            <w:r>
              <w:rPr>
                <w:rFonts w:ascii="Times New Roman" w:hAnsi="Times New Roman"/>
                <w:b w:val="0"/>
                <w:i/>
                <w:color w:val="505050"/>
                <w:sz w:val="16"/>
              </w:rPr>
              <w:t>Số 00000073 - Ký hiệu 1C26TCA</w:t>
              <w:br/>
              <w:t>13/08/2026</w:t>
            </w:r>
          </w:p>
        </w:tc>
        <w:tc>
          <w:tcPr>
            <w:tcW w:type="dxa" w:w="2160"/>
            <w:shd w:fill="F9FAFB"/>
            <w:tcMar>
              <w:top w:w="80" w:type="dxa"/>
              <w:bottom w:w="80" w:type="dxa"/>
              <w:left w:w="80" w:type="dxa"/>
              <w:right w:w="80" w:type="dxa"/>
            </w:tcMar>
          </w:tcPr>
          <w:p>
            <w:r>
              <w:rPr>
                <w:rFonts w:ascii="Times New Roman" w:hAnsi="Times New Roman"/>
                <w:b/>
                <w:i w:val="0"/>
                <w:color w:val="000000"/>
                <w:sz w:val="17"/>
              </w:rPr>
              <w:t>CHI NHÁNH HÀ NỘI - CÔNG TY TNHH VĨNH NAM ANH</w:t>
              <w:br/>
            </w:r>
            <w:r>
              <w:rPr>
                <w:rFonts w:ascii="Times New Roman" w:hAnsi="Times New Roman"/>
                <w:b w:val="0"/>
                <w:i w:val="0"/>
                <w:color w:val="002060"/>
                <w:sz w:val="16"/>
              </w:rPr>
              <w:t>MST: 0304973949-003</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Sucralose, Aspartame, Kali Sorbat, Soy Fiber, I&amp;G, Dextrose, Fructose</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2.020 kg (7 mặt hàng)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88.275.000 đ</w:t>
            </w:r>
          </w:p>
        </w:tc>
        <w:tc>
          <w:tcPr>
            <w:tcW w:type="dxa" w:w="2160"/>
            <w:shd w:fill="F9FAFB"/>
            <w:tcMar>
              <w:top w:w="80" w:type="dxa"/>
              <w:bottom w:w="80" w:type="dxa"/>
              <w:left w:w="80" w:type="dxa"/>
              <w:right w:w="80" w:type="dxa"/>
            </w:tcMar>
          </w:tcPr>
          <w:p>
            <w:r>
              <w:rPr>
                <w:rFonts w:ascii="Times New Roman" w:hAnsi="Times New Roman"/>
                <w:b/>
                <w:i w:val="0"/>
                <w:color w:val="002060"/>
                <w:sz w:val="16"/>
              </w:rPr>
              <w:t>Dinatri 5-ribonucleotid (0,053kg), Aspartame (0,04kg), Sucralose (0,013kg), Dextrose (0,1kg)</w:t>
              <w:br/>
            </w:r>
            <w:r>
              <w:rPr>
                <w:rFonts w:ascii="Times New Roman" w:hAnsi="Times New Roman"/>
                <w:b w:val="0"/>
                <w:i/>
                <w:color w:val="000000"/>
                <w:sz w:val="16"/>
              </w:rPr>
              <w:t>Phụ gia điều vị &amp; tạo ngọt cao cấp</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13</w:t>
            </w:r>
          </w:p>
        </w:tc>
        <w:tc>
          <w:tcPr>
            <w:tcW w:type="dxa" w:w="1440"/>
            <w:shd w:fill="FFFFFF"/>
            <w:tcMar>
              <w:top w:w="80" w:type="dxa"/>
              <w:bottom w:w="80" w:type="dxa"/>
              <w:left w:w="80" w:type="dxa"/>
              <w:right w:w="80" w:type="dxa"/>
            </w:tcMar>
          </w:tcPr>
          <w:p>
            <w:r>
              <w:rPr>
                <w:rFonts w:ascii="Times New Roman" w:hAnsi="Times New Roman"/>
                <w:b/>
                <w:i w:val="0"/>
                <w:color w:val="000000"/>
                <w:sz w:val="17"/>
              </w:rPr>
              <w:t>BA-DINH-HN.pdf</w:t>
              <w:br/>
            </w:r>
            <w:r>
              <w:rPr>
                <w:rFonts w:ascii="Times New Roman" w:hAnsi="Times New Roman"/>
                <w:b w:val="0"/>
                <w:i/>
                <w:color w:val="505050"/>
                <w:sz w:val="16"/>
              </w:rPr>
              <w:t>Số 1720 - Ký hiệu 1C26TBD</w:t>
              <w:br/>
              <w:t>23/04/2026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CÔNG TY CỔ PHẦN CÔNG NGHỆ PHẨM BA ĐÌNH</w:t>
              <w:br/>
            </w:r>
            <w:r>
              <w:rPr>
                <w:rFonts w:ascii="Times New Roman" w:hAnsi="Times New Roman"/>
                <w:b w:val="0"/>
                <w:i w:val="0"/>
                <w:color w:val="002060"/>
                <w:sz w:val="16"/>
              </w:rPr>
              <w:t>MST: 0101072018</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Kali Sorbate, Ponceau 4R, Sunset Yellow FCF, Tartrazine, Thickener BD09</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150 kg (5 mặt hàng)</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25.375.000 đ</w:t>
            </w:r>
          </w:p>
        </w:tc>
        <w:tc>
          <w:tcPr>
            <w:tcW w:type="dxa" w:w="2160"/>
            <w:shd w:fill="FFFFFF"/>
            <w:tcMar>
              <w:top w:w="80" w:type="dxa"/>
              <w:bottom w:w="80" w:type="dxa"/>
              <w:left w:w="80" w:type="dxa"/>
              <w:right w:w="80" w:type="dxa"/>
            </w:tcMar>
          </w:tcPr>
          <w:p>
            <w:r>
              <w:rPr>
                <w:rFonts w:ascii="Times New Roman" w:hAnsi="Times New Roman"/>
                <w:b/>
                <w:i w:val="0"/>
                <w:color w:val="002060"/>
                <w:sz w:val="16"/>
              </w:rPr>
              <w:t>Màu thực phẩm (0,01kg), Kali sorbat (0,053kg, Mã S017)</w:t>
              <w:br/>
            </w:r>
            <w:r>
              <w:rPr>
                <w:rFonts w:ascii="Times New Roman" w:hAnsi="Times New Roman"/>
                <w:b w:val="0"/>
                <w:i/>
                <w:color w:val="000000"/>
                <w:sz w:val="16"/>
              </w:rPr>
              <w:t>Màu thực phẩm hợp quy &amp; bảo quản</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14</w:t>
            </w:r>
          </w:p>
        </w:tc>
        <w:tc>
          <w:tcPr>
            <w:tcW w:type="dxa" w:w="1440"/>
            <w:shd w:fill="F9FAFB"/>
            <w:tcMar>
              <w:top w:w="80" w:type="dxa"/>
              <w:bottom w:w="80" w:type="dxa"/>
              <w:left w:w="80" w:type="dxa"/>
              <w:right w:w="80" w:type="dxa"/>
            </w:tcMar>
          </w:tcPr>
          <w:p>
            <w:r>
              <w:rPr>
                <w:rFonts w:ascii="Times New Roman" w:hAnsi="Times New Roman"/>
                <w:b/>
                <w:i w:val="0"/>
                <w:color w:val="000000"/>
                <w:sz w:val="17"/>
              </w:rPr>
              <w:t>NCC-NGUYEN-LIEU-BA-CANH-BANG-KE.pdf</w:t>
              <w:br/>
            </w:r>
            <w:r>
              <w:rPr>
                <w:rFonts w:ascii="Times New Roman" w:hAnsi="Times New Roman"/>
                <w:b w:val="0"/>
                <w:i/>
                <w:color w:val="505050"/>
                <w:sz w:val="16"/>
              </w:rPr>
              <w:t>Bảng kê 01/TNDN ngày 18/09/2026</w:t>
              <w:br/>
              <w:t>18/09/2026 (Mua 25/08/2026)</w:t>
            </w:r>
          </w:p>
        </w:tc>
        <w:tc>
          <w:tcPr>
            <w:tcW w:type="dxa" w:w="2160"/>
            <w:shd w:fill="F9FAFB"/>
            <w:tcMar>
              <w:top w:w="80" w:type="dxa"/>
              <w:bottom w:w="80" w:type="dxa"/>
              <w:left w:w="80" w:type="dxa"/>
              <w:right w:w="80" w:type="dxa"/>
            </w:tcMar>
          </w:tcPr>
          <w:p>
            <w:r>
              <w:rPr>
                <w:rFonts w:ascii="Times New Roman" w:hAnsi="Times New Roman"/>
                <w:b/>
                <w:i w:val="0"/>
                <w:color w:val="000000"/>
                <w:sz w:val="17"/>
              </w:rPr>
              <w:t>CÁ NHÂN ĐẶNG THỊ CẢNH (NÔNG DÂN TRỒNG ỚT)</w:t>
              <w:br/>
            </w:r>
            <w:r>
              <w:rPr>
                <w:rFonts w:ascii="Times New Roman" w:hAnsi="Times New Roman"/>
                <w:b w:val="0"/>
                <w:i w:val="0"/>
                <w:color w:val="002060"/>
                <w:sz w:val="16"/>
              </w:rPr>
              <w:t>MST: CMT: 025162010810</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Ớt quả phơi khô (Thu mua trực tiếp nông dân)</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3.000 kg</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264.000.000 đ</w:t>
            </w:r>
          </w:p>
        </w:tc>
        <w:tc>
          <w:tcPr>
            <w:tcW w:type="dxa" w:w="2160"/>
            <w:shd w:fill="F9FAFB"/>
            <w:tcMar>
              <w:top w:w="80" w:type="dxa"/>
              <w:bottom w:w="80" w:type="dxa"/>
              <w:left w:w="80" w:type="dxa"/>
              <w:right w:w="80" w:type="dxa"/>
            </w:tcMar>
          </w:tcPr>
          <w:p>
            <w:r>
              <w:rPr>
                <w:rFonts w:ascii="Times New Roman" w:hAnsi="Times New Roman"/>
                <w:b/>
                <w:i w:val="0"/>
                <w:color w:val="002060"/>
                <w:sz w:val="16"/>
              </w:rPr>
              <w:t>Ớt (0,2 kg/mẻ 40kg, Mã L007)</w:t>
              <w:br/>
            </w:r>
            <w:r>
              <w:rPr>
                <w:rFonts w:ascii="Times New Roman" w:hAnsi="Times New Roman"/>
                <w:b w:val="0"/>
                <w:i/>
                <w:color w:val="000000"/>
                <w:sz w:val="16"/>
              </w:rPr>
              <w:t>Nông sản nội địa thuần túy (Wholly Obtained)</w:t>
            </w:r>
          </w:p>
        </w:tc>
      </w:tr>
      <w:tr>
        <w:tc>
          <w:tcPr>
            <w:tcW w:type="dxa" w:w="576"/>
            <w:shd w:fill="FFFFFF"/>
            <w:tcMar>
              <w:top w:w="80" w:type="dxa"/>
              <w:bottom w:w="80" w:type="dxa"/>
              <w:left w:w="80" w:type="dxa"/>
              <w:right w:w="80" w:type="dxa"/>
            </w:tcMar>
          </w:tcPr>
          <w:p>
            <w:pPr>
              <w:jc w:val="center"/>
            </w:pPr>
            <w:r>
              <w:rPr>
                <w:rFonts w:ascii="Times New Roman" w:hAnsi="Times New Roman"/>
                <w:b w:val="0"/>
                <w:i w:val="0"/>
                <w:color w:val="000000"/>
                <w:sz w:val="18"/>
              </w:rPr>
              <w:t>15</w:t>
            </w:r>
          </w:p>
        </w:tc>
        <w:tc>
          <w:tcPr>
            <w:tcW w:type="dxa" w:w="1440"/>
            <w:shd w:fill="FFFFFF"/>
            <w:tcMar>
              <w:top w:w="80" w:type="dxa"/>
              <w:bottom w:w="80" w:type="dxa"/>
              <w:left w:w="80" w:type="dxa"/>
              <w:right w:w="80" w:type="dxa"/>
            </w:tcMar>
          </w:tcPr>
          <w:p>
            <w:r>
              <w:rPr>
                <w:rFonts w:ascii="Times New Roman" w:hAnsi="Times New Roman"/>
                <w:b/>
                <w:i w:val="0"/>
                <w:color w:val="000000"/>
                <w:sz w:val="17"/>
              </w:rPr>
              <w:t>NCC-NGUYEN-LIEU-BA-CANH-BBBG.pdf</w:t>
              <w:br/>
            </w:r>
            <w:r>
              <w:rPr>
                <w:rFonts w:ascii="Times New Roman" w:hAnsi="Times New Roman"/>
                <w:b w:val="0"/>
                <w:i/>
                <w:color w:val="505050"/>
                <w:sz w:val="16"/>
              </w:rPr>
              <w:t>BBBG kiêm PXK ngày 25/08/2026</w:t>
              <w:br/>
              <w:t>25/08/2026</w:t>
            </w:r>
          </w:p>
        </w:tc>
        <w:tc>
          <w:tcPr>
            <w:tcW w:type="dxa" w:w="2160"/>
            <w:shd w:fill="FFFFFF"/>
            <w:tcMar>
              <w:top w:w="80" w:type="dxa"/>
              <w:bottom w:w="80" w:type="dxa"/>
              <w:left w:w="80" w:type="dxa"/>
              <w:right w:w="80" w:type="dxa"/>
            </w:tcMar>
          </w:tcPr>
          <w:p>
            <w:r>
              <w:rPr>
                <w:rFonts w:ascii="Times New Roman" w:hAnsi="Times New Roman"/>
                <w:b/>
                <w:i w:val="0"/>
                <w:color w:val="000000"/>
                <w:sz w:val="17"/>
              </w:rPr>
              <w:t>CÁ NHÂN ĐẶNG THỊ CẢNH</w:t>
              <w:br/>
            </w:r>
            <w:r>
              <w:rPr>
                <w:rFonts w:ascii="Times New Roman" w:hAnsi="Times New Roman"/>
                <w:b w:val="0"/>
                <w:i w:val="0"/>
                <w:color w:val="002060"/>
                <w:sz w:val="16"/>
              </w:rPr>
              <w:t>MST: CMT: 025162010810</w:t>
            </w:r>
          </w:p>
        </w:tc>
        <w:tc>
          <w:tcPr>
            <w:tcW w:type="dxa" w:w="1872"/>
            <w:shd w:fill="FFFFFF"/>
            <w:tcMar>
              <w:top w:w="80" w:type="dxa"/>
              <w:bottom w:w="80" w:type="dxa"/>
              <w:left w:w="80" w:type="dxa"/>
              <w:right w:w="80" w:type="dxa"/>
            </w:tcMar>
          </w:tcPr>
          <w:p>
            <w:r>
              <w:rPr>
                <w:rFonts w:ascii="Times New Roman" w:hAnsi="Times New Roman"/>
                <w:b w:val="0"/>
                <w:i w:val="0"/>
                <w:color w:val="000000"/>
                <w:sz w:val="17"/>
              </w:rPr>
              <w:t>Ớt tươi giao tại kho Lương Sơn</w:t>
            </w:r>
          </w:p>
        </w:tc>
        <w:tc>
          <w:tcPr>
            <w:tcW w:type="dxa" w:w="1152"/>
            <w:shd w:fill="FFFFFF"/>
            <w:tcMar>
              <w:top w:w="80" w:type="dxa"/>
              <w:bottom w:w="80" w:type="dxa"/>
              <w:left w:w="80" w:type="dxa"/>
              <w:right w:w="80" w:type="dxa"/>
            </w:tcMar>
          </w:tcPr>
          <w:p>
            <w:pPr>
              <w:jc w:val="right"/>
            </w:pPr>
            <w:r>
              <w:rPr>
                <w:rFonts w:ascii="Times New Roman" w:hAnsi="Times New Roman"/>
                <w:b w:val="0"/>
                <w:i w:val="0"/>
                <w:color w:val="000000"/>
                <w:sz w:val="17"/>
              </w:rPr>
              <w:t>3.000 kg thực giao / nhận</w:t>
            </w:r>
          </w:p>
        </w:tc>
        <w:tc>
          <w:tcPr>
            <w:tcW w:type="dxa" w:w="1440"/>
            <w:shd w:fill="FFFFFF"/>
            <w:tcMar>
              <w:top w:w="80" w:type="dxa"/>
              <w:bottom w:w="80" w:type="dxa"/>
              <w:left w:w="80" w:type="dxa"/>
              <w:right w:w="80" w:type="dxa"/>
            </w:tcMar>
          </w:tcPr>
          <w:p>
            <w:pPr>
              <w:jc w:val="right"/>
            </w:pPr>
            <w:r>
              <w:rPr>
                <w:rFonts w:ascii="Times New Roman" w:hAnsi="Times New Roman"/>
                <w:b/>
                <w:i w:val="0"/>
                <w:color w:val="000000"/>
                <w:sz w:val="17"/>
              </w:rPr>
              <w:t>Chứng từ giao nhận thực địa</w:t>
            </w:r>
          </w:p>
        </w:tc>
        <w:tc>
          <w:tcPr>
            <w:tcW w:type="dxa" w:w="2160"/>
            <w:shd w:fill="FFFFFF"/>
            <w:tcMar>
              <w:top w:w="80" w:type="dxa"/>
              <w:bottom w:w="80" w:type="dxa"/>
              <w:left w:w="80" w:type="dxa"/>
              <w:right w:w="80" w:type="dxa"/>
            </w:tcMar>
          </w:tcPr>
          <w:p>
            <w:r>
              <w:rPr>
                <w:rFonts w:ascii="Times New Roman" w:hAnsi="Times New Roman"/>
                <w:b/>
                <w:i w:val="0"/>
                <w:color w:val="002060"/>
                <w:sz w:val="16"/>
              </w:rPr>
              <w:t>Chứng từ thực tế nhập kho nông sản</w:t>
              <w:br/>
            </w:r>
            <w:r>
              <w:rPr>
                <w:rFonts w:ascii="Times New Roman" w:hAnsi="Times New Roman"/>
                <w:b w:val="0"/>
                <w:i/>
                <w:color w:val="000000"/>
                <w:sz w:val="16"/>
              </w:rPr>
              <w:t>Bằng chứng kho bãi &amp; vận chuyển nội bộ</w:t>
            </w:r>
          </w:p>
        </w:tc>
      </w:tr>
      <w:tr>
        <w:tc>
          <w:tcPr>
            <w:tcW w:type="dxa" w:w="576"/>
            <w:shd w:fill="F9FAFB"/>
            <w:tcMar>
              <w:top w:w="80" w:type="dxa"/>
              <w:bottom w:w="80" w:type="dxa"/>
              <w:left w:w="80" w:type="dxa"/>
              <w:right w:w="80" w:type="dxa"/>
            </w:tcMar>
          </w:tcPr>
          <w:p>
            <w:pPr>
              <w:jc w:val="center"/>
            </w:pPr>
            <w:r>
              <w:rPr>
                <w:rFonts w:ascii="Times New Roman" w:hAnsi="Times New Roman"/>
                <w:b w:val="0"/>
                <w:i w:val="0"/>
                <w:color w:val="000000"/>
                <w:sz w:val="18"/>
              </w:rPr>
              <w:t>16</w:t>
            </w:r>
          </w:p>
        </w:tc>
        <w:tc>
          <w:tcPr>
            <w:tcW w:type="dxa" w:w="1440"/>
            <w:shd w:fill="F9FAFB"/>
            <w:tcMar>
              <w:top w:w="80" w:type="dxa"/>
              <w:bottom w:w="80" w:type="dxa"/>
              <w:left w:w="80" w:type="dxa"/>
              <w:right w:w="80" w:type="dxa"/>
            </w:tcMar>
          </w:tcPr>
          <w:p>
            <w:r>
              <w:rPr>
                <w:rFonts w:ascii="Times New Roman" w:hAnsi="Times New Roman"/>
                <w:b/>
                <w:i w:val="0"/>
                <w:color w:val="000000"/>
                <w:sz w:val="17"/>
              </w:rPr>
              <w:t>NCC-NGUYENLIEU-BA-CANH-HD.pdf</w:t>
              <w:br/>
            </w:r>
            <w:r>
              <w:rPr>
                <w:rFonts w:ascii="Times New Roman" w:hAnsi="Times New Roman"/>
                <w:b w:val="0"/>
                <w:i/>
                <w:color w:val="505050"/>
                <w:sz w:val="16"/>
              </w:rPr>
              <w:t>HĐ số 05/2023/HĐSXBT</w:t>
              <w:br/>
              <w:t>05/01/2023 (Hiệu lực đến 31/12/2025)</w:t>
            </w:r>
          </w:p>
        </w:tc>
        <w:tc>
          <w:tcPr>
            <w:tcW w:type="dxa" w:w="2160"/>
            <w:shd w:fill="F9FAFB"/>
            <w:tcMar>
              <w:top w:w="80" w:type="dxa"/>
              <w:bottom w:w="80" w:type="dxa"/>
              <w:left w:w="80" w:type="dxa"/>
              <w:right w:w="80" w:type="dxa"/>
            </w:tcMar>
          </w:tcPr>
          <w:p>
            <w:r>
              <w:rPr>
                <w:rFonts w:ascii="Times New Roman" w:hAnsi="Times New Roman"/>
                <w:b/>
                <w:i w:val="0"/>
                <w:color w:val="000000"/>
                <w:sz w:val="17"/>
              </w:rPr>
              <w:t>CÁ NHÂN ĐẶNG THỊ CẢNH</w:t>
              <w:br/>
            </w:r>
            <w:r>
              <w:rPr>
                <w:rFonts w:ascii="Times New Roman" w:hAnsi="Times New Roman"/>
                <w:b w:val="0"/>
                <w:i w:val="0"/>
                <w:color w:val="002060"/>
                <w:sz w:val="16"/>
              </w:rPr>
              <w:t>MST: CMT: 025162010810</w:t>
            </w:r>
          </w:p>
        </w:tc>
        <w:tc>
          <w:tcPr>
            <w:tcW w:type="dxa" w:w="1872"/>
            <w:shd w:fill="F9FAFB"/>
            <w:tcMar>
              <w:top w:w="80" w:type="dxa"/>
              <w:bottom w:w="80" w:type="dxa"/>
              <w:left w:w="80" w:type="dxa"/>
              <w:right w:w="80" w:type="dxa"/>
            </w:tcMar>
          </w:tcPr>
          <w:p>
            <w:r>
              <w:rPr>
                <w:rFonts w:ascii="Times New Roman" w:hAnsi="Times New Roman"/>
                <w:b w:val="0"/>
                <w:i w:val="0"/>
                <w:color w:val="000000"/>
                <w:sz w:val="17"/>
              </w:rPr>
              <w:t>Hợp đồng liên kết sản xuất &amp; bao tiêu ớt 1 ha</w:t>
            </w:r>
          </w:p>
        </w:tc>
        <w:tc>
          <w:tcPr>
            <w:tcW w:type="dxa" w:w="1152"/>
            <w:shd w:fill="F9FAFB"/>
            <w:tcMar>
              <w:top w:w="80" w:type="dxa"/>
              <w:bottom w:w="80" w:type="dxa"/>
              <w:left w:w="80" w:type="dxa"/>
              <w:right w:w="80" w:type="dxa"/>
            </w:tcMar>
          </w:tcPr>
          <w:p>
            <w:pPr>
              <w:jc w:val="right"/>
            </w:pPr>
            <w:r>
              <w:rPr>
                <w:rFonts w:ascii="Times New Roman" w:hAnsi="Times New Roman"/>
                <w:b w:val="0"/>
                <w:i w:val="0"/>
                <w:color w:val="000000"/>
                <w:sz w:val="17"/>
              </w:rPr>
              <w:t>Toàn bộ sản lượng trên 1 ha</w:t>
            </w:r>
          </w:p>
        </w:tc>
        <w:tc>
          <w:tcPr>
            <w:tcW w:type="dxa" w:w="1440"/>
            <w:shd w:fill="F9FAFB"/>
            <w:tcMar>
              <w:top w:w="80" w:type="dxa"/>
              <w:bottom w:w="80" w:type="dxa"/>
              <w:left w:w="80" w:type="dxa"/>
              <w:right w:w="80" w:type="dxa"/>
            </w:tcMar>
          </w:tcPr>
          <w:p>
            <w:pPr>
              <w:jc w:val="right"/>
            </w:pPr>
            <w:r>
              <w:rPr>
                <w:rFonts w:ascii="Times New Roman" w:hAnsi="Times New Roman"/>
                <w:b/>
                <w:i w:val="0"/>
                <w:color w:val="000000"/>
                <w:sz w:val="17"/>
              </w:rPr>
              <w:t>Căn cứ pháp lý bao tiêu nông nghiệp</w:t>
            </w:r>
          </w:p>
        </w:tc>
        <w:tc>
          <w:tcPr>
            <w:tcW w:type="dxa" w:w="2160"/>
            <w:shd w:fill="F9FAFB"/>
            <w:tcMar>
              <w:top w:w="80" w:type="dxa"/>
              <w:bottom w:w="80" w:type="dxa"/>
              <w:left w:w="80" w:type="dxa"/>
              <w:right w:w="80" w:type="dxa"/>
            </w:tcMar>
          </w:tcPr>
          <w:p>
            <w:r>
              <w:rPr>
                <w:rFonts w:ascii="Times New Roman" w:hAnsi="Times New Roman"/>
                <w:b/>
                <w:i w:val="0"/>
                <w:color w:val="002060"/>
                <w:sz w:val="16"/>
              </w:rPr>
              <w:t>Hợp đồng nguyên liệu gốc</w:t>
              <w:br/>
            </w:r>
            <w:r>
              <w:rPr>
                <w:rFonts w:ascii="Times New Roman" w:hAnsi="Times New Roman"/>
                <w:b w:val="0"/>
                <w:i/>
                <w:color w:val="000000"/>
                <w:sz w:val="16"/>
              </w:rPr>
              <w:t>Căn cứ pháp lý chuỗi cung ứng nông sản</w:t>
            </w:r>
          </w:p>
        </w:tc>
      </w:tr>
    </w:tbl>
    <w:p>
      <w:r>
        <w:br w:type="page"/>
      </w:r>
    </w:p>
    <w:p>
      <w:r>
        <w:rPr>
          <w:rFonts w:ascii="Times New Roman" w:hAnsi="Times New Roman"/>
          <w:b/>
          <w:i w:val="0"/>
          <w:color w:val="002060"/>
          <w:sz w:val="23"/>
        </w:rPr>
        <w:t>III. KHÓA CỨNG CƠ CHẾ HỢP TÁC DÀI HẠN VỚI THIÊN LONG VÀO ADN DOANH NGHIỆP</w:t>
      </w:r>
    </w:p>
    <w:p>
      <w:pPr>
        <w:spacing w:after="80"/>
      </w:pPr>
      <w:r>
        <w:rPr>
          <w:rFonts w:ascii="Times New Roman" w:hAnsi="Times New Roman"/>
          <w:b/>
          <w:i w:val="0"/>
          <w:color w:val="002060"/>
          <w:sz w:val="21"/>
        </w:rPr>
        <w:t xml:space="preserve">1. Mô hình Hợp đồng 2 tầng (Two-Tier Model): </w:t>
      </w:r>
      <w:r>
        <w:rPr>
          <w:rFonts w:ascii="Times New Roman" w:hAnsi="Times New Roman"/>
          <w:b w:val="0"/>
          <w:i w:val="0"/>
          <w:color w:val="000000"/>
          <w:sz w:val="21"/>
        </w:rPr>
        <w:t>Tầng 1 là HĐNT số 269901/HĐNT/TL-GSS ký ngày 16/09/2026 thời hạn 01 năm tự động gia hạn hàng năm; Tầng 2 là Phụ lục PO từng chuyến (chốt số lượng, đơn giá, tiến độ thanh toán từng lần).</w:t>
      </w:r>
    </w:p>
    <w:p>
      <w:pPr>
        <w:spacing w:after="80"/>
      </w:pPr>
      <w:r>
        <w:rPr>
          <w:rFonts w:ascii="Times New Roman" w:hAnsi="Times New Roman"/>
          <w:b/>
          <w:i w:val="0"/>
          <w:color w:val="002060"/>
          <w:sz w:val="21"/>
        </w:rPr>
        <w:t xml:space="preserve">2. Danh mục sản phẩm nguyên tắc: </w:t>
      </w:r>
      <w:r>
        <w:rPr>
          <w:rFonts w:ascii="Times New Roman" w:hAnsi="Times New Roman"/>
          <w:b w:val="0"/>
          <w:i w:val="0"/>
          <w:color w:val="000000"/>
          <w:sz w:val="21"/>
        </w:rPr>
        <w:t>Mặt hàng chủ lực: 'Snack Quẩy Giòn Giòn' (HS 1905.90.90), quy cách cốc 22g 300 cốc/thùng carton 5 lớp; Các mặt hàng bánh snack chế biến khác; Thực phẩm bao gói sẵn khác.</w:t>
      </w:r>
    </w:p>
    <w:p>
      <w:pPr>
        <w:spacing w:after="80"/>
      </w:pPr>
      <w:r>
        <w:rPr>
          <w:rFonts w:ascii="Times New Roman" w:hAnsi="Times New Roman"/>
          <w:b/>
          <w:i w:val="0"/>
          <w:color w:val="002060"/>
          <w:sz w:val="21"/>
        </w:rPr>
        <w:t xml:space="preserve">3. Cơ chế giá và bốc dỡ kho: </w:t>
      </w:r>
      <w:r>
        <w:rPr>
          <w:rFonts w:ascii="Times New Roman" w:hAnsi="Times New Roman"/>
          <w:b w:val="0"/>
          <w:i w:val="0"/>
          <w:color w:val="000000"/>
          <w:sz w:val="21"/>
        </w:rPr>
        <w:t>Đơn giá ghi trên PO là giá giao tại cửa kho Lương Sơn (Phú Thọ) ĐÃ BAO GỒM thuế GTGT (8%), thùng carton 5 lớp xuất khẩu và 100% chi phí bốc dỡ lên xe của G-SS do Thiên Long bố trí. Thiên Long phải thông báo bằng văn bản trước tối thiểu 15 ngày khi có biến động giá NVL.</w:t>
      </w:r>
    </w:p>
    <w:p>
      <w:pPr>
        <w:spacing w:after="80"/>
      </w:pPr>
      <w:r>
        <w:rPr>
          <w:rFonts w:ascii="Times New Roman" w:hAnsi="Times New Roman"/>
          <w:b/>
          <w:i w:val="0"/>
          <w:color w:val="002060"/>
          <w:sz w:val="21"/>
        </w:rPr>
        <w:t xml:space="preserve">4. Thanh toán 100% qua Ngân hàng pháp nhân: </w:t>
      </w:r>
      <w:r>
        <w:rPr>
          <w:rFonts w:ascii="Times New Roman" w:hAnsi="Times New Roman"/>
          <w:b w:val="0"/>
          <w:i w:val="0"/>
          <w:color w:val="000000"/>
          <w:sz w:val="21"/>
        </w:rPr>
        <w:t>Tài khoản thụ hưởng: Vietinbank 116002807693 (CN Thành An) từ MB Bank 2991116668888. Tuyệt đối cấm tiền mặt / cá nhân. Tiến độ chuẩn 2 đợt: Đợt 1 cọc 30% trong 01 ngày sau khi ký PO; Đợt 2 thanh toán 70% trước khi xe vào lấy hàng.</w:t>
      </w:r>
    </w:p>
    <w:p>
      <w:pPr>
        <w:spacing w:after="80"/>
      </w:pPr>
      <w:r>
        <w:rPr>
          <w:rFonts w:ascii="Times New Roman" w:hAnsi="Times New Roman"/>
          <w:b/>
          <w:i w:val="0"/>
          <w:color w:val="002060"/>
          <w:sz w:val="21"/>
        </w:rPr>
        <w:t xml:space="preserve">5. Cơ chế hóa đơn điện tử trong 24h: </w:t>
      </w:r>
      <w:r>
        <w:rPr>
          <w:rFonts w:ascii="Times New Roman" w:hAnsi="Times New Roman"/>
          <w:b w:val="0"/>
          <w:i w:val="0"/>
          <w:color w:val="000000"/>
          <w:sz w:val="21"/>
        </w:rPr>
        <w:t>Phát hành trong vòng 24 giờ sau khi giao hàng. Ghi đúng tên 'Snack Quẩy Giòn Giòn', đúng MST 0109469047, thuế 8%, gửi XML+PDF về safetylife.1st@gmail.com. Sửa sai sót trong vòng 24 giờ.</w:t>
      </w:r>
    </w:p>
    <w:p>
      <w:pPr>
        <w:spacing w:after="80"/>
      </w:pPr>
      <w:r>
        <w:rPr>
          <w:rFonts w:ascii="Times New Roman" w:hAnsi="Times New Roman"/>
          <w:b/>
          <w:i w:val="0"/>
          <w:color w:val="002060"/>
          <w:sz w:val="21"/>
        </w:rPr>
        <w:t xml:space="preserve">6. Trọn bộ 07 chứng từ xuất khẩu cam kết: </w:t>
      </w:r>
      <w:r>
        <w:rPr>
          <w:rFonts w:ascii="Times New Roman" w:hAnsi="Times New Roman"/>
          <w:b w:val="0"/>
          <w:i w:val="0"/>
          <w:color w:val="000000"/>
          <w:sz w:val="21"/>
        </w:rPr>
        <w:t>(1) HĐNT &amp; PO gốc; (2) HĐGTGT điện tử; (3) BBBG &amp; Phiếu xuất kho mộc đỏ; (4) Packing List nội địa; (5) Giấy đủ điều kiện ATTP / ISO 22000; (6) Bản tự công bố kèm kết quả kiểm nghiệm; (7) Bản cam kết xuất xứ của NSX (Manufacturer's Declaration) phục vụ C/O Form D và hỗ trợ HC/CFS.</w:t>
      </w:r>
    </w:p>
    <w:p>
      <w:pPr>
        <w:spacing w:after="80"/>
      </w:pPr>
      <w:r>
        <w:rPr>
          <w:rFonts w:ascii="Times New Roman" w:hAnsi="Times New Roman"/>
          <w:b/>
          <w:i w:val="0"/>
          <w:color w:val="002060"/>
          <w:sz w:val="21"/>
        </w:rPr>
        <w:t xml:space="preserve">7. Chế tài thiệt hại thuế &amp; Thẩm quyền Tòa án Hà Nội: </w:t>
      </w:r>
      <w:r>
        <w:rPr>
          <w:rFonts w:ascii="Times New Roman" w:hAnsi="Times New Roman"/>
          <w:b w:val="0"/>
          <w:i w:val="0"/>
          <w:color w:val="000000"/>
          <w:sz w:val="21"/>
        </w:rPr>
        <w:t>Bên gây thiệt hại về hồ sơ chứng từ dẫn đến việc bị xử phạt hoặc bị cơ quan thuế từ chối hoàn thuế GTGT có trách nhiệm khắc phục và bồi thường thiệt hại thực tế. Tranh chấp giải quyết tại Tòa án nhân dân có thẩm quyền tại Thành phố Hà Nội.</w:t>
      </w:r>
    </w:p>
    <w:sectPr w:rsidR="00FC693F" w:rsidRPr="0006063C" w:rsidSect="00034616">
      <w:headerReference w:type="default" r:id="rId9"/>
      <w:footerReference w:type="default" r:id="rId10"/>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18"/>
      </w:rPr>
      <w:t xml:space="preserve">Trang </w:t>
    </w:r>
    <w:fldSimple w:instr="PAGE"/>
    <w:r>
      <w:rPr>
        <w:rFonts w:ascii="Times New Roman" w:hAnsi="Times New Roman"/>
        <w:b w:val="0"/>
        <w:i w:val="0"/>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