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C9C7" w14:textId="5F377E0C" w:rsidR="00F042FD" w:rsidRPr="00F042FD" w:rsidRDefault="00F042FD" w:rsidP="00F04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F042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CA"/>
          <w14:ligatures w14:val="none"/>
        </w:rPr>
        <w:t>Write up: Relax Challenge.</w:t>
      </w:r>
    </w:p>
    <w:p w14:paraId="3282B58E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B7BCF64" w14:textId="5DB5F7BE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Data: We have two sets of data, one giving the login times and the second with all the features of the user</w:t>
      </w:r>
      <w:r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</w:t>
      </w: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id. </w:t>
      </w:r>
    </w:p>
    <w:p w14:paraId="37D0221E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6B9BD3A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Data wrangling &amp; EDA:</w:t>
      </w:r>
    </w:p>
    <w:p w14:paraId="5E9D3C3A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11C54F6" w14:textId="5F793FE6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After setting the data types right, we sort the login times and map the number of users that have more than three separate logins. </w:t>
      </w: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Next,</w:t>
      </w: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we check for every user, if the logins are in a </w:t>
      </w:r>
      <w:proofErr w:type="gram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seven day</w:t>
      </w:r>
      <w:proofErr w:type="gram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period by parsing the time period into seven day periods.</w:t>
      </w:r>
    </w:p>
    <w:p w14:paraId="46F43DAE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2EF0DA9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Once we have the count of the users with three logins of three separate days in a </w:t>
      </w:r>
      <w:proofErr w:type="gram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seven day</w:t>
      </w:r>
      <w:proofErr w:type="gram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period, we create a new variable - ‘Adopted user’ and classify the user as one.</w:t>
      </w:r>
    </w:p>
    <w:p w14:paraId="47EBD0E1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CB92254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We then perform EDA on the two datasets. Our objective is to find a predictor of adopted users.</w:t>
      </w:r>
    </w:p>
    <w:p w14:paraId="2566BB25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712650FB" w14:textId="184F156E" w:rsidR="00F042FD" w:rsidRPr="00F042FD" w:rsidRDefault="00F042FD" w:rsidP="00F042F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We perform Chi Square tests on the following categorical variables:</w:t>
      </w:r>
    </w:p>
    <w:p w14:paraId="65FDA584" w14:textId="77777777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(</w:t>
      </w:r>
      <w:proofErr w:type="spell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opted_in_to_mailing_list</w:t>
      </w:r>
      <w:proofErr w:type="spellEnd"/>
      <w:proofErr w:type="gram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),(</w:t>
      </w:r>
      <w:proofErr w:type="spellStart"/>
      <w:proofErr w:type="gram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adopted_user</w:t>
      </w:r>
      <w:proofErr w:type="spell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</w:t>
      </w:r>
    </w:p>
    <w:p w14:paraId="4EC3AE5D" w14:textId="77777777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(</w:t>
      </w:r>
      <w:proofErr w:type="spell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Creation_source</w:t>
      </w:r>
      <w:proofErr w:type="spell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), (</w:t>
      </w:r>
      <w:proofErr w:type="spell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adopted_user</w:t>
      </w:r>
      <w:proofErr w:type="spell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</w:t>
      </w:r>
    </w:p>
    <w:p w14:paraId="440517D3" w14:textId="77777777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(</w:t>
      </w:r>
      <w:proofErr w:type="spell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enabled_for_marketing_drip</w:t>
      </w:r>
      <w:proofErr w:type="spellEnd"/>
      <w:proofErr w:type="gram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),(</w:t>
      </w:r>
      <w:proofErr w:type="spellStart"/>
      <w:proofErr w:type="gram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adopted_user</w:t>
      </w:r>
      <w:proofErr w:type="spell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)</w:t>
      </w:r>
    </w:p>
    <w:p w14:paraId="126FE507" w14:textId="77777777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In all the three tests, the p-value is higher than 0.05, hence we accept the null hypothesis that none of these variables are correlated to </w:t>
      </w:r>
      <w:proofErr w:type="spell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adopted_user</w:t>
      </w:r>
      <w:proofErr w:type="spell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.</w:t>
      </w:r>
    </w:p>
    <w:p w14:paraId="69B1FC2E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6C246B37" w14:textId="5BC93297" w:rsidR="00F042FD" w:rsidRPr="00F042FD" w:rsidRDefault="00F042FD" w:rsidP="00F042F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We next check the login data for adopted and unadopted users. We create two subsets- one for adopted and the other for unadopted, to arrive at the following results.</w:t>
      </w:r>
    </w:p>
    <w:p w14:paraId="4C321C82" w14:textId="749615C6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0346D2BC" wp14:editId="770421EA">
            <wp:extent cx="2749550" cy="857250"/>
            <wp:effectExtent l="0" t="0" r="0" b="0"/>
            <wp:docPr id="1678269036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9036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2F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4F0F19E3" wp14:editId="7231E780">
            <wp:extent cx="3638550" cy="2209800"/>
            <wp:effectExtent l="0" t="0" r="0" b="0"/>
            <wp:docPr id="678726090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6090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8710" w14:textId="77777777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A box plot for the adopted users reveals that the median is far lower than the average and we have quite a few outliers. </w:t>
      </w:r>
      <w:proofErr w:type="gramStart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So</w:t>
      </w:r>
      <w:proofErr w:type="gramEnd"/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 xml:space="preserve"> we analyze the top 20 adopted users with the highest logins.</w:t>
      </w:r>
    </w:p>
    <w:p w14:paraId="79563080" w14:textId="0743B669" w:rsidR="00F042FD" w:rsidRPr="00F042FD" w:rsidRDefault="00F042FD" w:rsidP="00F042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1160FE06" wp14:editId="210CE897">
            <wp:extent cx="5943600" cy="3727450"/>
            <wp:effectExtent l="0" t="0" r="0" b="6350"/>
            <wp:docPr id="35535386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386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779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F4D193A" w14:textId="77777777" w:rsidR="00F042FD" w:rsidRPr="00F042FD" w:rsidRDefault="00F042FD" w:rsidP="00F042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lang w:eastAsia="en-CA"/>
          <w14:ligatures w14:val="none"/>
        </w:rPr>
        <w:t>For unadopted users, we find.</w:t>
      </w:r>
    </w:p>
    <w:p w14:paraId="7BCDB20A" w14:textId="0D8E549F" w:rsidR="00F042FD" w:rsidRPr="00F042FD" w:rsidRDefault="00F042FD" w:rsidP="00F042FD">
      <w:pPr>
        <w:spacing w:after="0" w:line="240" w:lineRule="auto"/>
        <w:ind w:firstLine="135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CA"/>
          <w14:ligatures w14:val="none"/>
        </w:rPr>
        <w:drawing>
          <wp:inline distT="0" distB="0" distL="0" distR="0" wp14:anchorId="50FDED84" wp14:editId="0167FE2A">
            <wp:extent cx="4070350" cy="825500"/>
            <wp:effectExtent l="0" t="0" r="6350" b="0"/>
            <wp:docPr id="20626750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508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2019" w14:textId="44BE1153" w:rsidR="00F042FD" w:rsidRPr="00F042FD" w:rsidRDefault="00F042FD" w:rsidP="00F042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While the minimum number of logins for unadopted and adopted is not a huge difference, we notice the maximum and the avg logins for these two sets of users has a huge </w:t>
      </w: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difference.</w:t>
      </w:r>
    </w:p>
    <w:p w14:paraId="2F3A3D5C" w14:textId="77777777" w:rsidR="00F042FD" w:rsidRDefault="00F042FD" w:rsidP="00F042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73C0194C" w14:textId="4AAB787D" w:rsidR="00F042FD" w:rsidRPr="00F042FD" w:rsidRDefault="00F042FD" w:rsidP="00F042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The adopted user logins in on an average 89 times more than the unadopted user.</w:t>
      </w:r>
    </w:p>
    <w:p w14:paraId="7DCD429D" w14:textId="77777777" w:rsidR="00F042FD" w:rsidRDefault="00F042FD" w:rsidP="00F042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2B977DFC" w14:textId="6850C61D" w:rsidR="00F042FD" w:rsidRPr="00F042FD" w:rsidRDefault="00F042FD" w:rsidP="00F042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The highest usage by an adopted user is 39 times more than the highest usage by an unadopted user.</w:t>
      </w:r>
    </w:p>
    <w:p w14:paraId="6DC8EC4F" w14:textId="77777777" w:rsidR="00F042FD" w:rsidRPr="00F042FD" w:rsidRDefault="00F042FD" w:rsidP="00F042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01E82A4" w14:textId="47C4B04F" w:rsidR="00F042FD" w:rsidRPr="00F042FD" w:rsidRDefault="00F042FD" w:rsidP="00F042F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While this activity of login itself could be an indicator of adoption and a predictor of adopted users. We also notice that the max and average are affected by the outliers as the box plot indicates that the median is below 100.So the login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number </w:t>
      </w: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in adopted users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, </w:t>
      </w: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ha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s</w:t>
      </w:r>
      <w:r w:rsidRPr="00F042F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 xml:space="preserve"> a high variance. Yet, we clearly see a difference in the number of logins, which can be used as a predictor.</w:t>
      </w:r>
    </w:p>
    <w:p w14:paraId="36860B91" w14:textId="77777777" w:rsidR="00C9016F" w:rsidRDefault="00C9016F"/>
    <w:sectPr w:rsidR="00C90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A1A"/>
    <w:multiLevelType w:val="multilevel"/>
    <w:tmpl w:val="ADC87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E22"/>
    <w:multiLevelType w:val="multilevel"/>
    <w:tmpl w:val="BE48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744C"/>
    <w:multiLevelType w:val="hybridMultilevel"/>
    <w:tmpl w:val="AD24B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221688">
    <w:abstractNumId w:val="1"/>
  </w:num>
  <w:num w:numId="2" w16cid:durableId="138969114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2114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FD"/>
    <w:rsid w:val="00726AD0"/>
    <w:rsid w:val="009E4D9A"/>
    <w:rsid w:val="00C9016F"/>
    <w:rsid w:val="00F0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B4FD"/>
  <w15:chartTrackingRefBased/>
  <w15:docId w15:val="{1CB20116-0094-47B8-A44D-D76413B3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F0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</cp:revision>
  <dcterms:created xsi:type="dcterms:W3CDTF">2023-07-14T15:34:00Z</dcterms:created>
  <dcterms:modified xsi:type="dcterms:W3CDTF">2023-07-14T15:35:00Z</dcterms:modified>
</cp:coreProperties>
</file>