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143C" w:rsidRDefault="00295F4B" w:rsidP="003C2CDD">
      <w:pPr>
        <w:jc w:val="center"/>
        <w:rPr>
          <w:b/>
          <w:sz w:val="48"/>
        </w:rPr>
      </w:pPr>
      <w:r>
        <w:rPr>
          <w:b/>
          <w:sz w:val="48"/>
        </w:rPr>
        <w:t>I</w:t>
      </w:r>
      <w:r w:rsidR="003C2CDD" w:rsidRPr="003C2CDD">
        <w:rPr>
          <w:b/>
          <w:sz w:val="48"/>
        </w:rPr>
        <w:t>nSight 2017</w:t>
      </w:r>
    </w:p>
    <w:p w:rsidR="003C2CDD" w:rsidRPr="003C2CDD" w:rsidRDefault="003C2CDD" w:rsidP="003C2CDD">
      <w:pPr>
        <w:tabs>
          <w:tab w:val="left" w:pos="2694"/>
        </w:tabs>
        <w:spacing w:after="40"/>
        <w:rPr>
          <w:b/>
          <w:sz w:val="28"/>
        </w:rPr>
      </w:pPr>
      <w:r w:rsidRPr="003C2CDD">
        <w:rPr>
          <w:b/>
          <w:sz w:val="28"/>
        </w:rPr>
        <w:t>Department</w:t>
      </w:r>
      <w:r w:rsidRPr="003C2CDD">
        <w:rPr>
          <w:b/>
          <w:sz w:val="28"/>
        </w:rPr>
        <w:tab/>
        <w:t>:  Hostel Office</w:t>
      </w:r>
    </w:p>
    <w:p w:rsidR="00DD25E1" w:rsidRDefault="003C2CDD" w:rsidP="00DD25E1">
      <w:pPr>
        <w:tabs>
          <w:tab w:val="left" w:pos="2694"/>
        </w:tabs>
        <w:spacing w:after="40"/>
        <w:ind w:left="2880" w:hanging="2880"/>
        <w:rPr>
          <w:b/>
          <w:sz w:val="28"/>
        </w:rPr>
      </w:pPr>
      <w:r w:rsidRPr="003C2CDD">
        <w:rPr>
          <w:b/>
          <w:sz w:val="28"/>
        </w:rPr>
        <w:t>Problem Title</w:t>
      </w:r>
      <w:r>
        <w:rPr>
          <w:b/>
          <w:sz w:val="24"/>
        </w:rPr>
        <w:tab/>
        <w:t xml:space="preserve">:  </w:t>
      </w:r>
      <w:r w:rsidR="00A91C3D" w:rsidRPr="006E6A2D">
        <w:rPr>
          <w:b/>
          <w:sz w:val="28"/>
        </w:rPr>
        <w:t>Hostel room allocation</w:t>
      </w:r>
    </w:p>
    <w:p w:rsidR="003C2CDD" w:rsidRPr="003C2CDD" w:rsidRDefault="003C2CDD" w:rsidP="003C2CDD">
      <w:pPr>
        <w:tabs>
          <w:tab w:val="left" w:pos="2694"/>
        </w:tabs>
        <w:spacing w:after="40"/>
        <w:rPr>
          <w:b/>
          <w:sz w:val="28"/>
        </w:rPr>
      </w:pPr>
      <w:r w:rsidRPr="003C2CDD">
        <w:rPr>
          <w:b/>
          <w:sz w:val="28"/>
        </w:rPr>
        <w:t>Problem Code</w:t>
      </w:r>
      <w:r>
        <w:rPr>
          <w:b/>
          <w:sz w:val="24"/>
        </w:rPr>
        <w:tab/>
      </w:r>
      <w:r w:rsidRPr="003C2CDD">
        <w:rPr>
          <w:b/>
          <w:sz w:val="28"/>
        </w:rPr>
        <w:t>:</w:t>
      </w:r>
      <w:r w:rsidR="00A91C3D">
        <w:rPr>
          <w:b/>
          <w:sz w:val="28"/>
        </w:rPr>
        <w:t xml:space="preserve">  PS02</w:t>
      </w:r>
    </w:p>
    <w:p w:rsidR="003C2CDD" w:rsidRDefault="003C2CDD" w:rsidP="003C2CDD">
      <w:pPr>
        <w:tabs>
          <w:tab w:val="left" w:pos="2694"/>
        </w:tabs>
        <w:spacing w:after="40"/>
        <w:rPr>
          <w:b/>
          <w:sz w:val="28"/>
        </w:rPr>
      </w:pPr>
      <w:r w:rsidRPr="003C2CDD">
        <w:rPr>
          <w:b/>
          <w:sz w:val="28"/>
        </w:rPr>
        <w:t>Problem Description</w:t>
      </w:r>
      <w:r w:rsidRPr="003C2CDD">
        <w:rPr>
          <w:b/>
          <w:sz w:val="28"/>
        </w:rPr>
        <w:tab/>
        <w:t>:</w:t>
      </w:r>
      <w:r>
        <w:rPr>
          <w:b/>
          <w:sz w:val="28"/>
        </w:rPr>
        <w:tab/>
      </w:r>
    </w:p>
    <w:p w:rsidR="00A91C3D" w:rsidRDefault="00A91C3D" w:rsidP="00A91C3D">
      <w:r>
        <w:t>With the large number of hostel applications received every year, the allocation of rooms to each applicant is a very tedious task. A software solution which would enable the hostel department with the allocation of rooms which would also make it easy for the students (they don’t have to stand in long queues anymore for allocation) would benefit both the management and the students. The priority number concept must be followed. Priority number is given on the basis of first come first serve basis on the mode of payment.</w:t>
      </w:r>
    </w:p>
    <w:p w:rsidR="00A91C3D" w:rsidRDefault="00A91C3D" w:rsidP="00A91C3D">
      <w:r>
        <w:t>This system must be able to generate report of occupants of each hostel and the rooms which are unallocated after allocation.</w:t>
      </w:r>
    </w:p>
    <w:p w:rsidR="00A91C3D" w:rsidRDefault="00A91C3D" w:rsidP="00A91C3D">
      <w:r>
        <w:t>Note: The solutions can include webapps, stand-alone windows systems, android apps etc.</w:t>
      </w:r>
    </w:p>
    <w:p w:rsidR="00295F4B" w:rsidRDefault="003C2CDD" w:rsidP="003C2CDD">
      <w:pPr>
        <w:tabs>
          <w:tab w:val="left" w:pos="2694"/>
        </w:tabs>
        <w:rPr>
          <w:b/>
          <w:sz w:val="28"/>
        </w:rPr>
      </w:pPr>
      <w:r>
        <w:rPr>
          <w:b/>
          <w:sz w:val="28"/>
        </w:rPr>
        <w:t>Proposed solution:</w:t>
      </w:r>
    </w:p>
    <w:p w:rsidR="002E2BE6" w:rsidRPr="00491E7A" w:rsidRDefault="004A66A6" w:rsidP="003C2CDD">
      <w:pPr>
        <w:tabs>
          <w:tab w:val="left" w:pos="2694"/>
        </w:tabs>
        <w:rPr>
          <w:b/>
          <w:color w:val="000000" w:themeColor="text1"/>
          <w:sz w:val="28"/>
        </w:rPr>
      </w:pPr>
      <w:r w:rsidRPr="00491E7A">
        <w:rPr>
          <w:i/>
          <w:color w:val="000000" w:themeColor="text1"/>
          <w:sz w:val="24"/>
        </w:rPr>
        <w:t>The problem is quite similar to booking online tickets for movie theatres. So different movie theatres hall within a mall can be considered as different hostels (1</w:t>
      </w:r>
      <w:r w:rsidRPr="00491E7A">
        <w:rPr>
          <w:i/>
          <w:color w:val="000000" w:themeColor="text1"/>
          <w:sz w:val="24"/>
          <w:vertAlign w:val="superscript"/>
        </w:rPr>
        <w:t>st</w:t>
      </w:r>
      <w:r w:rsidRPr="00491E7A">
        <w:rPr>
          <w:i/>
          <w:color w:val="000000" w:themeColor="text1"/>
          <w:sz w:val="24"/>
        </w:rPr>
        <w:t xml:space="preserve"> year – boys/girls, etc). All the rooms (which is equivalent to seats in a theatre) will be shown GREY (as being un-occupied). YELLOW if</w:t>
      </w:r>
      <w:r w:rsidR="002E2BE6" w:rsidRPr="00491E7A">
        <w:rPr>
          <w:i/>
          <w:color w:val="000000" w:themeColor="text1"/>
          <w:sz w:val="24"/>
        </w:rPr>
        <w:t xml:space="preserve"> being currently</w:t>
      </w:r>
      <w:r w:rsidRPr="00491E7A">
        <w:rPr>
          <w:i/>
          <w:color w:val="000000" w:themeColor="text1"/>
          <w:sz w:val="24"/>
        </w:rPr>
        <w:t xml:space="preserve"> viewing by</w:t>
      </w:r>
      <w:r w:rsidR="002E2BE6" w:rsidRPr="00491E7A">
        <w:rPr>
          <w:i/>
          <w:color w:val="000000" w:themeColor="text1"/>
          <w:sz w:val="24"/>
        </w:rPr>
        <w:t xml:space="preserve"> some</w:t>
      </w:r>
      <w:r w:rsidRPr="00491E7A">
        <w:rPr>
          <w:i/>
          <w:color w:val="000000" w:themeColor="text1"/>
          <w:sz w:val="24"/>
        </w:rPr>
        <w:t xml:space="preserve"> other student and RED if occupi</w:t>
      </w:r>
      <w:r w:rsidR="002E2BE6" w:rsidRPr="00491E7A">
        <w:rPr>
          <w:i/>
          <w:color w:val="000000" w:themeColor="text1"/>
          <w:sz w:val="24"/>
        </w:rPr>
        <w:t>ed. If the room is for two/three students, then lighter shades of colour will be used to show availability.</w:t>
      </w:r>
      <w:r w:rsidR="00295F4B" w:rsidRPr="00491E7A">
        <w:rPr>
          <w:i/>
          <w:color w:val="000000" w:themeColor="text1"/>
          <w:sz w:val="24"/>
        </w:rPr>
        <w:t xml:space="preserve"> A change request to warden will also be available, if the room selected is not as expected. </w:t>
      </w:r>
      <w:r w:rsidR="008F68E2" w:rsidRPr="00491E7A">
        <w:rPr>
          <w:i/>
          <w:color w:val="000000" w:themeColor="text1"/>
          <w:sz w:val="24"/>
        </w:rPr>
        <w:t xml:space="preserve">A chat system will also be introduced for interaction with the warden. A small FAQ section will also be provided. </w:t>
      </w:r>
    </w:p>
    <w:p w:rsidR="002E2BE6" w:rsidRPr="00491E7A" w:rsidRDefault="002E2BE6" w:rsidP="003C2CDD">
      <w:pPr>
        <w:tabs>
          <w:tab w:val="left" w:pos="2694"/>
        </w:tabs>
        <w:rPr>
          <w:i/>
          <w:color w:val="000000" w:themeColor="text1"/>
          <w:sz w:val="24"/>
        </w:rPr>
      </w:pPr>
      <w:r w:rsidRPr="00491E7A">
        <w:rPr>
          <w:i/>
          <w:color w:val="000000" w:themeColor="text1"/>
          <w:sz w:val="24"/>
        </w:rPr>
        <w:t>To implement the same, a web application will be designed. Front end will be designed with</w:t>
      </w:r>
      <w:r w:rsidR="00295F4B" w:rsidRPr="00491E7A">
        <w:rPr>
          <w:i/>
          <w:color w:val="000000" w:themeColor="text1"/>
          <w:sz w:val="24"/>
        </w:rPr>
        <w:t xml:space="preserve"> the help of HTML, CSS, Java</w:t>
      </w:r>
      <w:r w:rsidRPr="00491E7A">
        <w:rPr>
          <w:i/>
          <w:color w:val="000000" w:themeColor="text1"/>
          <w:sz w:val="24"/>
        </w:rPr>
        <w:t>Script and bootstrap.</w:t>
      </w:r>
    </w:p>
    <w:p w:rsidR="002E2BE6" w:rsidRPr="00491E7A" w:rsidRDefault="002E2BE6" w:rsidP="003C2CDD">
      <w:pPr>
        <w:tabs>
          <w:tab w:val="left" w:pos="2694"/>
        </w:tabs>
        <w:rPr>
          <w:i/>
          <w:color w:val="000000" w:themeColor="text1"/>
          <w:sz w:val="24"/>
        </w:rPr>
      </w:pPr>
      <w:r w:rsidRPr="00491E7A">
        <w:rPr>
          <w:i/>
          <w:color w:val="000000" w:themeColor="text1"/>
          <w:sz w:val="24"/>
        </w:rPr>
        <w:t>Backend will</w:t>
      </w:r>
      <w:r w:rsidR="008F68E2" w:rsidRPr="00491E7A">
        <w:rPr>
          <w:i/>
          <w:color w:val="000000" w:themeColor="text1"/>
          <w:sz w:val="24"/>
        </w:rPr>
        <w:t xml:space="preserve"> be implemented using python and mongoDB for database.</w:t>
      </w:r>
    </w:p>
    <w:p w:rsidR="00295F4B" w:rsidRDefault="003C2CDD" w:rsidP="003C2CDD">
      <w:pPr>
        <w:tabs>
          <w:tab w:val="left" w:pos="2694"/>
        </w:tabs>
        <w:rPr>
          <w:b/>
          <w:sz w:val="28"/>
        </w:rPr>
      </w:pPr>
      <w:r w:rsidRPr="003C2CDD">
        <w:rPr>
          <w:b/>
          <w:sz w:val="28"/>
        </w:rPr>
        <w:t xml:space="preserve">Technology Stack </w:t>
      </w:r>
      <w:r>
        <w:rPr>
          <w:b/>
          <w:sz w:val="28"/>
        </w:rPr>
        <w:t>:</w:t>
      </w:r>
    </w:p>
    <w:p w:rsidR="008F68E2" w:rsidRPr="00491E7A" w:rsidRDefault="008F68E2" w:rsidP="003C2CDD">
      <w:pPr>
        <w:tabs>
          <w:tab w:val="left" w:pos="2694"/>
        </w:tabs>
        <w:rPr>
          <w:b/>
          <w:color w:val="000000" w:themeColor="text1"/>
          <w:sz w:val="28"/>
        </w:rPr>
      </w:pPr>
      <w:r w:rsidRPr="00491E7A">
        <w:rPr>
          <w:i/>
          <w:color w:val="000000" w:themeColor="text1"/>
          <w:sz w:val="24"/>
        </w:rPr>
        <w:t xml:space="preserve">FRONT END: </w:t>
      </w:r>
    </w:p>
    <w:p w:rsidR="008F68E2" w:rsidRPr="00491E7A" w:rsidRDefault="008F68E2" w:rsidP="003C2CDD">
      <w:pPr>
        <w:tabs>
          <w:tab w:val="left" w:pos="2694"/>
        </w:tabs>
        <w:rPr>
          <w:i/>
          <w:color w:val="000000" w:themeColor="text1"/>
          <w:sz w:val="24"/>
        </w:rPr>
      </w:pPr>
      <w:r w:rsidRPr="00491E7A">
        <w:rPr>
          <w:i/>
          <w:color w:val="000000" w:themeColor="text1"/>
          <w:sz w:val="24"/>
        </w:rPr>
        <w:t xml:space="preserve">HTML/CSS for basic structure of the page. </w:t>
      </w:r>
    </w:p>
    <w:p w:rsidR="008F68E2" w:rsidRPr="00491E7A" w:rsidRDefault="008F68E2" w:rsidP="003C2CDD">
      <w:pPr>
        <w:tabs>
          <w:tab w:val="left" w:pos="2694"/>
        </w:tabs>
        <w:rPr>
          <w:i/>
          <w:color w:val="000000" w:themeColor="text1"/>
          <w:sz w:val="24"/>
        </w:rPr>
      </w:pPr>
      <w:r w:rsidRPr="00491E7A">
        <w:rPr>
          <w:i/>
          <w:color w:val="000000" w:themeColor="text1"/>
          <w:sz w:val="24"/>
        </w:rPr>
        <w:t>Bootstrap/JavaScript for enhancing the webpage and making it dynamic.</w:t>
      </w:r>
    </w:p>
    <w:p w:rsidR="00295F4B" w:rsidRPr="00491E7A" w:rsidRDefault="00295F4B" w:rsidP="003C2CDD">
      <w:pPr>
        <w:tabs>
          <w:tab w:val="left" w:pos="2694"/>
        </w:tabs>
        <w:rPr>
          <w:i/>
          <w:color w:val="000000" w:themeColor="text1"/>
          <w:sz w:val="24"/>
        </w:rPr>
      </w:pPr>
    </w:p>
    <w:p w:rsidR="008F68E2" w:rsidRPr="00491E7A" w:rsidRDefault="008F68E2" w:rsidP="003C2CDD">
      <w:pPr>
        <w:tabs>
          <w:tab w:val="left" w:pos="2694"/>
        </w:tabs>
        <w:rPr>
          <w:i/>
          <w:color w:val="000000" w:themeColor="text1"/>
          <w:sz w:val="24"/>
        </w:rPr>
      </w:pPr>
      <w:r w:rsidRPr="00491E7A">
        <w:rPr>
          <w:i/>
          <w:color w:val="000000" w:themeColor="text1"/>
          <w:sz w:val="24"/>
        </w:rPr>
        <w:t>BACK END:</w:t>
      </w:r>
    </w:p>
    <w:p w:rsidR="008F68E2" w:rsidRPr="00491E7A" w:rsidRDefault="008F68E2" w:rsidP="003C2CDD">
      <w:pPr>
        <w:tabs>
          <w:tab w:val="left" w:pos="2694"/>
        </w:tabs>
        <w:rPr>
          <w:i/>
          <w:color w:val="000000" w:themeColor="text1"/>
          <w:sz w:val="24"/>
        </w:rPr>
      </w:pPr>
      <w:r w:rsidRPr="00491E7A">
        <w:rPr>
          <w:i/>
          <w:color w:val="000000" w:themeColor="text1"/>
          <w:sz w:val="24"/>
        </w:rPr>
        <w:lastRenderedPageBreak/>
        <w:t>MongoDB for database and using JSON for sending data and python for maintaining the database.</w:t>
      </w:r>
    </w:p>
    <w:p w:rsidR="003C2CDD" w:rsidRPr="003C2CDD" w:rsidRDefault="003C2CDD" w:rsidP="003C2CDD">
      <w:pPr>
        <w:tabs>
          <w:tab w:val="left" w:pos="2694"/>
        </w:tabs>
        <w:rPr>
          <w:b/>
          <w:sz w:val="28"/>
        </w:rPr>
      </w:pPr>
      <w:r w:rsidRPr="003C2CDD">
        <w:rPr>
          <w:b/>
          <w:sz w:val="28"/>
        </w:rPr>
        <w:t>Use Case</w:t>
      </w:r>
      <w:r>
        <w:rPr>
          <w:b/>
          <w:sz w:val="28"/>
        </w:rPr>
        <w:t>:</w:t>
      </w:r>
    </w:p>
    <w:p w:rsidR="00295F4B" w:rsidRPr="00491E7A" w:rsidRDefault="00295F4B" w:rsidP="00295F4B">
      <w:pPr>
        <w:tabs>
          <w:tab w:val="left" w:pos="2694"/>
        </w:tabs>
        <w:rPr>
          <w:rFonts w:cstheme="minorHAnsi"/>
          <w:i/>
          <w:noProof/>
          <w:sz w:val="24"/>
          <w:szCs w:val="24"/>
        </w:rPr>
      </w:pPr>
      <w:r w:rsidRPr="00491E7A">
        <w:rPr>
          <w:rFonts w:cstheme="minorHAnsi"/>
          <w:i/>
          <w:noProof/>
          <w:sz w:val="24"/>
          <w:szCs w:val="24"/>
        </w:rPr>
        <w:t>A GUI will be provided for the following options by clicking on each option respective page will be opened. Same is displayed below:-</w:t>
      </w:r>
    </w:p>
    <w:p w:rsidR="00295F4B" w:rsidRDefault="00295F4B" w:rsidP="003C2CDD">
      <w:pPr>
        <w:tabs>
          <w:tab w:val="left" w:pos="2694"/>
        </w:tabs>
        <w:rPr>
          <w:noProof/>
        </w:rPr>
      </w:pPr>
    </w:p>
    <w:p w:rsidR="008F68E2" w:rsidRDefault="00295F4B" w:rsidP="003C2CDD">
      <w:pPr>
        <w:tabs>
          <w:tab w:val="left" w:pos="2694"/>
        </w:tabs>
        <w:rPr>
          <w:i/>
          <w:color w:val="808080" w:themeColor="background1" w:themeShade="80"/>
          <w:sz w:val="24"/>
        </w:rPr>
      </w:pPr>
      <w:r>
        <w:rPr>
          <w:noProof/>
        </w:rPr>
        <w:drawing>
          <wp:inline distT="0" distB="0" distL="0" distR="0">
            <wp:extent cx="6223769" cy="4048125"/>
            <wp:effectExtent l="0" t="0" r="5715" b="0"/>
            <wp:docPr id="1" name="Picture 1" descr="C:\Users\Lokesh Gupta\AppData\Local\Microsoft\Windows\INetCache\Content.Word\Screenshot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kesh Gupta\AppData\Local\Microsoft\Windows\INetCache\Content.Word\Screenshot (18).png"/>
                    <pic:cNvPicPr>
                      <a:picLocks noChangeAspect="1" noChangeArrowheads="1"/>
                    </pic:cNvPicPr>
                  </pic:nvPicPr>
                  <pic:blipFill rotWithShape="1">
                    <a:blip r:embed="rId6">
                      <a:extLst>
                        <a:ext uri="{28A0092B-C50C-407E-A947-70E740481C1C}">
                          <a14:useLocalDpi xmlns:a14="http://schemas.microsoft.com/office/drawing/2010/main" val="0"/>
                        </a:ext>
                      </a:extLst>
                    </a:blip>
                    <a:srcRect l="38892" t="20697" r="3089" b="12182"/>
                    <a:stretch/>
                  </pic:blipFill>
                  <pic:spPr bwMode="auto">
                    <a:xfrm>
                      <a:off x="0" y="0"/>
                      <a:ext cx="6235055" cy="4055466"/>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rsidR="003C2CDD" w:rsidRDefault="0034456A" w:rsidP="003C2CDD">
      <w:pPr>
        <w:tabs>
          <w:tab w:val="left" w:pos="2694"/>
        </w:tabs>
        <w:rPr>
          <w:b/>
          <w:sz w:val="28"/>
        </w:rPr>
      </w:pPr>
      <w:r w:rsidRPr="0034456A">
        <w:rPr>
          <w:b/>
          <w:sz w:val="28"/>
        </w:rPr>
        <w:t>Team Members details:</w:t>
      </w:r>
    </w:p>
    <w:tbl>
      <w:tblPr>
        <w:tblStyle w:val="TableGrid"/>
        <w:tblW w:w="0" w:type="auto"/>
        <w:tblLook w:val="04A0" w:firstRow="1" w:lastRow="0" w:firstColumn="1" w:lastColumn="0" w:noHBand="0" w:noVBand="1"/>
      </w:tblPr>
      <w:tblGrid>
        <w:gridCol w:w="1424"/>
        <w:gridCol w:w="1486"/>
        <w:gridCol w:w="1488"/>
        <w:gridCol w:w="3216"/>
        <w:gridCol w:w="1628"/>
      </w:tblGrid>
      <w:tr w:rsidR="00490C92" w:rsidTr="00490C92">
        <w:tc>
          <w:tcPr>
            <w:tcW w:w="1927" w:type="dxa"/>
          </w:tcPr>
          <w:p w:rsidR="00490C92" w:rsidRPr="0034456A" w:rsidRDefault="00490C92" w:rsidP="0034456A">
            <w:pPr>
              <w:tabs>
                <w:tab w:val="left" w:pos="2694"/>
              </w:tabs>
              <w:jc w:val="center"/>
              <w:rPr>
                <w:b/>
                <w:sz w:val="28"/>
              </w:rPr>
            </w:pPr>
            <w:r w:rsidRPr="0034456A">
              <w:rPr>
                <w:b/>
                <w:sz w:val="28"/>
              </w:rPr>
              <w:t>Role</w:t>
            </w:r>
          </w:p>
        </w:tc>
        <w:tc>
          <w:tcPr>
            <w:tcW w:w="1881" w:type="dxa"/>
          </w:tcPr>
          <w:p w:rsidR="00490C92" w:rsidRPr="0034456A" w:rsidRDefault="00490C92" w:rsidP="0034456A">
            <w:pPr>
              <w:tabs>
                <w:tab w:val="left" w:pos="2694"/>
              </w:tabs>
              <w:jc w:val="center"/>
              <w:rPr>
                <w:b/>
                <w:sz w:val="28"/>
              </w:rPr>
            </w:pPr>
            <w:r w:rsidRPr="0034456A">
              <w:rPr>
                <w:b/>
                <w:sz w:val="28"/>
              </w:rPr>
              <w:t>Name</w:t>
            </w:r>
          </w:p>
        </w:tc>
        <w:tc>
          <w:tcPr>
            <w:tcW w:w="1671" w:type="dxa"/>
          </w:tcPr>
          <w:p w:rsidR="00490C92" w:rsidRPr="0034456A" w:rsidRDefault="00490C92" w:rsidP="0034456A">
            <w:pPr>
              <w:tabs>
                <w:tab w:val="left" w:pos="2694"/>
              </w:tabs>
              <w:jc w:val="center"/>
              <w:rPr>
                <w:b/>
                <w:sz w:val="28"/>
              </w:rPr>
            </w:pPr>
            <w:r>
              <w:rPr>
                <w:b/>
                <w:sz w:val="28"/>
              </w:rPr>
              <w:t>USN</w:t>
            </w:r>
          </w:p>
        </w:tc>
        <w:tc>
          <w:tcPr>
            <w:tcW w:w="1866" w:type="dxa"/>
          </w:tcPr>
          <w:p w:rsidR="00490C92" w:rsidRPr="0034456A" w:rsidRDefault="00490C92" w:rsidP="0034456A">
            <w:pPr>
              <w:tabs>
                <w:tab w:val="left" w:pos="2694"/>
              </w:tabs>
              <w:jc w:val="center"/>
              <w:rPr>
                <w:b/>
                <w:sz w:val="28"/>
              </w:rPr>
            </w:pPr>
            <w:r w:rsidRPr="0034456A">
              <w:rPr>
                <w:b/>
                <w:sz w:val="28"/>
              </w:rPr>
              <w:t>Email id</w:t>
            </w:r>
          </w:p>
        </w:tc>
        <w:tc>
          <w:tcPr>
            <w:tcW w:w="1897" w:type="dxa"/>
          </w:tcPr>
          <w:p w:rsidR="00490C92" w:rsidRPr="0034456A" w:rsidRDefault="00490C92" w:rsidP="0034456A">
            <w:pPr>
              <w:tabs>
                <w:tab w:val="left" w:pos="2694"/>
              </w:tabs>
              <w:jc w:val="center"/>
              <w:rPr>
                <w:b/>
                <w:sz w:val="28"/>
              </w:rPr>
            </w:pPr>
            <w:r w:rsidRPr="0034456A">
              <w:rPr>
                <w:b/>
                <w:sz w:val="28"/>
              </w:rPr>
              <w:t>Phone no.</w:t>
            </w:r>
          </w:p>
        </w:tc>
      </w:tr>
      <w:tr w:rsidR="00490C92" w:rsidTr="00490C92">
        <w:tc>
          <w:tcPr>
            <w:tcW w:w="1927" w:type="dxa"/>
          </w:tcPr>
          <w:p w:rsidR="00490C92" w:rsidRPr="0034456A" w:rsidRDefault="00490C92" w:rsidP="0034456A">
            <w:pPr>
              <w:tabs>
                <w:tab w:val="left" w:pos="2694"/>
              </w:tabs>
              <w:jc w:val="center"/>
              <w:rPr>
                <w:sz w:val="24"/>
              </w:rPr>
            </w:pPr>
            <w:r w:rsidRPr="0034456A">
              <w:rPr>
                <w:sz w:val="24"/>
              </w:rPr>
              <w:t>Team Leader</w:t>
            </w:r>
          </w:p>
        </w:tc>
        <w:tc>
          <w:tcPr>
            <w:tcW w:w="1881" w:type="dxa"/>
          </w:tcPr>
          <w:p w:rsidR="00490C92" w:rsidRPr="0034456A" w:rsidRDefault="004A66A6" w:rsidP="0034456A">
            <w:pPr>
              <w:tabs>
                <w:tab w:val="left" w:pos="2694"/>
              </w:tabs>
              <w:jc w:val="center"/>
              <w:rPr>
                <w:sz w:val="24"/>
              </w:rPr>
            </w:pPr>
            <w:r>
              <w:rPr>
                <w:sz w:val="24"/>
              </w:rPr>
              <w:t>Prince Kumar</w:t>
            </w:r>
          </w:p>
        </w:tc>
        <w:tc>
          <w:tcPr>
            <w:tcW w:w="1671" w:type="dxa"/>
          </w:tcPr>
          <w:p w:rsidR="00490C92" w:rsidRPr="0034456A" w:rsidRDefault="004A66A6" w:rsidP="0034456A">
            <w:pPr>
              <w:tabs>
                <w:tab w:val="left" w:pos="2694"/>
              </w:tabs>
              <w:jc w:val="center"/>
              <w:rPr>
                <w:sz w:val="24"/>
              </w:rPr>
            </w:pPr>
            <w:r>
              <w:rPr>
                <w:sz w:val="24"/>
              </w:rPr>
              <w:t>1SI15CS080</w:t>
            </w:r>
          </w:p>
        </w:tc>
        <w:tc>
          <w:tcPr>
            <w:tcW w:w="1866" w:type="dxa"/>
          </w:tcPr>
          <w:p w:rsidR="00490C92" w:rsidRPr="0034456A" w:rsidRDefault="003C2100" w:rsidP="0034456A">
            <w:pPr>
              <w:tabs>
                <w:tab w:val="left" w:pos="2694"/>
              </w:tabs>
              <w:jc w:val="center"/>
              <w:rPr>
                <w:sz w:val="24"/>
              </w:rPr>
            </w:pPr>
            <w:hyperlink r:id="rId7" w:history="1">
              <w:r w:rsidR="004A66A6" w:rsidRPr="00FB30A5">
                <w:rPr>
                  <w:rStyle w:val="Hyperlink"/>
                  <w:sz w:val="24"/>
                </w:rPr>
                <w:t>Prince.prakashsao@gmail.com</w:t>
              </w:r>
            </w:hyperlink>
          </w:p>
        </w:tc>
        <w:tc>
          <w:tcPr>
            <w:tcW w:w="1897" w:type="dxa"/>
          </w:tcPr>
          <w:p w:rsidR="00490C92" w:rsidRPr="0034456A" w:rsidRDefault="004A66A6" w:rsidP="0034456A">
            <w:pPr>
              <w:tabs>
                <w:tab w:val="left" w:pos="2694"/>
              </w:tabs>
              <w:jc w:val="center"/>
              <w:rPr>
                <w:sz w:val="24"/>
              </w:rPr>
            </w:pPr>
            <w:r>
              <w:rPr>
                <w:sz w:val="24"/>
              </w:rPr>
              <w:t>7795308818</w:t>
            </w:r>
          </w:p>
        </w:tc>
      </w:tr>
      <w:tr w:rsidR="00490C92" w:rsidTr="00490C92">
        <w:tc>
          <w:tcPr>
            <w:tcW w:w="1927" w:type="dxa"/>
          </w:tcPr>
          <w:p w:rsidR="00490C92" w:rsidRPr="0034456A" w:rsidRDefault="00490C92" w:rsidP="0034456A">
            <w:pPr>
              <w:tabs>
                <w:tab w:val="left" w:pos="2694"/>
              </w:tabs>
              <w:jc w:val="center"/>
              <w:rPr>
                <w:sz w:val="24"/>
              </w:rPr>
            </w:pPr>
            <w:r w:rsidRPr="0034456A">
              <w:rPr>
                <w:sz w:val="24"/>
              </w:rPr>
              <w:t>Team Member 1</w:t>
            </w:r>
          </w:p>
        </w:tc>
        <w:tc>
          <w:tcPr>
            <w:tcW w:w="1881" w:type="dxa"/>
          </w:tcPr>
          <w:p w:rsidR="00490C92" w:rsidRPr="0034456A" w:rsidRDefault="004A66A6" w:rsidP="004A66A6">
            <w:pPr>
              <w:tabs>
                <w:tab w:val="left" w:pos="2694"/>
              </w:tabs>
              <w:rPr>
                <w:sz w:val="24"/>
              </w:rPr>
            </w:pPr>
            <w:r>
              <w:rPr>
                <w:sz w:val="24"/>
              </w:rPr>
              <w:t>Piyush Srivastava</w:t>
            </w:r>
          </w:p>
        </w:tc>
        <w:tc>
          <w:tcPr>
            <w:tcW w:w="1671" w:type="dxa"/>
          </w:tcPr>
          <w:p w:rsidR="00490C92" w:rsidRPr="0034456A" w:rsidRDefault="004A66A6" w:rsidP="0034456A">
            <w:pPr>
              <w:tabs>
                <w:tab w:val="left" w:pos="2694"/>
              </w:tabs>
              <w:jc w:val="center"/>
              <w:rPr>
                <w:sz w:val="24"/>
              </w:rPr>
            </w:pPr>
            <w:r>
              <w:rPr>
                <w:sz w:val="24"/>
              </w:rPr>
              <w:t>1SI15CS073</w:t>
            </w:r>
          </w:p>
        </w:tc>
        <w:tc>
          <w:tcPr>
            <w:tcW w:w="1866" w:type="dxa"/>
          </w:tcPr>
          <w:p w:rsidR="004A66A6" w:rsidRPr="0034456A" w:rsidRDefault="00295F4B" w:rsidP="004A66A6">
            <w:pPr>
              <w:tabs>
                <w:tab w:val="left" w:pos="2694"/>
              </w:tabs>
              <w:rPr>
                <w:sz w:val="24"/>
              </w:rPr>
            </w:pPr>
            <w:r w:rsidRPr="00295F4B">
              <w:rPr>
                <w:sz w:val="24"/>
              </w:rPr>
              <w:t>piyush061996@gmail.com</w:t>
            </w:r>
          </w:p>
        </w:tc>
        <w:tc>
          <w:tcPr>
            <w:tcW w:w="1897" w:type="dxa"/>
          </w:tcPr>
          <w:p w:rsidR="00490C92" w:rsidRPr="0034456A" w:rsidRDefault="00295F4B" w:rsidP="0034456A">
            <w:pPr>
              <w:tabs>
                <w:tab w:val="left" w:pos="2694"/>
              </w:tabs>
              <w:jc w:val="center"/>
              <w:rPr>
                <w:sz w:val="24"/>
              </w:rPr>
            </w:pPr>
            <w:r w:rsidRPr="00295F4B">
              <w:rPr>
                <w:sz w:val="24"/>
              </w:rPr>
              <w:t>7599301269</w:t>
            </w:r>
          </w:p>
        </w:tc>
      </w:tr>
      <w:tr w:rsidR="00490C92" w:rsidTr="00490C92">
        <w:tc>
          <w:tcPr>
            <w:tcW w:w="1927" w:type="dxa"/>
          </w:tcPr>
          <w:p w:rsidR="00490C92" w:rsidRPr="0034456A" w:rsidRDefault="00490C92" w:rsidP="0034456A">
            <w:pPr>
              <w:tabs>
                <w:tab w:val="left" w:pos="2694"/>
              </w:tabs>
              <w:jc w:val="center"/>
              <w:rPr>
                <w:sz w:val="24"/>
              </w:rPr>
            </w:pPr>
            <w:r w:rsidRPr="0034456A">
              <w:rPr>
                <w:sz w:val="24"/>
              </w:rPr>
              <w:t>Team Member 2</w:t>
            </w:r>
          </w:p>
        </w:tc>
        <w:tc>
          <w:tcPr>
            <w:tcW w:w="1881" w:type="dxa"/>
          </w:tcPr>
          <w:p w:rsidR="00490C92" w:rsidRPr="0034456A" w:rsidRDefault="004A66A6" w:rsidP="0034456A">
            <w:pPr>
              <w:tabs>
                <w:tab w:val="left" w:pos="2694"/>
              </w:tabs>
              <w:jc w:val="center"/>
              <w:rPr>
                <w:sz w:val="24"/>
              </w:rPr>
            </w:pPr>
            <w:r>
              <w:rPr>
                <w:sz w:val="24"/>
              </w:rPr>
              <w:t>Vatsalya Yadav</w:t>
            </w:r>
          </w:p>
        </w:tc>
        <w:tc>
          <w:tcPr>
            <w:tcW w:w="1671" w:type="dxa"/>
          </w:tcPr>
          <w:p w:rsidR="00490C92" w:rsidRPr="0034456A" w:rsidRDefault="004A66A6" w:rsidP="0034456A">
            <w:pPr>
              <w:tabs>
                <w:tab w:val="left" w:pos="2694"/>
              </w:tabs>
              <w:jc w:val="center"/>
              <w:rPr>
                <w:sz w:val="24"/>
              </w:rPr>
            </w:pPr>
            <w:r>
              <w:rPr>
                <w:sz w:val="24"/>
              </w:rPr>
              <w:t>1SI15CS130</w:t>
            </w:r>
          </w:p>
        </w:tc>
        <w:tc>
          <w:tcPr>
            <w:tcW w:w="1866" w:type="dxa"/>
          </w:tcPr>
          <w:p w:rsidR="00490C92" w:rsidRPr="0034456A" w:rsidRDefault="00295F4B" w:rsidP="0034456A">
            <w:pPr>
              <w:tabs>
                <w:tab w:val="left" w:pos="2694"/>
              </w:tabs>
              <w:jc w:val="center"/>
              <w:rPr>
                <w:sz w:val="24"/>
              </w:rPr>
            </w:pPr>
            <w:r w:rsidRPr="00295F4B">
              <w:rPr>
                <w:sz w:val="24"/>
              </w:rPr>
              <w:t>vatsalya.yd@gmail.com</w:t>
            </w:r>
          </w:p>
        </w:tc>
        <w:tc>
          <w:tcPr>
            <w:tcW w:w="1897" w:type="dxa"/>
          </w:tcPr>
          <w:p w:rsidR="00490C92" w:rsidRPr="0034456A" w:rsidRDefault="00295F4B" w:rsidP="0034456A">
            <w:pPr>
              <w:tabs>
                <w:tab w:val="left" w:pos="2694"/>
              </w:tabs>
              <w:jc w:val="center"/>
              <w:rPr>
                <w:sz w:val="24"/>
              </w:rPr>
            </w:pPr>
            <w:r w:rsidRPr="00295F4B">
              <w:rPr>
                <w:sz w:val="24"/>
              </w:rPr>
              <w:t>91134977</w:t>
            </w:r>
            <w:r w:rsidR="003C2100">
              <w:rPr>
                <w:sz w:val="24"/>
              </w:rPr>
              <w:t>7</w:t>
            </w:r>
            <w:bookmarkStart w:id="0" w:name="_GoBack"/>
            <w:bookmarkEnd w:id="0"/>
            <w:r w:rsidRPr="00295F4B">
              <w:rPr>
                <w:sz w:val="24"/>
              </w:rPr>
              <w:t>1</w:t>
            </w:r>
          </w:p>
        </w:tc>
      </w:tr>
    </w:tbl>
    <w:p w:rsidR="003C2CDD" w:rsidRPr="003C2CDD" w:rsidRDefault="003C2CDD" w:rsidP="002B034C">
      <w:pPr>
        <w:rPr>
          <w:b/>
          <w:sz w:val="24"/>
        </w:rPr>
      </w:pPr>
    </w:p>
    <w:sectPr w:rsidR="003C2CDD" w:rsidRPr="003C2C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FD21E4"/>
    <w:multiLevelType w:val="hybridMultilevel"/>
    <w:tmpl w:val="CA8C0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F95"/>
    <w:rsid w:val="00295F4B"/>
    <w:rsid w:val="002B034C"/>
    <w:rsid w:val="002E2BE6"/>
    <w:rsid w:val="0034456A"/>
    <w:rsid w:val="003C2100"/>
    <w:rsid w:val="003C2CDD"/>
    <w:rsid w:val="00490C92"/>
    <w:rsid w:val="00491E7A"/>
    <w:rsid w:val="004A66A6"/>
    <w:rsid w:val="00885B53"/>
    <w:rsid w:val="008F68E2"/>
    <w:rsid w:val="00A44F95"/>
    <w:rsid w:val="00A91C3D"/>
    <w:rsid w:val="00C32ED6"/>
    <w:rsid w:val="00DD25E1"/>
    <w:rsid w:val="00E0143C"/>
    <w:rsid w:val="00EC03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6A2D3"/>
  <w15:docId w15:val="{0698F201-F4E7-4188-8558-3D4042199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CDD"/>
    <w:pPr>
      <w:ind w:left="720"/>
      <w:contextualSpacing/>
    </w:pPr>
  </w:style>
  <w:style w:type="table" w:styleId="TableGrid">
    <w:name w:val="Table Grid"/>
    <w:basedOn w:val="TableNormal"/>
    <w:uiPriority w:val="59"/>
    <w:rsid w:val="003445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A66A6"/>
    <w:rPr>
      <w:color w:val="0000FF" w:themeColor="hyperlink"/>
      <w:u w:val="single"/>
    </w:rPr>
  </w:style>
  <w:style w:type="character" w:styleId="UnresolvedMention">
    <w:name w:val="Unresolved Mention"/>
    <w:basedOn w:val="DefaultParagraphFont"/>
    <w:uiPriority w:val="99"/>
    <w:semiHidden/>
    <w:unhideWhenUsed/>
    <w:rsid w:val="004A66A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ince.prakashsao@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7A7C6-91F9-453E-A597-D648DE8BD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NISHANK</dc:creator>
  <cp:keywords/>
  <dc:description/>
  <cp:lastModifiedBy>Lokesh Gupta</cp:lastModifiedBy>
  <cp:revision>11</cp:revision>
  <dcterms:created xsi:type="dcterms:W3CDTF">2017-09-20T10:24:00Z</dcterms:created>
  <dcterms:modified xsi:type="dcterms:W3CDTF">2017-10-08T18:18:00Z</dcterms:modified>
</cp:coreProperties>
</file>