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3A4B76E" w:rsidR="003F115F" w:rsidRDefault="00966100" w:rsidP="001E0C81">
      <w:pPr>
        <w:spacing w:after="0" w:line="240" w:lineRule="auto"/>
        <w:rPr>
          <w:rFonts w:ascii="Arial" w:hAnsi="Arial" w:cs="Arial"/>
          <w:lang w:val="en-US"/>
        </w:rPr>
      </w:pPr>
      <w:r>
        <w:rPr>
          <w:rFonts w:ascii="Arial" w:hAnsi="Arial" w:cs="Arial"/>
          <w:lang w:val="en-US"/>
        </w:rPr>
        <w:t>Direktur</w:t>
      </w:r>
    </w:p>
    <w:p w14:paraId="511DC4F6" w14:textId="62BFF7A4" w:rsidR="003F115F" w:rsidRDefault="003F115F">
      <w:pPr>
        <w:spacing w:after="0" w:line="240" w:lineRule="auto"/>
        <w:jc w:val="left"/>
        <w:rPr>
          <w:rFonts w:ascii="Arial" w:hAnsi="Arial" w:cs="Arial"/>
          <w:lang w:val="en-US"/>
        </w:rPr>
      </w:pPr>
      <w:r>
        <w:rPr>
          <w:rFonts w:ascii="Arial" w:hAnsi="Arial" w:cs="Arial"/>
          <w:lang w:val="en-US"/>
        </w:rPr>
        <w:br w:type="page"/>
      </w:r>
    </w:p>
    <w:p w14:paraId="5AF26ECC" w14:textId="3461B424" w:rsidR="008A139F" w:rsidRDefault="008A139F" w:rsidP="003F115F">
      <w:pPr>
        <w:pStyle w:val="Heading1"/>
        <w:numPr>
          <w:ilvl w:val="0"/>
          <w:numId w:val="0"/>
        </w:numPr>
        <w:rPr>
          <w:lang w:val="en-US"/>
        </w:rPr>
      </w:pPr>
      <w:bookmarkStart w:id="1" w:name="_Toc73967615"/>
      <w:r>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1701E3">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1701E3">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1701E3">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1701E3">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1701E3">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1701E3">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1701E3">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1701E3">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1701E3">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1701E3">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1701E3">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1701E3">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1701E3">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1701E3">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1701E3">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1701E3">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1701E3">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1701E3">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1701E3">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1701E3">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1701E3"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1701E3">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1701E3"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1701E3">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1701E3"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1701E3">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1701E3"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1701E3">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1701E3">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1701E3">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1701E3">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1701E3">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1701E3">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1701E3">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1701E3">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1701E3">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1701E3">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1701E3">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1701E3">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1701E3">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1701E3">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1701E3">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1701E3">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1701E3">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1701E3">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1701E3">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1701E3">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1701E3">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1701E3"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1701E3">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1701E3"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1701E3">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1701E3">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1701E3">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1701E3">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1701E3">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1701E3">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1701E3">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3E7CCDD1" w:rsidR="009526F2" w:rsidRDefault="004E0659" w:rsidP="00EF2BDE">
      <w:pPr>
        <w:rPr>
          <w:lang w:val="en-US"/>
        </w:rPr>
      </w:pPr>
      <w:r>
        <w:rPr>
          <w:lang w:val="en-US"/>
        </w:rPr>
        <w:fldChar w:fldCharType="end"/>
      </w:r>
    </w:p>
    <w:p w14:paraId="54F0AB5C" w14:textId="77777777" w:rsidR="009526F2" w:rsidRDefault="009526F2">
      <w:pPr>
        <w:spacing w:after="0" w:line="240" w:lineRule="auto"/>
        <w:jc w:val="left"/>
        <w:rPr>
          <w:lang w:val="en-US"/>
        </w:rPr>
      </w:pPr>
      <w:r>
        <w:rPr>
          <w:lang w:val="en-US"/>
        </w:rPr>
        <w:br w:type="page"/>
      </w:r>
    </w:p>
    <w:p w14:paraId="74DD4D2C" w14:textId="2D994B3E" w:rsidR="008A139F" w:rsidRDefault="008A139F" w:rsidP="009526F2">
      <w:pPr>
        <w:pStyle w:val="Heading1"/>
        <w:numPr>
          <w:ilvl w:val="0"/>
          <w:numId w:val="0"/>
        </w:numPr>
        <w:rPr>
          <w:lang w:val="en-US"/>
        </w:rPr>
      </w:pPr>
      <w:bookmarkStart w:id="2" w:name="_Toc73967616"/>
      <w:r>
        <w:rPr>
          <w:lang w:val="en-US"/>
        </w:rPr>
        <w:lastRenderedPageBreak/>
        <w:t>DAFTAR TABEL</w:t>
      </w:r>
      <w:bookmarkEnd w:id="2"/>
    </w:p>
    <w:p w14:paraId="424D5771" w14:textId="5107578D" w:rsidR="007A3A78" w:rsidRPr="007A3A78" w:rsidRDefault="00817850" w:rsidP="009526F2">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77C7EC30" w14:textId="2F4CFB06" w:rsidR="009526F2" w:rsidRDefault="00817850" w:rsidP="009526F2">
      <w:pPr>
        <w:pStyle w:val="TOC1"/>
        <w:tabs>
          <w:tab w:val="clear" w:pos="993"/>
          <w:tab w:val="left" w:pos="1276"/>
        </w:tabs>
        <w:ind w:left="0" w:firstLine="0"/>
      </w:pPr>
      <w:r w:rsidRPr="00602DDC">
        <w:fldChar w:fldCharType="end"/>
      </w:r>
    </w:p>
    <w:p w14:paraId="76F4FAF8" w14:textId="35977826" w:rsidR="00EF2BDE" w:rsidRPr="009526F2" w:rsidRDefault="009526F2" w:rsidP="009526F2">
      <w:pPr>
        <w:spacing w:after="0" w:line="240" w:lineRule="auto"/>
        <w:jc w:val="left"/>
        <w:rPr>
          <w:rFonts w:ascii="Arial" w:eastAsia="Times New Roman" w:hAnsi="Arial" w:cs="Arial"/>
          <w:lang w:val="en-US"/>
        </w:rPr>
      </w:pPr>
      <w:r>
        <w:br w:type="page"/>
      </w:r>
    </w:p>
    <w:p w14:paraId="4BBCE612" w14:textId="594460D0" w:rsidR="008A139F" w:rsidRDefault="008A139F" w:rsidP="009526F2">
      <w:pPr>
        <w:pStyle w:val="Heading1"/>
        <w:numPr>
          <w:ilvl w:val="0"/>
          <w:numId w:val="0"/>
        </w:numPr>
        <w:tabs>
          <w:tab w:val="left" w:pos="2160"/>
        </w:tabs>
        <w:rPr>
          <w:lang w:val="en-US"/>
        </w:rPr>
      </w:pPr>
      <w:bookmarkStart w:id="3" w:name="_Toc73967617"/>
      <w:r>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42BE15A8" w:rsidR="00AA17EA" w:rsidRDefault="00AA17EA">
      <w:pPr>
        <w:spacing w:after="0" w:line="240" w:lineRule="auto"/>
        <w:jc w:val="left"/>
        <w:rPr>
          <w:lang w:val="en-US"/>
        </w:rPr>
      </w:pPr>
      <w:r>
        <w:rPr>
          <w:lang w:val="en-US"/>
        </w:rPr>
        <w:br w:type="page"/>
      </w:r>
    </w:p>
    <w:p w14:paraId="143BD600" w14:textId="53EAA7D0" w:rsidR="008A139F" w:rsidRDefault="008A139F" w:rsidP="000F75D5">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0F471B2C" w:rsidR="00666464" w:rsidRDefault="00666464">
      <w:pPr>
        <w:spacing w:after="0" w:line="240" w:lineRule="auto"/>
        <w:jc w:val="left"/>
        <w:rPr>
          <w:rFonts w:ascii="Arial" w:hAnsi="Arial" w:cs="Arial"/>
          <w:lang w:val="en-US"/>
        </w:rPr>
      </w:pPr>
      <w:r>
        <w:rPr>
          <w:rFonts w:ascii="Arial" w:hAnsi="Arial" w:cs="Arial"/>
          <w:lang w:val="en-US"/>
        </w:rPr>
        <w:br w:type="page"/>
      </w:r>
    </w:p>
    <w:p w14:paraId="2D3BEDBE" w14:textId="60F19371" w:rsidR="008A139F" w:rsidRDefault="008A139F" w:rsidP="00666464">
      <w:pPr>
        <w:pStyle w:val="Heading1"/>
        <w:numPr>
          <w:ilvl w:val="0"/>
          <w:numId w:val="0"/>
        </w:numPr>
        <w:rPr>
          <w:lang w:val="en-US"/>
        </w:rPr>
      </w:pPr>
      <w:bookmarkStart w:id="5" w:name="_Toc73967619"/>
      <w:r>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3F1BD984" w:rsidR="00865590" w:rsidRPr="00AE6CAE" w:rsidRDefault="00677953" w:rsidP="00677953">
      <w:pPr>
        <w:pStyle w:val="Heading2"/>
      </w:pPr>
      <w:bookmarkStart w:id="7" w:name="_Toc73967621"/>
      <w:r>
        <w:t xml:space="preserve">1.1  </w:t>
      </w:r>
      <w:r w:rsidR="00865590"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2838B349" w:rsidR="00865590" w:rsidRDefault="004035AC" w:rsidP="00677953">
      <w:pPr>
        <w:pStyle w:val="Heading2"/>
      </w:pPr>
      <w:bookmarkStart w:id="8" w:name="_Toc73967622"/>
      <w:r>
        <w:t xml:space="preserve">1.2 </w:t>
      </w:r>
      <w:r w:rsidR="00654DC4" w:rsidRPr="00DF0005">
        <w:t>Tujuan dan Manfaat Usaha dan</w:t>
      </w:r>
      <w:r w:rsidR="00654DC4">
        <w:t>/</w:t>
      </w:r>
      <w:r w:rsidR="00654DC4"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706BFD73" w:rsidR="00865590" w:rsidRDefault="005D6047" w:rsidP="00677953">
      <w:pPr>
        <w:pStyle w:val="Heading2"/>
      </w:pPr>
      <w:bookmarkStart w:id="9" w:name="_Toc73967623"/>
      <w:r>
        <w:t xml:space="preserve">1.3 </w:t>
      </w:r>
      <w:r w:rsidR="00865590">
        <w:t>Pelaksana</w:t>
      </w:r>
      <w:r w:rsidR="00B92D87">
        <w:t>an</w:t>
      </w:r>
      <w:r w:rsidR="00865590">
        <w:t xml:space="preserve"> Studi</w:t>
      </w:r>
      <w:bookmarkEnd w:id="9"/>
    </w:p>
    <w:p w14:paraId="7B5E7E3F" w14:textId="12069395" w:rsidR="00865590" w:rsidRPr="00AE6CAE" w:rsidRDefault="00C0558E" w:rsidP="00C12923">
      <w:pPr>
        <w:pStyle w:val="Heading3"/>
      </w:pPr>
      <w:bookmarkStart w:id="10" w:name="_Toc73967624"/>
      <w:r>
        <w:t xml:space="preserve">1.3.1 </w:t>
      </w:r>
      <w:r w:rsidR="006F7053">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0C4D65E3" w:rsidR="00865590" w:rsidRPr="00865590" w:rsidRDefault="00C970E4" w:rsidP="00C12923">
      <w:pPr>
        <w:pStyle w:val="Heading3"/>
      </w:pPr>
      <w:bookmarkStart w:id="11" w:name="_Toc73967625"/>
      <w:r>
        <w:t xml:space="preserve">1.3.2 </w:t>
      </w:r>
      <w:r w:rsidR="00865590">
        <w:t>Pe</w:t>
      </w:r>
      <w:r w:rsidR="001E64A7">
        <w:t>laksana Studi</w:t>
      </w:r>
      <w:r w:rsidR="00865590">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E125B53" w:rsidR="006F7053" w:rsidRPr="004F3FF7" w:rsidRDefault="00616C3E" w:rsidP="00FD5651">
      <w:pPr>
        <w:pStyle w:val="TabelBab1"/>
        <w:rPr>
          <w:lang w:val="fr-FR"/>
        </w:rPr>
      </w:pPr>
      <w:bookmarkStart w:id="12" w:name="_Toc59545244"/>
      <w:bookmarkStart w:id="13" w:name="_Toc73967695"/>
      <w:r>
        <w:rPr>
          <w:b/>
          <w:bCs/>
          <w:lang w:val="en-US"/>
        </w:rPr>
        <w:t xml:space="preserve">Tabel 1.1. </w:t>
      </w:r>
      <w:r w:rsidR="006F7053" w:rsidRPr="004F3FF7">
        <w:t xml:space="preserve">Susunan </w:t>
      </w:r>
      <w:r w:rsidR="001E64A7">
        <w:t xml:space="preserve">Tim </w:t>
      </w:r>
      <w:r w:rsidR="006F7053" w:rsidRPr="004F3FF7">
        <w:t>Pe</w:t>
      </w:r>
      <w:r w:rsidR="006F7053">
        <w:t>laksana</w:t>
      </w:r>
      <w:r w:rsidR="006F7053"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863CC2" w:rsidRDefault="00AB72CD" w:rsidP="006626BA">
            <w:pPr>
              <w:numPr>
                <w:ilvl w:val="0"/>
                <w:numId w:val="6"/>
              </w:numPr>
              <w:spacing w:after="0" w:line="240" w:lineRule="auto"/>
              <w:jc w:val="left"/>
              <w:rPr>
                <w:rFonts w:ascii="Arial" w:hAnsi="Arial" w:cs="Arial"/>
                <w:sz w:val="20"/>
                <w:szCs w:val="20"/>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EC9F5A9" w:rsidR="00654DC4" w:rsidRDefault="00647666" w:rsidP="00677953">
      <w:pPr>
        <w:pStyle w:val="Heading2"/>
      </w:pPr>
      <w:bookmarkStart w:id="14" w:name="_Toc73967626"/>
      <w:r>
        <w:lastRenderedPageBreak/>
        <w:t xml:space="preserve">1.4 </w:t>
      </w:r>
      <w:r w:rsidR="00654DC4">
        <w:t xml:space="preserve">Deskripsi </w:t>
      </w:r>
      <w:r w:rsidR="00913FB7">
        <w:t xml:space="preserve">Singkat </w:t>
      </w:r>
      <w:r w:rsidR="00654DC4">
        <w:t>Rencana Usaha dan/atau Kegiatan</w:t>
      </w:r>
      <w:bookmarkEnd w:id="14"/>
    </w:p>
    <w:p w14:paraId="405202A9" w14:textId="1CA60F09" w:rsidR="00654DC4" w:rsidRDefault="002E6E6B" w:rsidP="00C12923">
      <w:pPr>
        <w:pStyle w:val="Heading3"/>
      </w:pPr>
      <w:bookmarkStart w:id="15" w:name="_Toc73967627"/>
      <w:r>
        <w:t xml:space="preserve">1.4.1 </w:t>
      </w:r>
      <w:r w:rsidR="00654DC4">
        <w:t>Status Studi Amdal</w:t>
      </w:r>
      <w:bookmarkEnd w:id="15"/>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4BB83C73" w:rsidR="00654DC4" w:rsidRDefault="00041EF8" w:rsidP="00C12923">
      <w:pPr>
        <w:pStyle w:val="Heading3"/>
      </w:pPr>
      <w:bookmarkStart w:id="16" w:name="_Toc73967628"/>
      <w:r>
        <w:t xml:space="preserve">1.4.2 </w:t>
      </w:r>
      <w:r w:rsidR="00654DC4" w:rsidRPr="00423A66">
        <w:t xml:space="preserve">Lokasi </w:t>
      </w:r>
      <w:r w:rsidR="00930CF5">
        <w:t>R</w:t>
      </w:r>
      <w:r w:rsidR="00654DC4" w:rsidRPr="00423A66">
        <w:t>encana Usaha dan/atau Kegiatan</w:t>
      </w:r>
      <w:bookmarkEnd w:id="16"/>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D4651E" w:rsidRDefault="00590FB2">
      <w:pPr>
        <w:spacing w:after="0" w:line="240" w:lineRule="auto"/>
        <w:jc w:val="left"/>
        <w:rPr>
          <w:rFonts w:ascii="Arial" w:hAnsi="Arial" w:cs="Arial"/>
          <w:b/>
          <w:bCs/>
          <w:lang w:val="en-US"/>
        </w:rPr>
      </w:pPr>
      <w:r>
        <w:rPr>
          <w:lang w:val="en-US"/>
        </w:rPr>
        <w:br w:type="page"/>
      </w:r>
      <w:r w:rsidR="000F6650" w:rsidRPr="00D4651E">
        <w:rPr>
          <w:rFonts w:ascii="Arial" w:hAnsi="Arial" w:cs="Arial"/>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7" w:name="_Toc59545524"/>
      <w:bookmarkStart w:id="18" w:name="_Toc73967858"/>
      <w:r w:rsidRPr="006221FF">
        <w:t>Peta Lokasi Rencana Kegiatan</w:t>
      </w:r>
      <w:bookmarkEnd w:id="17"/>
      <w:bookmarkEnd w:id="18"/>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19" w:name="_Toc73967629"/>
      <w:r>
        <w:lastRenderedPageBreak/>
        <w:t xml:space="preserve">1.4.3. </w:t>
      </w:r>
      <w:r w:rsidR="002E3EA4" w:rsidRPr="00107AA2">
        <w:t>Kesesuaian Lokasi Rencana Usaha dan/atau Kegiatan dengan Rencana Tata Ruang</w:t>
      </w:r>
      <w:bookmarkEnd w:id="19"/>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0"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0"/>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07A4355" w:rsidR="002E3EA4" w:rsidRPr="00E36299" w:rsidRDefault="002E3EA4" w:rsidP="002E3EA4">
      <w:pPr>
        <w:pStyle w:val="GambarBab1"/>
      </w:pPr>
      <w:bookmarkStart w:id="21" w:name="_Toc73967859"/>
      <w:r w:rsidRPr="00E36299">
        <w:t>Peta Tumpang Susu</w:t>
      </w:r>
      <w:r w:rsidR="003059DF">
        <w:tab/>
      </w:r>
      <w:r w:rsidRPr="00E36299">
        <w:t xml:space="preserve">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44CE5E90" w:rsidR="00654DC4" w:rsidRDefault="005131AC" w:rsidP="00C12923">
      <w:pPr>
        <w:pStyle w:val="Heading3"/>
      </w:pPr>
      <w:bookmarkStart w:id="27" w:name="_Toc73967630"/>
      <w:r>
        <w:lastRenderedPageBreak/>
        <w:t xml:space="preserve">1.4.4 </w:t>
      </w:r>
      <w:r w:rsidR="008257CE" w:rsidRPr="00423A66">
        <w:t>Jadwal rencana Usaha dan/atau Kegiatan</w:t>
      </w:r>
      <w:bookmarkEnd w:id="27"/>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0CE13A9D" w:rsidR="00A45FFB" w:rsidRPr="004F3FF7" w:rsidRDefault="004177B3" w:rsidP="00FD5651">
      <w:pPr>
        <w:pStyle w:val="TabelBab1"/>
      </w:pPr>
      <w:bookmarkStart w:id="28" w:name="_Toc59545246"/>
      <w:bookmarkStart w:id="29" w:name="_Toc73967696"/>
      <w:r>
        <w:rPr>
          <w:b/>
          <w:bCs/>
          <w:lang w:val="en-US"/>
        </w:rPr>
        <w:t xml:space="preserve">Tabel 1.2. </w:t>
      </w:r>
      <w:r w:rsidR="00A45FFB" w:rsidRPr="004F3FF7">
        <w:t>Jadwal Rencana Kegiatan</w:t>
      </w:r>
      <w:bookmarkEnd w:id="28"/>
      <w:bookmarkEnd w:id="29"/>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3157"/>
        <w:gridCol w:w="427"/>
        <w:gridCol w:w="424"/>
        <w:gridCol w:w="425"/>
        <w:gridCol w:w="425"/>
        <w:gridCol w:w="425"/>
        <w:gridCol w:w="425"/>
        <w:gridCol w:w="424"/>
        <w:gridCol w:w="427"/>
        <w:gridCol w:w="425"/>
        <w:gridCol w:w="424"/>
        <w:gridCol w:w="424"/>
        <w:gridCol w:w="424"/>
      </w:tblGrid>
      <w:tr w:rsidR="00EF1D36" w:rsidRPr="00CA5EE5" w14:paraId="4DC86B45" w14:textId="77777777" w:rsidTr="00EF1D36">
        <w:trPr>
          <w:trHeight w:val="20"/>
        </w:trPr>
        <w:tc>
          <w:tcPr>
            <w:tcW w:w="478"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1729"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932" w:type="pct"/>
            <w:gridSpan w:val="4"/>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32" w:type="pct"/>
            <w:gridSpan w:val="4"/>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92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EF1D36" w:rsidRPr="00CA5EE5" w14:paraId="1E22A60A" w14:textId="77777777" w:rsidTr="00EF1D36">
        <w:trPr>
          <w:trHeight w:val="20"/>
        </w:trPr>
        <w:tc>
          <w:tcPr>
            <w:tcW w:w="478"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1729"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34"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3"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2"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3"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3"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33" w:type="pct"/>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3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3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31"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EF1D36" w:rsidRPr="00CA5EE5" w14:paraId="32C2A340" w14:textId="77777777" w:rsidTr="00EF1D36">
        <w:trPr>
          <w:trHeight w:val="20"/>
        </w:trPr>
        <w:tc>
          <w:tcPr>
            <w:tcW w:w="478"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1729"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34"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33" w:type="pct"/>
          </w:tcPr>
          <w:p w14:paraId="1FE6E6D1" w14:textId="77777777" w:rsidR="00A45FFB" w:rsidRPr="00CA5EE5" w:rsidRDefault="00A45FFB" w:rsidP="00CA5EE5">
            <w:pPr>
              <w:spacing w:after="0" w:line="240" w:lineRule="auto"/>
              <w:rPr>
                <w:rFonts w:ascii="Arial" w:hAnsi="Arial" w:cs="Arial"/>
                <w:sz w:val="20"/>
                <w:szCs w:val="20"/>
              </w:rPr>
            </w:pPr>
          </w:p>
        </w:tc>
        <w:tc>
          <w:tcPr>
            <w:tcW w:w="232" w:type="pct"/>
          </w:tcPr>
          <w:p w14:paraId="7831A4A2" w14:textId="77777777" w:rsidR="00A45FFB" w:rsidRPr="00CA5EE5" w:rsidRDefault="00A45FFB" w:rsidP="00CA5EE5">
            <w:pPr>
              <w:spacing w:after="0" w:line="240" w:lineRule="auto"/>
              <w:rPr>
                <w:rFonts w:ascii="Arial" w:hAnsi="Arial" w:cs="Arial"/>
                <w:sz w:val="20"/>
                <w:szCs w:val="20"/>
              </w:rPr>
            </w:pPr>
          </w:p>
        </w:tc>
        <w:tc>
          <w:tcPr>
            <w:tcW w:w="232" w:type="pct"/>
          </w:tcPr>
          <w:p w14:paraId="2385CA59" w14:textId="77777777" w:rsidR="00A45FFB" w:rsidRPr="00CA5EE5" w:rsidRDefault="00A45FFB" w:rsidP="00CA5EE5">
            <w:pPr>
              <w:spacing w:after="0" w:line="240" w:lineRule="auto"/>
              <w:rPr>
                <w:rFonts w:ascii="Arial" w:hAnsi="Arial" w:cs="Arial"/>
                <w:sz w:val="20"/>
                <w:szCs w:val="20"/>
              </w:rPr>
            </w:pPr>
          </w:p>
        </w:tc>
        <w:tc>
          <w:tcPr>
            <w:tcW w:w="231" w:type="pct"/>
          </w:tcPr>
          <w:p w14:paraId="5EB07699" w14:textId="77777777" w:rsidR="00A45FFB" w:rsidRPr="00CA5EE5" w:rsidRDefault="00A45FFB" w:rsidP="00CA5EE5">
            <w:pPr>
              <w:spacing w:after="0" w:line="240" w:lineRule="auto"/>
              <w:rPr>
                <w:rFonts w:ascii="Arial" w:hAnsi="Arial" w:cs="Arial"/>
                <w:sz w:val="20"/>
                <w:szCs w:val="20"/>
              </w:rPr>
            </w:pPr>
          </w:p>
        </w:tc>
      </w:tr>
      <w:tr w:rsidR="00EF1D36" w:rsidRPr="00CA5EE5" w14:paraId="7DD233A0" w14:textId="77777777" w:rsidTr="00EF1D36">
        <w:trPr>
          <w:trHeight w:val="20"/>
        </w:trPr>
        <w:tc>
          <w:tcPr>
            <w:tcW w:w="478"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1729"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33" w:type="pct"/>
          </w:tcPr>
          <w:p w14:paraId="78F48571" w14:textId="77777777" w:rsidR="00A45FFB" w:rsidRPr="00CA5EE5" w:rsidRDefault="00A45FFB" w:rsidP="00CA5EE5">
            <w:pPr>
              <w:spacing w:after="0" w:line="240" w:lineRule="auto"/>
              <w:rPr>
                <w:rFonts w:ascii="Arial" w:hAnsi="Arial" w:cs="Arial"/>
                <w:sz w:val="20"/>
                <w:szCs w:val="20"/>
              </w:rPr>
            </w:pPr>
          </w:p>
        </w:tc>
        <w:tc>
          <w:tcPr>
            <w:tcW w:w="232" w:type="pct"/>
          </w:tcPr>
          <w:p w14:paraId="57B0420D" w14:textId="77777777" w:rsidR="00A45FFB" w:rsidRPr="00CA5EE5" w:rsidRDefault="00A45FFB" w:rsidP="00CA5EE5">
            <w:pPr>
              <w:spacing w:after="0" w:line="240" w:lineRule="auto"/>
              <w:rPr>
                <w:rFonts w:ascii="Arial" w:hAnsi="Arial" w:cs="Arial"/>
                <w:sz w:val="20"/>
                <w:szCs w:val="20"/>
              </w:rPr>
            </w:pPr>
          </w:p>
        </w:tc>
        <w:tc>
          <w:tcPr>
            <w:tcW w:w="232" w:type="pct"/>
          </w:tcPr>
          <w:p w14:paraId="1FE2CC42" w14:textId="77777777" w:rsidR="00A45FFB" w:rsidRPr="00CA5EE5" w:rsidRDefault="00A45FFB" w:rsidP="00CA5EE5">
            <w:pPr>
              <w:spacing w:after="0" w:line="240" w:lineRule="auto"/>
              <w:rPr>
                <w:rFonts w:ascii="Arial" w:hAnsi="Arial" w:cs="Arial"/>
                <w:sz w:val="20"/>
                <w:szCs w:val="20"/>
              </w:rPr>
            </w:pPr>
          </w:p>
        </w:tc>
        <w:tc>
          <w:tcPr>
            <w:tcW w:w="231" w:type="pct"/>
          </w:tcPr>
          <w:p w14:paraId="5AC2CA27" w14:textId="77777777" w:rsidR="00A45FFB" w:rsidRPr="00CA5EE5" w:rsidRDefault="00A45FFB" w:rsidP="00CA5EE5">
            <w:pPr>
              <w:spacing w:after="0" w:line="240" w:lineRule="auto"/>
              <w:rPr>
                <w:rFonts w:ascii="Arial" w:hAnsi="Arial" w:cs="Arial"/>
                <w:sz w:val="20"/>
                <w:szCs w:val="20"/>
              </w:rPr>
            </w:pPr>
          </w:p>
        </w:tc>
      </w:tr>
      <w:tr w:rsidR="00EF1D36" w:rsidRPr="00CA5EE5" w14:paraId="4A2255B9" w14:textId="77777777" w:rsidTr="00EF1D36">
        <w:trPr>
          <w:trHeight w:val="20"/>
        </w:trPr>
        <w:tc>
          <w:tcPr>
            <w:tcW w:w="478"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1729"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34"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33" w:type="pct"/>
          </w:tcPr>
          <w:p w14:paraId="5CD1D960"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23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231"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731308BB" w14:textId="77777777" w:rsidTr="00EF1D36">
        <w:trPr>
          <w:trHeight w:val="20"/>
        </w:trPr>
        <w:tc>
          <w:tcPr>
            <w:tcW w:w="478"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1729"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34"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33" w:type="pct"/>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23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231"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EF1D36" w:rsidRPr="00CA5EE5" w14:paraId="6B01042D" w14:textId="77777777" w:rsidTr="00EF1D36">
        <w:trPr>
          <w:trHeight w:val="20"/>
        </w:trPr>
        <w:tc>
          <w:tcPr>
            <w:tcW w:w="478"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1729"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34"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32"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33"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33" w:type="pct"/>
          </w:tcPr>
          <w:p w14:paraId="41907D00" w14:textId="77777777" w:rsidR="00A45FFB" w:rsidRPr="00CA5EE5" w:rsidRDefault="00A45FFB" w:rsidP="00CA5EE5">
            <w:pPr>
              <w:spacing w:after="0" w:line="240" w:lineRule="auto"/>
              <w:rPr>
                <w:rFonts w:ascii="Arial" w:hAnsi="Arial" w:cs="Arial"/>
                <w:sz w:val="20"/>
                <w:szCs w:val="20"/>
              </w:rPr>
            </w:pPr>
          </w:p>
        </w:tc>
        <w:tc>
          <w:tcPr>
            <w:tcW w:w="232" w:type="pct"/>
          </w:tcPr>
          <w:p w14:paraId="5F1831FB" w14:textId="77777777" w:rsidR="00A45FFB" w:rsidRPr="00CA5EE5" w:rsidRDefault="00A45FFB" w:rsidP="00CA5EE5">
            <w:pPr>
              <w:spacing w:after="0" w:line="240" w:lineRule="auto"/>
              <w:rPr>
                <w:rFonts w:ascii="Arial" w:hAnsi="Arial" w:cs="Arial"/>
                <w:sz w:val="20"/>
                <w:szCs w:val="20"/>
              </w:rPr>
            </w:pPr>
          </w:p>
        </w:tc>
        <w:tc>
          <w:tcPr>
            <w:tcW w:w="232" w:type="pct"/>
          </w:tcPr>
          <w:p w14:paraId="3E4240E0" w14:textId="77777777" w:rsidR="00A45FFB" w:rsidRPr="00CA5EE5" w:rsidRDefault="00A45FFB" w:rsidP="00CA5EE5">
            <w:pPr>
              <w:spacing w:after="0" w:line="240" w:lineRule="auto"/>
              <w:rPr>
                <w:rFonts w:ascii="Arial" w:hAnsi="Arial" w:cs="Arial"/>
                <w:sz w:val="20"/>
                <w:szCs w:val="20"/>
              </w:rPr>
            </w:pPr>
          </w:p>
        </w:tc>
        <w:tc>
          <w:tcPr>
            <w:tcW w:w="231"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EF1D36">
        <w:trPr>
          <w:trHeight w:val="20"/>
        </w:trPr>
        <w:tc>
          <w:tcPr>
            <w:tcW w:w="478"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1729"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EF1D36">
        <w:trPr>
          <w:trHeight w:val="20"/>
        </w:trPr>
        <w:tc>
          <w:tcPr>
            <w:tcW w:w="478"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1729"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793" w:type="pct"/>
            <w:gridSpan w:val="12"/>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EF1D36">
        <w:trPr>
          <w:trHeight w:val="20"/>
        </w:trPr>
        <w:tc>
          <w:tcPr>
            <w:tcW w:w="478"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1729"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793" w:type="pct"/>
            <w:gridSpan w:val="12"/>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2975E9D" w:rsidR="008257CE" w:rsidRPr="00AE6CAE" w:rsidRDefault="00A422CC" w:rsidP="00677953">
      <w:pPr>
        <w:pStyle w:val="Heading2"/>
      </w:pPr>
      <w:bookmarkStart w:id="30" w:name="_Toc73967631"/>
      <w:r>
        <w:t xml:space="preserve">1.5 </w:t>
      </w:r>
      <w:r w:rsidR="00537C64" w:rsidRPr="00AE6CAE">
        <w:t>Ringkasan Pelingkupan</w:t>
      </w:r>
      <w:bookmarkEnd w:id="30"/>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4C4A6D13" w:rsidR="00537C64" w:rsidRPr="00323511" w:rsidRDefault="006C2CE0" w:rsidP="00FD5651">
      <w:pPr>
        <w:pStyle w:val="TabelBab1"/>
      </w:pPr>
      <w:bookmarkStart w:id="31" w:name="_Toc73967697"/>
      <w:r>
        <w:rPr>
          <w:b/>
          <w:bCs/>
          <w:lang w:val="en-US"/>
        </w:rPr>
        <w:lastRenderedPageBreak/>
        <w:t xml:space="preserve">Tabel 1.3. </w:t>
      </w:r>
      <w:r w:rsidR="00537C64" w:rsidRPr="00323511">
        <w:t>Ringkasan Pelingkupan yang Disetujui dalam Formulir Kerangka Acuan</w:t>
      </w:r>
      <w:bookmarkEnd w:id="31"/>
    </w:p>
    <w:tbl>
      <w:tblPr>
        <w:tblW w:w="5000" w:type="pct"/>
        <w:tblCellMar>
          <w:left w:w="0" w:type="dxa"/>
          <w:right w:w="0" w:type="dxa"/>
        </w:tblCellMar>
        <w:tblLook w:val="04A0" w:firstRow="1" w:lastRow="0" w:firstColumn="1" w:lastColumn="0" w:noHBand="0" w:noVBand="1"/>
      </w:tblPr>
      <w:tblGrid>
        <w:gridCol w:w="1077"/>
        <w:gridCol w:w="3054"/>
        <w:gridCol w:w="2090"/>
        <w:gridCol w:w="4177"/>
        <w:gridCol w:w="3117"/>
        <w:gridCol w:w="2553"/>
        <w:gridCol w:w="2835"/>
        <w:gridCol w:w="2128"/>
      </w:tblGrid>
      <w:tr w:rsidR="00A82912" w:rsidRPr="000010AA" w14:paraId="1DFB92BA" w14:textId="77777777" w:rsidTr="00C67E2B">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993"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74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07"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674"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506"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C67E2B">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993"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741"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607"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674"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506"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C67E2B">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993"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741"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0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506"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C67E2B">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993"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741"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0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506"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C67E2B">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993"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741"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0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74"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506"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C67E2B">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993"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741"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07"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74"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506"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2B2EC5">
          <w:pgSz w:w="23808" w:h="16840" w:orient="landscape" w:code="8"/>
          <w:pgMar w:top="1701" w:right="1418" w:bottom="1418" w:left="1418" w:header="709" w:footer="567" w:gutter="0"/>
          <w:pgNumType w:start="1" w:chapStyle="1"/>
          <w:cols w:space="708"/>
          <w:docGrid w:linePitch="360"/>
        </w:sectPr>
      </w:pPr>
    </w:p>
    <w:p w14:paraId="2E55FC76" w14:textId="3CB90C56" w:rsidR="005553F7" w:rsidRDefault="003718FA" w:rsidP="00677953">
      <w:pPr>
        <w:pStyle w:val="Heading2"/>
      </w:pPr>
      <w:bookmarkStart w:id="32" w:name="_Toc73967632"/>
      <w:r>
        <w:lastRenderedPageBreak/>
        <w:t xml:space="preserve">1.6 </w:t>
      </w:r>
      <w:r w:rsidR="00913FB7">
        <w:t>Telaah Persetujuan Teknis</w:t>
      </w:r>
      <w:bookmarkEnd w:id="32"/>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7010E770"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w:t>
      </w:r>
      <w:r w:rsidR="00A747D7">
        <w:rPr>
          <w:b/>
        </w:rPr>
        <w:t>4</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68F0EAA9" w:rsidR="00B8049A" w:rsidRDefault="00FD5651" w:rsidP="00FD5651">
      <w:pPr>
        <w:pStyle w:val="TabelBab1"/>
      </w:pPr>
      <w:bookmarkStart w:id="33" w:name="_Toc73967698"/>
      <w:r>
        <w:rPr>
          <w:b/>
          <w:bCs/>
          <w:lang w:val="en-US"/>
        </w:rPr>
        <w:lastRenderedPageBreak/>
        <w:t>Tabel 1.</w:t>
      </w:r>
      <w:r w:rsidR="00EE4D0C">
        <w:rPr>
          <w:b/>
          <w:bCs/>
          <w:lang w:val="en-US"/>
        </w:rPr>
        <w:t>4</w:t>
      </w:r>
      <w:r w:rsidR="0044758B">
        <w:rPr>
          <w:b/>
          <w:bCs/>
          <w:lang w:val="en-US"/>
        </w:rPr>
        <w:t>.</w:t>
      </w:r>
      <w:r>
        <w:rPr>
          <w:b/>
          <w:bCs/>
          <w:lang w:val="en-US"/>
        </w:rPr>
        <w:tab/>
      </w:r>
      <w:r w:rsidR="00B8049A">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FD5651">
      <w:pPr>
        <w:pStyle w:val="TabelBab2"/>
      </w:pPr>
      <w:bookmarkStart w:id="35" w:name="_Toc59184291"/>
      <w:bookmarkStart w:id="36" w:name="_Toc59545247"/>
      <w:bookmarkStart w:id="37" w:name="_Toc73967699"/>
      <w:r>
        <w:t xml:space="preserve">Ringkasan Kegiatan Utama dan Pendukung </w:t>
      </w:r>
      <w:bookmarkEnd w:id="35"/>
      <w:bookmarkEnd w:id="36"/>
      <w:bookmarkEnd w:id="37"/>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8" w:name="_Toc59184292"/>
      <w:r>
        <w:t>Sumber:</w:t>
      </w:r>
      <w:bookmarkEnd w:id="38"/>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7F32BB4C" w:rsidR="00A45B12" w:rsidRDefault="00D43ED0" w:rsidP="00677953">
      <w:pPr>
        <w:pStyle w:val="Heading2"/>
      </w:pPr>
      <w:bookmarkStart w:id="39" w:name="_Toc73967634"/>
      <w:r>
        <w:t xml:space="preserve">2.1 </w:t>
      </w:r>
      <w:r w:rsidR="00A45B12">
        <w:t>Tahap Pra Konstruksi</w:t>
      </w:r>
      <w:bookmarkEnd w:id="39"/>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5E6731F" w:rsidR="007D5DE9" w:rsidRDefault="001B785D" w:rsidP="00677953">
      <w:pPr>
        <w:pStyle w:val="Heading2"/>
      </w:pPr>
      <w:bookmarkStart w:id="40" w:name="_Toc73967637"/>
      <w:r>
        <w:t xml:space="preserve">2.2 </w:t>
      </w:r>
      <w:r w:rsidR="00663DD1">
        <w:t>Tahap Konstruksi</w:t>
      </w:r>
      <w:bookmarkEnd w:id="40"/>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6636B076" w:rsidR="00663DD1" w:rsidRDefault="00C5310D" w:rsidP="00677953">
      <w:pPr>
        <w:pStyle w:val="Heading2"/>
      </w:pPr>
      <w:bookmarkStart w:id="41" w:name="_Toc73967647"/>
      <w:r>
        <w:t xml:space="preserve">2.3 </w:t>
      </w:r>
      <w:r w:rsidR="00663DD1" w:rsidRPr="00EE4318">
        <w:t>Tahap</w:t>
      </w:r>
      <w:r w:rsidR="006C5BC1">
        <w:t xml:space="preserve"> </w:t>
      </w:r>
      <w:r w:rsidR="00663DD1" w:rsidRPr="00EE4318">
        <w:t>Operas</w:t>
      </w:r>
      <w:bookmarkEnd w:id="41"/>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7E13FB01" w:rsidR="00D06208" w:rsidRDefault="00A43E24" w:rsidP="00677953">
      <w:pPr>
        <w:pStyle w:val="Heading2"/>
      </w:pPr>
      <w:bookmarkStart w:id="42" w:name="_Toc73967655"/>
      <w:r>
        <w:t xml:space="preserve">2.4 </w:t>
      </w:r>
      <w:r w:rsidR="00663DD1">
        <w:t>Tahap Pasca Operasi</w:t>
      </w:r>
      <w:bookmarkStart w:id="43" w:name="_Toc55393451"/>
      <w:bookmarkStart w:id="44" w:name="_Toc59545196"/>
      <w:bookmarkStart w:id="45" w:name="_Toc73967660"/>
      <w:bookmarkEnd w:id="42"/>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3"/>
      <w:bookmarkEnd w:id="44"/>
      <w:bookmarkEnd w:id="45"/>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6" w:name="_Toc73967662"/>
      <w:r w:rsidRPr="004C6B68">
        <w:lastRenderedPageBreak/>
        <w:t>DESKRIPSI RONA LINGKUNGAN HIDUP RINCI (</w:t>
      </w:r>
      <w:r w:rsidRPr="00F9265C">
        <w:rPr>
          <w:i/>
        </w:rPr>
        <w:t>ENVIRONMENTAL SETTING</w:t>
      </w:r>
      <w:r w:rsidRPr="004C6B68">
        <w:t>)</w:t>
      </w:r>
      <w:bookmarkEnd w:id="46"/>
    </w:p>
    <w:p w14:paraId="67006078" w14:textId="500BECDC" w:rsidR="00E358FF" w:rsidRPr="006653DB" w:rsidRDefault="00FE6A83" w:rsidP="00677953">
      <w:pPr>
        <w:pStyle w:val="Heading2"/>
      </w:pPr>
      <w:bookmarkStart w:id="47" w:name="_Toc59545203"/>
      <w:bookmarkStart w:id="48" w:name="_Toc73967663"/>
      <w:r>
        <w:t xml:space="preserve">3.1 </w:t>
      </w:r>
      <w:r w:rsidR="00E74FD1">
        <w:t xml:space="preserve">Komponen </w:t>
      </w:r>
      <w:r w:rsidR="00E358FF" w:rsidRPr="006653DB">
        <w:t xml:space="preserve">Lingkungan </w:t>
      </w:r>
      <w:bookmarkEnd w:id="47"/>
      <w:r w:rsidR="00E74FD1">
        <w:t>Hidup</w:t>
      </w:r>
      <w:bookmarkEnd w:id="48"/>
    </w:p>
    <w:p w14:paraId="569CC6F5" w14:textId="24606E58" w:rsidR="00825F0D" w:rsidRDefault="00864111" w:rsidP="00C12923">
      <w:pPr>
        <w:pStyle w:val="Heading3"/>
      </w:pPr>
      <w:bookmarkStart w:id="49" w:name="_Toc59545204"/>
      <w:bookmarkStart w:id="50" w:name="_Toc73967664"/>
      <w:r>
        <w:t xml:space="preserve">3.1.1 </w:t>
      </w:r>
      <w:r w:rsidR="00E358FF" w:rsidRPr="006653DB">
        <w:t>Komponen Geo-Fisik Kimi</w:t>
      </w:r>
      <w:bookmarkEnd w:id="49"/>
      <w:bookmarkEnd w:id="50"/>
      <w:r w:rsidR="00D92585">
        <w:t>a</w:t>
      </w:r>
      <w:bookmarkStart w:id="51" w:name="_Toc49634939"/>
      <w:bookmarkStart w:id="52" w:name="_Toc49634940"/>
      <w:bookmarkStart w:id="53" w:name="_Toc73967742"/>
      <w:bookmarkEnd w:id="51"/>
      <w:bookmarkEnd w:id="52"/>
      <w:bookmarkEnd w:id="53"/>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4" w:name="_Toc59545205"/>
      <w:bookmarkStart w:id="55" w:name="_Toc73967665"/>
      <w:r>
        <w:t xml:space="preserve">3.1.2 </w:t>
      </w:r>
      <w:r w:rsidR="00E358FF">
        <w:t>Komponen Biologi</w:t>
      </w:r>
      <w:bookmarkStart w:id="56" w:name="_Toc59545206"/>
      <w:bookmarkEnd w:id="54"/>
      <w:bookmarkEnd w:id="55"/>
    </w:p>
    <w:p w14:paraId="49C4B934" w14:textId="29AD2324" w:rsidR="00204657" w:rsidRPr="003062F9" w:rsidRDefault="00204657" w:rsidP="00204657">
      <w:pPr>
        <w:rPr>
          <w:rFonts w:ascii="Arial" w:hAnsi="Arial" w:cs="Arial"/>
          <w:lang w:val="en-US"/>
        </w:rPr>
      </w:pPr>
      <w:bookmarkStart w:id="57"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6"/>
      <w:bookmarkEnd w:id="57"/>
    </w:p>
    <w:p w14:paraId="128B5981" w14:textId="0B7D2DAE" w:rsidR="004A5A8B" w:rsidRPr="003062F9" w:rsidRDefault="004A5A8B" w:rsidP="004A5A8B">
      <w:pPr>
        <w:rPr>
          <w:rFonts w:ascii="Arial" w:hAnsi="Arial" w:cs="Arial"/>
          <w:lang w:val="en-US"/>
        </w:rPr>
      </w:pPr>
      <w:bookmarkStart w:id="58"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8"/>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34D1C10F" w:rsidR="009C77CE" w:rsidRPr="009C77CE" w:rsidRDefault="000F6226" w:rsidP="00677953">
      <w:pPr>
        <w:pStyle w:val="Heading2"/>
      </w:pPr>
      <w:bookmarkStart w:id="59" w:name="_Toc59545211"/>
      <w:bookmarkStart w:id="60" w:name="_Toc73967668"/>
      <w:r>
        <w:t xml:space="preserve">3.2 </w:t>
      </w:r>
      <w:r w:rsidR="00E358FF">
        <w:t>Kegiatan Lain Di Sekitar</w:t>
      </w:r>
      <w:bookmarkEnd w:id="59"/>
      <w:bookmarkEnd w:id="60"/>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1" w:name="_Toc73967669"/>
      <w:r w:rsidRPr="00366AE6">
        <w:lastRenderedPageBreak/>
        <w:t>HASIL DAN EVALUASI PELIBATAN MASYARAKAT</w:t>
      </w:r>
      <w:bookmarkEnd w:id="61"/>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FD5651">
      <w:pPr>
        <w:pStyle w:val="TabelBab4"/>
      </w:pPr>
      <w:bookmarkStart w:id="62" w:name="_Toc46836161"/>
      <w:bookmarkStart w:id="63" w:name="_Toc62803565"/>
      <w:bookmarkStart w:id="64" w:name="_Toc73967790"/>
      <w:r>
        <w:t>Deskripsi Ringkas Tentang Pelaksanaan Konsultasi Publik</w:t>
      </w:r>
      <w:bookmarkEnd w:id="62"/>
      <w:bookmarkEnd w:id="63"/>
      <w:bookmarkEnd w:id="64"/>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FD5651">
      <w:pPr>
        <w:pStyle w:val="TabelBab4"/>
      </w:pPr>
      <w:bookmarkStart w:id="65" w:name="_Toc46836162"/>
      <w:bookmarkStart w:id="66" w:name="_Toc62803566"/>
      <w:bookmarkStart w:id="67" w:name="_Toc73967791"/>
      <w:r>
        <w:t>Saran, Tanggapan, dan Pendapat Masyarakat Pada Pelaksanaan Konsultasi Publik, beserta Komponen Lingkungan Hidup yang Teridentifikasi Dampak Potensialnya</w:t>
      </w:r>
      <w:bookmarkEnd w:id="65"/>
      <w:bookmarkEnd w:id="66"/>
      <w:bookmarkEnd w:id="67"/>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8"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8"/>
    </w:p>
    <w:p w14:paraId="3271B1E7" w14:textId="7D4F88E0" w:rsidR="005A4157" w:rsidRDefault="004F06D0" w:rsidP="00677953">
      <w:pPr>
        <w:pStyle w:val="Heading2"/>
      </w:pPr>
      <w:bookmarkStart w:id="69" w:name="_Toc73967671"/>
      <w:r>
        <w:t xml:space="preserve">5.1 </w:t>
      </w:r>
      <w:r w:rsidR="005A4157">
        <w:t>Pene</w:t>
      </w:r>
      <w:r w:rsidR="00BE5668">
        <w:t>n</w:t>
      </w:r>
      <w:r w:rsidR="005A4157">
        <w:t>t</w:t>
      </w:r>
      <w:r w:rsidR="00BE5668">
        <w:t xml:space="preserve">uan </w:t>
      </w:r>
      <w:r w:rsidR="005A4157">
        <w:t>Dampak Penting Hipotetik</w:t>
      </w:r>
      <w:bookmarkEnd w:id="69"/>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160D6068" w:rsidR="00325836" w:rsidRPr="004F3FF7" w:rsidRDefault="001701E3"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0" w:name="_Toc377968318"/>
      <w:bookmarkStart w:id="71" w:name="_Toc388536443"/>
      <w:bookmarkStart w:id="72" w:name="_Toc47956957"/>
      <w:bookmarkStart w:id="73" w:name="_Toc62847391"/>
      <w:bookmarkStart w:id="74" w:name="_Toc73967950"/>
      <w:r w:rsidRPr="00223870">
        <w:t xml:space="preserve">Skema Proses </w:t>
      </w:r>
      <w:bookmarkEnd w:id="70"/>
      <w:r w:rsidRPr="00223870">
        <w:t>Penentuan Dampak Penting Hipotetik</w:t>
      </w:r>
      <w:bookmarkEnd w:id="71"/>
      <w:bookmarkEnd w:id="72"/>
      <w:bookmarkEnd w:id="73"/>
      <w:bookmarkEnd w:id="74"/>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00B46049" w:rsidR="00325836" w:rsidRPr="004F3FF7" w:rsidRDefault="00C05B4B" w:rsidP="00C12923">
      <w:pPr>
        <w:pStyle w:val="Heading3"/>
      </w:pPr>
      <w:bookmarkStart w:id="75" w:name="_Toc388535980"/>
      <w:bookmarkStart w:id="76" w:name="_Toc55393459"/>
      <w:bookmarkStart w:id="77" w:name="_Toc73967672"/>
      <w:r>
        <w:t>5.</w:t>
      </w:r>
      <w:r w:rsidR="0033749C">
        <w:t>1.1</w:t>
      </w:r>
      <w:r>
        <w:t xml:space="preserve"> </w:t>
      </w:r>
      <w:r w:rsidR="00325836" w:rsidRPr="004F3FF7">
        <w:t>Identifikasi Dampak Potensial</w:t>
      </w:r>
      <w:bookmarkEnd w:id="75"/>
      <w:bookmarkEnd w:id="76"/>
      <w:bookmarkEnd w:id="77"/>
      <w:r w:rsidR="00325836">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716CD357" w:rsidR="00325836" w:rsidRPr="008069F7" w:rsidRDefault="00983A9B" w:rsidP="00AB497E">
      <w:pPr>
        <w:pStyle w:val="TabelBab5"/>
      </w:pPr>
      <w:bookmarkStart w:id="78" w:name="_Toc46836163"/>
      <w:bookmarkStart w:id="79" w:name="_Toc62803567"/>
      <w:bookmarkStart w:id="80" w:name="_Toc73967792"/>
      <w:proofErr w:type="spellStart"/>
      <w:r>
        <w:rPr>
          <w:b/>
          <w:bCs w:val="0"/>
          <w:lang w:val="en-US"/>
        </w:rPr>
        <w:lastRenderedPageBreak/>
        <w:t>Tab</w:t>
      </w:r>
      <w:r w:rsidR="00304102">
        <w:rPr>
          <w:b/>
          <w:bCs w:val="0"/>
          <w:lang w:val="en-US"/>
        </w:rPr>
        <w:t>el</w:t>
      </w:r>
      <w:proofErr w:type="spellEnd"/>
      <w:r w:rsidR="00AB497E">
        <w:rPr>
          <w:b/>
          <w:bCs w:val="0"/>
          <w:lang w:val="en-US"/>
        </w:rPr>
        <w:t xml:space="preserve"> 5.1</w:t>
      </w:r>
      <w:r w:rsidR="00AB497E">
        <w:rPr>
          <w:b/>
          <w:bCs w:val="0"/>
          <w:lang w:val="en-US"/>
        </w:rPr>
        <w:tab/>
      </w:r>
      <w:r w:rsidR="00325836" w:rsidRPr="008069F7">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00325836" w:rsidRPr="008069F7">
        <w:t xml:space="preserve"> </w:t>
      </w:r>
      <w:r w:rsidR="00325836">
        <w:t xml:space="preserve">di </w:t>
      </w:r>
      <w:bookmarkEnd w:id="78"/>
      <w:bookmarkEnd w:id="79"/>
      <w:bookmarkEnd w:id="80"/>
      <w:r w:rsidR="00211F74">
        <w:rPr>
          <w:lang w:val="en-US"/>
        </w:rPr>
        <w:t>${district}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831"/>
        <w:gridCol w:w="4679"/>
        <w:gridCol w:w="2837"/>
        <w:gridCol w:w="2975"/>
        <w:gridCol w:w="3261"/>
        <w:gridCol w:w="3399"/>
      </w:tblGrid>
      <w:tr w:rsidR="007D0D4C" w:rsidRPr="008A4EEC" w14:paraId="3AC3A325" w14:textId="77777777" w:rsidTr="00E64C54">
        <w:trPr>
          <w:cantSplit/>
          <w:trHeight w:val="247"/>
        </w:trPr>
        <w:tc>
          <w:tcPr>
            <w:tcW w:w="2028"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67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709"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777"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810"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E64C54">
        <w:trPr>
          <w:cantSplit/>
          <w:trHeight w:val="71"/>
        </w:trPr>
        <w:tc>
          <w:tcPr>
            <w:tcW w:w="2028"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67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709"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777"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810"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E64C54">
        <w:trPr>
          <w:cantSplit/>
          <w:trHeight w:val="263"/>
        </w:trPr>
        <w:tc>
          <w:tcPr>
            <w:tcW w:w="913"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115"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67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09"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77"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810"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E64C54">
        <w:trPr>
          <w:cantSplit/>
          <w:trHeight w:val="247"/>
        </w:trPr>
        <w:tc>
          <w:tcPr>
            <w:tcW w:w="913"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115"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67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09"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77"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810"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E64C54">
        <w:trPr>
          <w:cantSplit/>
          <w:trHeight w:val="263"/>
        </w:trPr>
        <w:tc>
          <w:tcPr>
            <w:tcW w:w="913"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115"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67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09"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777"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810"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E64C54">
        <w:trPr>
          <w:cantSplit/>
          <w:trHeight w:val="263"/>
        </w:trPr>
        <w:tc>
          <w:tcPr>
            <w:tcW w:w="913"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115"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67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09"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77"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810"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E64C54">
          <w:pgSz w:w="23808" w:h="16840" w:orient="landscape" w:code="8"/>
          <w:pgMar w:top="1701" w:right="1418" w:bottom="1418" w:left="1418" w:header="851" w:footer="851" w:gutter="0"/>
          <w:pgNumType w:chapStyle="1"/>
          <w:cols w:space="720"/>
          <w:docGrid w:linePitch="360"/>
        </w:sectPr>
      </w:pPr>
    </w:p>
    <w:p w14:paraId="13E1B4A9" w14:textId="18C19855" w:rsidR="00325836" w:rsidRPr="004F3FF7" w:rsidRDefault="001B1DC2" w:rsidP="00C12923">
      <w:pPr>
        <w:pStyle w:val="Heading3"/>
      </w:pPr>
      <w:r>
        <w:lastRenderedPageBreak/>
        <w:t xml:space="preserve">5.1.2 </w:t>
      </w:r>
      <w:r w:rsidR="00325836" w:rsidRPr="004F3FF7">
        <w:t>Evaluasi Dampak Potensial</w:t>
      </w:r>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D1AFE04" w:rsidR="00325836" w:rsidRPr="004F3FF7" w:rsidRDefault="005B662C" w:rsidP="00AB497E">
      <w:pPr>
        <w:pStyle w:val="TabelBab5"/>
      </w:pPr>
      <w:bookmarkStart w:id="81" w:name="_Toc501032035"/>
      <w:bookmarkStart w:id="82" w:name="_Toc501032336"/>
      <w:bookmarkStart w:id="83" w:name="_Toc501032386"/>
      <w:bookmarkStart w:id="84" w:name="_Toc388536340"/>
      <w:bookmarkStart w:id="85" w:name="_Toc46836164"/>
      <w:bookmarkStart w:id="86" w:name="_Toc62803568"/>
      <w:bookmarkStart w:id="87" w:name="_Toc73967793"/>
      <w:bookmarkEnd w:id="81"/>
      <w:bookmarkEnd w:id="82"/>
      <w:bookmarkEnd w:id="83"/>
      <w:proofErr w:type="spellStart"/>
      <w:r>
        <w:rPr>
          <w:b/>
          <w:bCs w:val="0"/>
          <w:lang w:val="en-US"/>
        </w:rPr>
        <w:lastRenderedPageBreak/>
        <w:t>Tabel</w:t>
      </w:r>
      <w:proofErr w:type="spellEnd"/>
      <w:r>
        <w:rPr>
          <w:b/>
          <w:bCs w:val="0"/>
          <w:lang w:val="en-US"/>
        </w:rPr>
        <w:t xml:space="preserve"> 5.2</w:t>
      </w:r>
      <w:r>
        <w:rPr>
          <w:b/>
          <w:bCs w:val="0"/>
          <w:lang w:val="en-US"/>
        </w:rPr>
        <w:tab/>
      </w:r>
      <w:r w:rsidR="00325836" w:rsidRPr="00DF4ECF">
        <w:t xml:space="preserve">Matrik </w:t>
      </w:r>
      <w:r w:rsidR="00325836" w:rsidRPr="00C66E8B">
        <w:t>Penentuan Dampak Penting Hipotetik</w:t>
      </w:r>
      <w:bookmarkEnd w:id="84"/>
      <w:r w:rsidR="00325836" w:rsidRPr="00C66E8B">
        <w:t xml:space="preserve"> (DPH)</w:t>
      </w:r>
      <w:bookmarkEnd w:id="85"/>
      <w:bookmarkEnd w:id="86"/>
      <w:bookmarkEnd w:id="87"/>
    </w:p>
    <w:tbl>
      <w:tblPr>
        <w:tblW w:w="4994" w:type="pct"/>
        <w:tblLayout w:type="fixed"/>
        <w:tblCellMar>
          <w:left w:w="0" w:type="dxa"/>
          <w:right w:w="0" w:type="dxa"/>
        </w:tblCellMar>
        <w:tblLook w:val="04A0" w:firstRow="1" w:lastRow="0" w:firstColumn="1" w:lastColumn="0" w:noHBand="0" w:noVBand="1"/>
      </w:tblPr>
      <w:tblGrid>
        <w:gridCol w:w="711"/>
        <w:gridCol w:w="2328"/>
        <w:gridCol w:w="2753"/>
        <w:gridCol w:w="3611"/>
        <w:gridCol w:w="2551"/>
        <w:gridCol w:w="3119"/>
        <w:gridCol w:w="3973"/>
        <w:gridCol w:w="1999"/>
      </w:tblGrid>
      <w:tr w:rsidR="00CF4428" w:rsidRPr="000010AA" w14:paraId="4144727C" w14:textId="77777777" w:rsidTr="00584840">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858"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7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584840">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858"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6"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47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27ADBAE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w:t>
            </w:r>
            <w:r w:rsidR="00FE041A">
              <w:rPr>
                <w:rFonts w:ascii="Arial" w:hAnsi="Arial" w:cs="Arial"/>
                <w:b/>
                <w:sz w:val="18"/>
                <w:szCs w:val="18"/>
                <w:lang w:val="en-US"/>
              </w:rPr>
              <w:t xml:space="preserve"> K</w:t>
            </w:r>
            <w:r w:rsidRPr="000010AA">
              <w:rPr>
                <w:rFonts w:ascii="Arial" w:hAnsi="Arial" w:cs="Arial"/>
                <w:b/>
                <w:sz w:val="18"/>
                <w:szCs w:val="18"/>
              </w:rPr>
              <w:t>onstruksi</w:t>
            </w:r>
          </w:p>
        </w:tc>
      </w:tr>
      <w:tr w:rsidR="00CF4428" w:rsidRPr="000010AA" w14:paraId="250E6BF2" w14:textId="77777777" w:rsidTr="00584840">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858"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47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584840">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858"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6"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584840">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858"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6"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584840">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858"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6"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t>${dph_pk_ed_intensitas_perhatian}</w:t>
            </w:r>
          </w:p>
        </w:tc>
        <w:tc>
          <w:tcPr>
            <w:tcW w:w="47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584840">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858"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6"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47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584840">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858"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6"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584840">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858"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6"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584840">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858"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6"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41FF91F9"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47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584840">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858"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6"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47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584840">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858"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6"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584840">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858"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6"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584840">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858"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6"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${dph_o_ed_intensitas_perhatian}</w:t>
            </w:r>
          </w:p>
        </w:tc>
        <w:tc>
          <w:tcPr>
            <w:tcW w:w="47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584840">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858"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6"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47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584840">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858"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6"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584840">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858"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6"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47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584840">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858"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6"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4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94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${dph_po_ed_intensitas_perhatian}</w:t>
            </w:r>
          </w:p>
        </w:tc>
        <w:tc>
          <w:tcPr>
            <w:tcW w:w="47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EB2B65">
          <w:pgSz w:w="23808" w:h="16840" w:orient="landscape" w:code="8"/>
          <w:pgMar w:top="1701" w:right="1418" w:bottom="1418" w:left="1418" w:header="851" w:footer="851" w:gutter="0"/>
          <w:pgNumType w:chapStyle="1"/>
          <w:cols w:space="720"/>
          <w:docGrid w:linePitch="360"/>
        </w:sectPr>
      </w:pPr>
    </w:p>
    <w:p w14:paraId="668BEEFC" w14:textId="069C91D0" w:rsidR="00325836" w:rsidRPr="00DA129F" w:rsidRDefault="00D6151A" w:rsidP="00AB497E">
      <w:pPr>
        <w:pStyle w:val="TabelBab5"/>
      </w:pPr>
      <w:bookmarkStart w:id="88" w:name="_Toc46836165"/>
      <w:bookmarkStart w:id="89" w:name="_Toc62803569"/>
      <w:bookmarkStart w:id="90" w:name="_Toc73967794"/>
      <w:proofErr w:type="spellStart"/>
      <w:r>
        <w:rPr>
          <w:b/>
          <w:bCs w:val="0"/>
          <w:lang w:val="en-US"/>
        </w:rPr>
        <w:lastRenderedPageBreak/>
        <w:t>Tabel</w:t>
      </w:r>
      <w:proofErr w:type="spellEnd"/>
      <w:r>
        <w:rPr>
          <w:b/>
          <w:bCs w:val="0"/>
          <w:lang w:val="en-US"/>
        </w:rPr>
        <w:t xml:space="preserve"> 5.3</w:t>
      </w:r>
      <w:r>
        <w:rPr>
          <w:b/>
          <w:bCs w:val="0"/>
          <w:lang w:val="en-US"/>
        </w:rPr>
        <w:tab/>
      </w:r>
      <w:r w:rsidR="00325836" w:rsidRPr="00D6151A">
        <w:t>Matriks</w:t>
      </w:r>
      <w:r w:rsidR="00325836" w:rsidRPr="004F3FF7">
        <w:t xml:space="preserve"> Dampak </w:t>
      </w:r>
      <w:r w:rsidR="00325836">
        <w:t xml:space="preserve">Penting Hipotetik </w:t>
      </w:r>
      <w:r w:rsidR="00325836" w:rsidRPr="004F3FF7">
        <w:t>yang Akan Terjadi Akibat</w:t>
      </w:r>
      <w:bookmarkEnd w:id="88"/>
      <w:r w:rsidR="00325836" w:rsidRPr="004F3FF7">
        <w:t xml:space="preserve"> </w:t>
      </w:r>
      <w:r w:rsidR="00325836" w:rsidRPr="008069F7">
        <w:t xml:space="preserve">Rencana Kegiatan </w:t>
      </w:r>
      <w:bookmarkEnd w:id="89"/>
      <w:bookmarkEnd w:id="90"/>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1" w:name="_Toc381197881"/>
      <w:bookmarkStart w:id="92" w:name="_Toc383703539"/>
      <w:bookmarkStart w:id="93" w:name="_Toc388536444"/>
      <w:bookmarkEnd w:id="91"/>
      <w:r w:rsidRPr="0047445D">
        <w:t xml:space="preserve"> </w:t>
      </w:r>
    </w:p>
    <w:p w14:paraId="2A94A25D" w14:textId="77777777" w:rsidR="00325836" w:rsidRPr="00DA129F" w:rsidRDefault="00325836" w:rsidP="00F36759">
      <w:pPr>
        <w:pStyle w:val="GambarBab5"/>
        <w:jc w:val="center"/>
        <w:rPr>
          <w:b/>
          <w:bCs/>
        </w:rPr>
      </w:pPr>
      <w:bookmarkStart w:id="94" w:name="_Toc47956959"/>
      <w:bookmarkStart w:id="95" w:name="_Toc62847393"/>
      <w:bookmarkStart w:id="96" w:name="_Toc73967952"/>
      <w:r w:rsidRPr="009D6927">
        <w:t>Bagan Alir Dampak Penting Hipotetik</w:t>
      </w:r>
      <w:bookmarkEnd w:id="92"/>
      <w:bookmarkEnd w:id="93"/>
      <w:bookmarkEnd w:id="94"/>
      <w:bookmarkEnd w:id="95"/>
      <w:bookmarkEnd w:id="96"/>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179015E3" w:rsidR="00325836" w:rsidRPr="00223870" w:rsidRDefault="003123A5" w:rsidP="00677953">
      <w:pPr>
        <w:pStyle w:val="Heading2"/>
      </w:pPr>
      <w:bookmarkStart w:id="97" w:name="_Toc366502893"/>
      <w:bookmarkStart w:id="98" w:name="_Toc366502995"/>
      <w:bookmarkStart w:id="99" w:name="_Toc366503077"/>
      <w:bookmarkStart w:id="100" w:name="_Toc366503417"/>
      <w:bookmarkStart w:id="101" w:name="_Toc366503495"/>
      <w:bookmarkStart w:id="102" w:name="_Toc366503584"/>
      <w:bookmarkStart w:id="103" w:name="_Toc366503838"/>
      <w:bookmarkStart w:id="104" w:name="_Toc366502894"/>
      <w:bookmarkStart w:id="105" w:name="_Toc366502996"/>
      <w:bookmarkStart w:id="106" w:name="_Toc366503078"/>
      <w:bookmarkStart w:id="107" w:name="_Toc366503418"/>
      <w:bookmarkStart w:id="108" w:name="_Toc366503496"/>
      <w:bookmarkStart w:id="109" w:name="_Toc366503585"/>
      <w:bookmarkStart w:id="110" w:name="_Toc366503839"/>
      <w:bookmarkStart w:id="111" w:name="_Toc366502895"/>
      <w:bookmarkStart w:id="112" w:name="_Toc366502997"/>
      <w:bookmarkStart w:id="113" w:name="_Toc366503079"/>
      <w:bookmarkStart w:id="114" w:name="_Toc366503419"/>
      <w:bookmarkStart w:id="115" w:name="_Toc366503497"/>
      <w:bookmarkStart w:id="116" w:name="_Toc366503586"/>
      <w:bookmarkStart w:id="117" w:name="_Toc366503840"/>
      <w:bookmarkStart w:id="118" w:name="_Toc366502896"/>
      <w:bookmarkStart w:id="119" w:name="_Toc366502998"/>
      <w:bookmarkStart w:id="120" w:name="_Toc366503080"/>
      <w:bookmarkStart w:id="121" w:name="_Toc366503420"/>
      <w:bookmarkStart w:id="122" w:name="_Toc366503498"/>
      <w:bookmarkStart w:id="123" w:name="_Toc366503587"/>
      <w:bookmarkStart w:id="124" w:name="_Toc366503841"/>
      <w:bookmarkStart w:id="125" w:name="_Toc366502897"/>
      <w:bookmarkStart w:id="126" w:name="_Toc366502999"/>
      <w:bookmarkStart w:id="127" w:name="_Toc366503081"/>
      <w:bookmarkStart w:id="128" w:name="_Toc366503421"/>
      <w:bookmarkStart w:id="129" w:name="_Toc366503499"/>
      <w:bookmarkStart w:id="130" w:name="_Toc366503588"/>
      <w:bookmarkStart w:id="131" w:name="_Toc366503842"/>
      <w:bookmarkStart w:id="132" w:name="_Toc366502898"/>
      <w:bookmarkStart w:id="133" w:name="_Toc366503000"/>
      <w:bookmarkStart w:id="134" w:name="_Toc366503082"/>
      <w:bookmarkStart w:id="135" w:name="_Toc366503422"/>
      <w:bookmarkStart w:id="136" w:name="_Toc366503500"/>
      <w:bookmarkStart w:id="137" w:name="_Toc366503589"/>
      <w:bookmarkStart w:id="138" w:name="_Toc366503843"/>
      <w:bookmarkStart w:id="139" w:name="_Toc366502899"/>
      <w:bookmarkStart w:id="140" w:name="_Toc366503001"/>
      <w:bookmarkStart w:id="141" w:name="_Toc366503083"/>
      <w:bookmarkStart w:id="142" w:name="_Toc366503423"/>
      <w:bookmarkStart w:id="143" w:name="_Toc366503501"/>
      <w:bookmarkStart w:id="144" w:name="_Toc366503590"/>
      <w:bookmarkStart w:id="145" w:name="_Toc366503844"/>
      <w:bookmarkStart w:id="146" w:name="_Toc366502900"/>
      <w:bookmarkStart w:id="147" w:name="_Toc366503002"/>
      <w:bookmarkStart w:id="148" w:name="_Toc366503084"/>
      <w:bookmarkStart w:id="149" w:name="_Toc366503424"/>
      <w:bookmarkStart w:id="150" w:name="_Toc366503502"/>
      <w:bookmarkStart w:id="151" w:name="_Toc366503591"/>
      <w:bookmarkStart w:id="152" w:name="_Toc366503845"/>
      <w:bookmarkStart w:id="153" w:name="_Toc366502901"/>
      <w:bookmarkStart w:id="154" w:name="_Toc366503003"/>
      <w:bookmarkStart w:id="155" w:name="_Toc366503085"/>
      <w:bookmarkStart w:id="156" w:name="_Toc366503425"/>
      <w:bookmarkStart w:id="157" w:name="_Toc366503503"/>
      <w:bookmarkStart w:id="158" w:name="_Toc366503592"/>
      <w:bookmarkStart w:id="159" w:name="_Toc366503846"/>
      <w:bookmarkStart w:id="160" w:name="_Toc366502902"/>
      <w:bookmarkStart w:id="161" w:name="_Toc366503004"/>
      <w:bookmarkStart w:id="162" w:name="_Toc366503086"/>
      <w:bookmarkStart w:id="163" w:name="_Toc366503426"/>
      <w:bookmarkStart w:id="164" w:name="_Toc366503504"/>
      <w:bookmarkStart w:id="165" w:name="_Toc366503593"/>
      <w:bookmarkStart w:id="166" w:name="_Toc366503847"/>
      <w:bookmarkStart w:id="167" w:name="_Toc366502903"/>
      <w:bookmarkStart w:id="168" w:name="_Toc366503005"/>
      <w:bookmarkStart w:id="169" w:name="_Toc366503087"/>
      <w:bookmarkStart w:id="170" w:name="_Toc366503427"/>
      <w:bookmarkStart w:id="171" w:name="_Toc366503505"/>
      <w:bookmarkStart w:id="172" w:name="_Toc366503594"/>
      <w:bookmarkStart w:id="173" w:name="_Toc366503848"/>
      <w:bookmarkStart w:id="174" w:name="_Toc366502904"/>
      <w:bookmarkStart w:id="175" w:name="_Toc366503006"/>
      <w:bookmarkStart w:id="176" w:name="_Toc366503088"/>
      <w:bookmarkStart w:id="177" w:name="_Toc366503428"/>
      <w:bookmarkStart w:id="178" w:name="_Toc366503506"/>
      <w:bookmarkStart w:id="179" w:name="_Toc366503595"/>
      <w:bookmarkStart w:id="180" w:name="_Toc366503849"/>
      <w:bookmarkStart w:id="181" w:name="_Toc366502905"/>
      <w:bookmarkStart w:id="182" w:name="_Toc366503007"/>
      <w:bookmarkStart w:id="183" w:name="_Toc366503089"/>
      <w:bookmarkStart w:id="184" w:name="_Toc366503429"/>
      <w:bookmarkStart w:id="185" w:name="_Toc366503507"/>
      <w:bookmarkStart w:id="186" w:name="_Toc366503596"/>
      <w:bookmarkStart w:id="187" w:name="_Toc366503850"/>
      <w:bookmarkStart w:id="188" w:name="_Toc366502906"/>
      <w:bookmarkStart w:id="189" w:name="_Toc366503008"/>
      <w:bookmarkStart w:id="190" w:name="_Toc366503090"/>
      <w:bookmarkStart w:id="191" w:name="_Toc366503430"/>
      <w:bookmarkStart w:id="192" w:name="_Toc366503508"/>
      <w:bookmarkStart w:id="193" w:name="_Toc366503597"/>
      <w:bookmarkStart w:id="194" w:name="_Toc366503851"/>
      <w:bookmarkStart w:id="195" w:name="_Toc366502907"/>
      <w:bookmarkStart w:id="196" w:name="_Toc366503009"/>
      <w:bookmarkStart w:id="197" w:name="_Toc366503091"/>
      <w:bookmarkStart w:id="198" w:name="_Toc366503431"/>
      <w:bookmarkStart w:id="199" w:name="_Toc366503509"/>
      <w:bookmarkStart w:id="200" w:name="_Toc366503598"/>
      <w:bookmarkStart w:id="201" w:name="_Toc366503852"/>
      <w:bookmarkStart w:id="202" w:name="_Toc366502908"/>
      <w:bookmarkStart w:id="203" w:name="_Toc366503010"/>
      <w:bookmarkStart w:id="204" w:name="_Toc366503092"/>
      <w:bookmarkStart w:id="205" w:name="_Toc366503432"/>
      <w:bookmarkStart w:id="206" w:name="_Toc366503510"/>
      <w:bookmarkStart w:id="207" w:name="_Toc366503599"/>
      <w:bookmarkStart w:id="208" w:name="_Toc366503853"/>
      <w:bookmarkStart w:id="209" w:name="_Toc366502909"/>
      <w:bookmarkStart w:id="210" w:name="_Toc366503011"/>
      <w:bookmarkStart w:id="211" w:name="_Toc366503093"/>
      <w:bookmarkStart w:id="212" w:name="_Toc366503433"/>
      <w:bookmarkStart w:id="213" w:name="_Toc366503511"/>
      <w:bookmarkStart w:id="214" w:name="_Toc366503600"/>
      <w:bookmarkStart w:id="215" w:name="_Toc366503854"/>
      <w:bookmarkStart w:id="216" w:name="_Toc366502910"/>
      <w:bookmarkStart w:id="217" w:name="_Toc366503012"/>
      <w:bookmarkStart w:id="218" w:name="_Toc366503094"/>
      <w:bookmarkStart w:id="219" w:name="_Toc366503434"/>
      <w:bookmarkStart w:id="220" w:name="_Toc366503512"/>
      <w:bookmarkStart w:id="221" w:name="_Toc366503601"/>
      <w:bookmarkStart w:id="222" w:name="_Toc366503855"/>
      <w:bookmarkStart w:id="223" w:name="_Toc366502911"/>
      <w:bookmarkStart w:id="224" w:name="_Toc366503013"/>
      <w:bookmarkStart w:id="225" w:name="_Toc366503095"/>
      <w:bookmarkStart w:id="226" w:name="_Toc366503435"/>
      <w:bookmarkStart w:id="227" w:name="_Toc366503513"/>
      <w:bookmarkStart w:id="228" w:name="_Toc366503602"/>
      <w:bookmarkStart w:id="229" w:name="_Toc366503856"/>
      <w:bookmarkStart w:id="230" w:name="_Toc366502912"/>
      <w:bookmarkStart w:id="231" w:name="_Toc366503014"/>
      <w:bookmarkStart w:id="232" w:name="_Toc366503096"/>
      <w:bookmarkStart w:id="233" w:name="_Toc366503436"/>
      <w:bookmarkStart w:id="234" w:name="_Toc366503514"/>
      <w:bookmarkStart w:id="235" w:name="_Toc366503603"/>
      <w:bookmarkStart w:id="236" w:name="_Toc366503857"/>
      <w:bookmarkStart w:id="237" w:name="_Toc366502913"/>
      <w:bookmarkStart w:id="238" w:name="_Toc366503015"/>
      <w:bookmarkStart w:id="239" w:name="_Toc366503097"/>
      <w:bookmarkStart w:id="240" w:name="_Toc366503437"/>
      <w:bookmarkStart w:id="241" w:name="_Toc366503515"/>
      <w:bookmarkStart w:id="242" w:name="_Toc366503604"/>
      <w:bookmarkStart w:id="243" w:name="_Toc366503858"/>
      <w:bookmarkStart w:id="244" w:name="_Toc366502914"/>
      <w:bookmarkStart w:id="245" w:name="_Toc366503016"/>
      <w:bookmarkStart w:id="246" w:name="_Toc366503098"/>
      <w:bookmarkStart w:id="247" w:name="_Toc366503438"/>
      <w:bookmarkStart w:id="248" w:name="_Toc366503516"/>
      <w:bookmarkStart w:id="249" w:name="_Toc366503605"/>
      <w:bookmarkStart w:id="250" w:name="_Toc366503859"/>
      <w:bookmarkStart w:id="251" w:name="_Toc366502915"/>
      <w:bookmarkStart w:id="252" w:name="_Toc366503017"/>
      <w:bookmarkStart w:id="253" w:name="_Toc366503099"/>
      <w:bookmarkStart w:id="254" w:name="_Toc366503439"/>
      <w:bookmarkStart w:id="255" w:name="_Toc366503517"/>
      <w:bookmarkStart w:id="256" w:name="_Toc366503606"/>
      <w:bookmarkStart w:id="257" w:name="_Toc366503860"/>
      <w:bookmarkStart w:id="258" w:name="_Toc366502916"/>
      <w:bookmarkStart w:id="259" w:name="_Toc366503018"/>
      <w:bookmarkStart w:id="260" w:name="_Toc366503100"/>
      <w:bookmarkStart w:id="261" w:name="_Toc366503440"/>
      <w:bookmarkStart w:id="262" w:name="_Toc366503518"/>
      <w:bookmarkStart w:id="263" w:name="_Toc366503607"/>
      <w:bookmarkStart w:id="264" w:name="_Toc366503861"/>
      <w:bookmarkStart w:id="265" w:name="_Toc366502917"/>
      <w:bookmarkStart w:id="266" w:name="_Toc366503019"/>
      <w:bookmarkStart w:id="267" w:name="_Toc366503101"/>
      <w:bookmarkStart w:id="268" w:name="_Toc366503441"/>
      <w:bookmarkStart w:id="269" w:name="_Toc366503519"/>
      <w:bookmarkStart w:id="270" w:name="_Toc366503608"/>
      <w:bookmarkStart w:id="271" w:name="_Toc366503862"/>
      <w:bookmarkStart w:id="272" w:name="_Toc366502918"/>
      <w:bookmarkStart w:id="273" w:name="_Toc366503020"/>
      <w:bookmarkStart w:id="274" w:name="_Toc366503102"/>
      <w:bookmarkStart w:id="275" w:name="_Toc366503442"/>
      <w:bookmarkStart w:id="276" w:name="_Toc366503520"/>
      <w:bookmarkStart w:id="277" w:name="_Toc366503609"/>
      <w:bookmarkStart w:id="278" w:name="_Toc366503863"/>
      <w:bookmarkStart w:id="279" w:name="_Toc359336918"/>
      <w:bookmarkStart w:id="280" w:name="_Toc359336997"/>
      <w:bookmarkStart w:id="281" w:name="_Toc355873976"/>
      <w:bookmarkStart w:id="282" w:name="_Toc355876821"/>
      <w:bookmarkStart w:id="283" w:name="_Toc355949294"/>
      <w:bookmarkStart w:id="284" w:name="_Toc355873977"/>
      <w:bookmarkStart w:id="285" w:name="_Toc355876822"/>
      <w:bookmarkStart w:id="286" w:name="_Toc355949295"/>
      <w:bookmarkStart w:id="287" w:name="_Toc355873978"/>
      <w:bookmarkStart w:id="288" w:name="_Toc355876823"/>
      <w:bookmarkStart w:id="289" w:name="_Toc355949296"/>
      <w:bookmarkStart w:id="290" w:name="_Toc355873979"/>
      <w:bookmarkStart w:id="291" w:name="_Toc355876824"/>
      <w:bookmarkStart w:id="292" w:name="_Toc355949297"/>
      <w:bookmarkStart w:id="293" w:name="_Toc355873980"/>
      <w:bookmarkStart w:id="294" w:name="_Toc355876825"/>
      <w:bookmarkStart w:id="295" w:name="_Toc355949298"/>
      <w:bookmarkStart w:id="296" w:name="_Toc355873981"/>
      <w:bookmarkStart w:id="297" w:name="_Toc355876826"/>
      <w:bookmarkStart w:id="298" w:name="_Toc355949299"/>
      <w:bookmarkStart w:id="299" w:name="_Toc355873982"/>
      <w:bookmarkStart w:id="300" w:name="_Toc355876827"/>
      <w:bookmarkStart w:id="301" w:name="_Toc355949300"/>
      <w:bookmarkStart w:id="302" w:name="_Toc355873983"/>
      <w:bookmarkStart w:id="303" w:name="_Toc355876828"/>
      <w:bookmarkStart w:id="304" w:name="_Toc355949301"/>
      <w:bookmarkStart w:id="305" w:name="_Toc355873984"/>
      <w:bookmarkStart w:id="306" w:name="_Toc355876829"/>
      <w:bookmarkStart w:id="307" w:name="_Toc355949302"/>
      <w:bookmarkStart w:id="308" w:name="_Toc355873985"/>
      <w:bookmarkStart w:id="309" w:name="_Toc355876830"/>
      <w:bookmarkStart w:id="310" w:name="_Toc355949303"/>
      <w:bookmarkStart w:id="311" w:name="_Toc355873986"/>
      <w:bookmarkStart w:id="312" w:name="_Toc355876831"/>
      <w:bookmarkStart w:id="313" w:name="_Toc355949304"/>
      <w:bookmarkStart w:id="314" w:name="_Toc355873987"/>
      <w:bookmarkStart w:id="315" w:name="_Toc355876832"/>
      <w:bookmarkStart w:id="316" w:name="_Toc355949305"/>
      <w:bookmarkStart w:id="317" w:name="_Toc355873988"/>
      <w:bookmarkStart w:id="318" w:name="_Toc355876833"/>
      <w:bookmarkStart w:id="319" w:name="_Toc355949306"/>
      <w:bookmarkStart w:id="320" w:name="_Toc355873989"/>
      <w:bookmarkStart w:id="321" w:name="_Toc355876834"/>
      <w:bookmarkStart w:id="322" w:name="_Toc355949307"/>
      <w:bookmarkStart w:id="323" w:name="_Toc355873990"/>
      <w:bookmarkStart w:id="324" w:name="_Toc355876835"/>
      <w:bookmarkStart w:id="325" w:name="_Toc355949308"/>
      <w:bookmarkStart w:id="326" w:name="_Toc355873991"/>
      <w:bookmarkStart w:id="327" w:name="_Toc355876836"/>
      <w:bookmarkStart w:id="328" w:name="_Toc355949309"/>
      <w:bookmarkStart w:id="329" w:name="_Toc355873992"/>
      <w:bookmarkStart w:id="330" w:name="_Toc355876837"/>
      <w:bookmarkStart w:id="331" w:name="_Toc355949310"/>
      <w:bookmarkStart w:id="332" w:name="_Toc355873993"/>
      <w:bookmarkStart w:id="333" w:name="_Toc355876838"/>
      <w:bookmarkStart w:id="334" w:name="_Toc355949311"/>
      <w:bookmarkStart w:id="335" w:name="_Toc355873994"/>
      <w:bookmarkStart w:id="336" w:name="_Toc355876839"/>
      <w:bookmarkStart w:id="337" w:name="_Toc355949312"/>
      <w:bookmarkStart w:id="338" w:name="_Toc355873995"/>
      <w:bookmarkStart w:id="339" w:name="_Toc355876840"/>
      <w:bookmarkStart w:id="340" w:name="_Toc355949313"/>
      <w:bookmarkStart w:id="341" w:name="_Toc355873996"/>
      <w:bookmarkStart w:id="342" w:name="_Toc355876841"/>
      <w:bookmarkStart w:id="343" w:name="_Toc355949314"/>
      <w:bookmarkStart w:id="344" w:name="_Toc355873997"/>
      <w:bookmarkStart w:id="345" w:name="_Toc355876842"/>
      <w:bookmarkStart w:id="346" w:name="_Toc355949315"/>
      <w:bookmarkStart w:id="347" w:name="_Toc355873998"/>
      <w:bookmarkStart w:id="348" w:name="_Toc355876843"/>
      <w:bookmarkStart w:id="349" w:name="_Toc355949316"/>
      <w:bookmarkStart w:id="350" w:name="_Toc380136014"/>
      <w:bookmarkStart w:id="351" w:name="_Toc388535982"/>
      <w:bookmarkStart w:id="352" w:name="_Toc55393461"/>
      <w:bookmarkStart w:id="353" w:name="_Toc73967674"/>
      <w:bookmarkStart w:id="354" w:name="_Toc377968320"/>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lastRenderedPageBreak/>
        <w:t xml:space="preserve">5.2 </w:t>
      </w:r>
      <w:r w:rsidR="00325836">
        <w:t xml:space="preserve">Batas </w:t>
      </w:r>
      <w:r w:rsidR="00325836" w:rsidRPr="00223870">
        <w:t>Wilayah Studi</w:t>
      </w:r>
      <w:bookmarkEnd w:id="350"/>
      <w:bookmarkEnd w:id="351"/>
      <w:bookmarkEnd w:id="352"/>
      <w:bookmarkEnd w:id="353"/>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55C9B870" w:rsidR="00325836" w:rsidRDefault="00834DB3" w:rsidP="00AB497E">
      <w:pPr>
        <w:pStyle w:val="TabelBab5"/>
      </w:pPr>
      <w:bookmarkStart w:id="355" w:name="_Toc46836166"/>
      <w:bookmarkStart w:id="356" w:name="_Toc62803570"/>
      <w:bookmarkStart w:id="357" w:name="_Toc73967795"/>
      <w:proofErr w:type="spellStart"/>
      <w:r>
        <w:rPr>
          <w:b/>
          <w:bCs w:val="0"/>
          <w:lang w:val="en-US"/>
        </w:rPr>
        <w:t>Tabel</w:t>
      </w:r>
      <w:proofErr w:type="spellEnd"/>
      <w:r>
        <w:rPr>
          <w:b/>
          <w:bCs w:val="0"/>
          <w:lang w:val="en-US"/>
        </w:rPr>
        <w:t xml:space="preserve"> 5.4</w:t>
      </w:r>
      <w:r>
        <w:rPr>
          <w:b/>
          <w:bCs w:val="0"/>
          <w:lang w:val="en-US"/>
        </w:rPr>
        <w:tab/>
      </w:r>
      <w:r w:rsidR="00325836">
        <w:t>Deskripsi Batas Wilayah Studi</w:t>
      </w:r>
      <w:bookmarkEnd w:id="355"/>
      <w:bookmarkEnd w:id="356"/>
      <w:bookmarkEnd w:id="357"/>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58" w:name="_Toc49634710"/>
      <w:bookmarkStart w:id="359" w:name="_Toc388536445"/>
      <w:bookmarkStart w:id="360" w:name="_Toc47956960"/>
      <w:bookmarkEnd w:id="358"/>
      <w:r>
        <w:rPr>
          <w:lang w:val="es-ES"/>
        </w:rPr>
        <w:br w:type="page"/>
      </w:r>
    </w:p>
    <w:p w14:paraId="52C86F38" w14:textId="77777777" w:rsidR="00325836" w:rsidRPr="008A439C" w:rsidRDefault="00325836" w:rsidP="00325836">
      <w:pPr>
        <w:rPr>
          <w:lang w:val="es-ES"/>
        </w:rPr>
      </w:pPr>
    </w:p>
    <w:p w14:paraId="6E5F9048" w14:textId="544C59A4" w:rsidR="00325836" w:rsidRPr="00223870" w:rsidRDefault="00325836" w:rsidP="00F67C40">
      <w:pPr>
        <w:pStyle w:val="GambarBab5"/>
      </w:pPr>
      <w:bookmarkStart w:id="361" w:name="_Toc62847394"/>
      <w:bookmarkStart w:id="362" w:name="_Toc73967953"/>
      <w:r>
        <w:t>P</w:t>
      </w:r>
      <w:r w:rsidRPr="00223870">
        <w:t xml:space="preserve">eta </w:t>
      </w:r>
      <w:r>
        <w:t>Batas</w:t>
      </w:r>
      <w:r w:rsidRPr="00223870">
        <w:t xml:space="preserve"> Wilayah Studi</w:t>
      </w:r>
      <w:bookmarkEnd w:id="359"/>
      <w:bookmarkEnd w:id="360"/>
      <w:bookmarkEnd w:id="361"/>
      <w:bookmarkEnd w:id="362"/>
      <w:r w:rsidRPr="00223870">
        <w:t xml:space="preserve"> </w:t>
      </w:r>
      <w:bookmarkEnd w:id="354"/>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3" w:name="_Toc55393463"/>
      <w:r>
        <w:br w:type="page"/>
      </w:r>
    </w:p>
    <w:p w14:paraId="5DA6C6D3" w14:textId="714564A1" w:rsidR="00F67C40" w:rsidRDefault="00E17367" w:rsidP="00677953">
      <w:pPr>
        <w:pStyle w:val="Heading2"/>
      </w:pPr>
      <w:bookmarkStart w:id="364" w:name="_Toc73967675"/>
      <w:r>
        <w:lastRenderedPageBreak/>
        <w:t xml:space="preserve">5.3 </w:t>
      </w:r>
      <w:r w:rsidR="00F67C40">
        <w:t>Batas Waktu Kajian</w:t>
      </w:r>
      <w:bookmarkEnd w:id="363"/>
      <w:bookmarkEnd w:id="364"/>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4ABD7773" w:rsidR="00F67C40" w:rsidRPr="00DF4ECF" w:rsidRDefault="00F24345" w:rsidP="00AB497E">
      <w:pPr>
        <w:pStyle w:val="TabelBab5"/>
      </w:pPr>
      <w:bookmarkStart w:id="365" w:name="_Toc62803571"/>
      <w:bookmarkStart w:id="366" w:name="_Toc73967796"/>
      <w:proofErr w:type="spellStart"/>
      <w:r>
        <w:rPr>
          <w:b/>
          <w:bCs w:val="0"/>
          <w:lang w:val="en-US"/>
        </w:rPr>
        <w:t>Tabel</w:t>
      </w:r>
      <w:proofErr w:type="spellEnd"/>
      <w:r>
        <w:rPr>
          <w:b/>
          <w:bCs w:val="0"/>
          <w:lang w:val="en-US"/>
        </w:rPr>
        <w:t xml:space="preserve"> 5.5</w:t>
      </w:r>
      <w:r>
        <w:rPr>
          <w:b/>
          <w:bCs w:val="0"/>
          <w:lang w:val="en-US"/>
        </w:rPr>
        <w:tab/>
      </w:r>
      <w:r w:rsidR="00F67C40">
        <w:t>Batas Waktu Kajian</w:t>
      </w:r>
      <w:bookmarkEnd w:id="365"/>
      <w:bookmarkEnd w:id="366"/>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67"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67"/>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7D59BA34" w:rsidR="00774D30" w:rsidRDefault="00EE171A" w:rsidP="00677953">
      <w:pPr>
        <w:pStyle w:val="Heading2"/>
      </w:pPr>
      <w:bookmarkStart w:id="368" w:name="_Toc59545213"/>
      <w:bookmarkStart w:id="369" w:name="_Toc73967677"/>
      <w:r>
        <w:t>6</w:t>
      </w:r>
      <w:r w:rsidR="00FE4504">
        <w:t>.1</w:t>
      </w:r>
      <w:r>
        <w:t xml:space="preserve"> </w:t>
      </w:r>
      <w:r w:rsidR="00134781">
        <w:t>Tahap Pra Konstruksi</w:t>
      </w:r>
      <w:bookmarkEnd w:id="368"/>
      <w:bookmarkEnd w:id="369"/>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0"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0"/>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49631BEE" w:rsidR="00134781" w:rsidRDefault="009B647B" w:rsidP="005A406B">
      <w:pPr>
        <w:pStyle w:val="TabelBab6"/>
      </w:pPr>
      <w:bookmarkStart w:id="371" w:name="_Toc59545333"/>
      <w:bookmarkStart w:id="372" w:name="_Toc73967797"/>
      <w:proofErr w:type="spellStart"/>
      <w:r>
        <w:rPr>
          <w:b/>
          <w:lang w:val="en-US"/>
        </w:rPr>
        <w:t>Tabel</w:t>
      </w:r>
      <w:proofErr w:type="spellEnd"/>
      <w:r>
        <w:rPr>
          <w:b/>
          <w:lang w:val="en-US"/>
        </w:rPr>
        <w:t xml:space="preserve"> 6.1</w:t>
      </w:r>
      <w:r w:rsidR="00136D80">
        <w:rPr>
          <w:b/>
          <w:lang w:val="en-US"/>
        </w:rPr>
        <w:t>.</w:t>
      </w:r>
      <w:r>
        <w:rPr>
          <w:b/>
          <w:lang w:val="en-US"/>
        </w:rPr>
        <w:tab/>
      </w:r>
      <w:r w:rsidR="00A81775">
        <w:rPr>
          <w:lang w:val="en-US"/>
        </w:rPr>
        <w:t>${</w:t>
      </w:r>
      <w:proofErr w:type="spellStart"/>
      <w:r w:rsidR="00A81775">
        <w:rPr>
          <w:lang w:val="en-US"/>
        </w:rPr>
        <w:t>dpg_pk_impact</w:t>
      </w:r>
      <w:proofErr w:type="spellEnd"/>
      <w:r w:rsidR="00A81775">
        <w:rPr>
          <w:lang w:val="en-US"/>
        </w:rPr>
        <w:t>}</w:t>
      </w:r>
      <w:r w:rsidR="00134781" w:rsidRPr="00B43514">
        <w:t xml:space="preserve"> Dengan dan Tanpa rencana kegiatan</w:t>
      </w:r>
      <w:bookmarkEnd w:id="371"/>
      <w:bookmarkEnd w:id="372"/>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13D57EE" w:rsidR="00134781" w:rsidRDefault="00097D06" w:rsidP="005A406B">
      <w:pPr>
        <w:pStyle w:val="TabelBab6"/>
      </w:pPr>
      <w:bookmarkStart w:id="373" w:name="_Toc59545334"/>
      <w:bookmarkStart w:id="374" w:name="_Toc73967798"/>
      <w:proofErr w:type="spellStart"/>
      <w:r>
        <w:rPr>
          <w:b/>
          <w:lang w:val="en-US"/>
        </w:rPr>
        <w:t>Tabel</w:t>
      </w:r>
      <w:proofErr w:type="spellEnd"/>
      <w:r>
        <w:rPr>
          <w:b/>
          <w:lang w:val="en-US"/>
        </w:rPr>
        <w:t xml:space="preserve"> 6.2</w:t>
      </w:r>
      <w:r w:rsidR="00136D80">
        <w:rPr>
          <w:b/>
          <w:lang w:val="en-US"/>
        </w:rPr>
        <w:t>.</w:t>
      </w:r>
      <w:r>
        <w:rPr>
          <w:b/>
          <w:lang w:val="en-US"/>
        </w:rPr>
        <w:tab/>
      </w:r>
      <w:r w:rsidR="00134781" w:rsidRPr="00B43514">
        <w:t xml:space="preserve">Tingkat </w:t>
      </w:r>
      <w:r w:rsidR="00134781">
        <w:rPr>
          <w:lang w:val="en-US"/>
        </w:rPr>
        <w:t>K</w:t>
      </w:r>
      <w:r w:rsidR="00134781" w:rsidRPr="00B43514">
        <w:t xml:space="preserve">epentingan </w:t>
      </w:r>
      <w:r w:rsidR="00134781">
        <w:rPr>
          <w:lang w:val="en-US"/>
        </w:rPr>
        <w:t>D</w:t>
      </w:r>
      <w:r w:rsidR="00134781" w:rsidRPr="00B43514">
        <w:t xml:space="preserve">ampak </w:t>
      </w:r>
      <w:bookmarkEnd w:id="373"/>
      <w:bookmarkEnd w:id="374"/>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320E91BA" w:rsidR="00134781" w:rsidRDefault="00663627" w:rsidP="00677953">
      <w:pPr>
        <w:pStyle w:val="Heading2"/>
      </w:pPr>
      <w:bookmarkStart w:id="375" w:name="_Toc59545216"/>
      <w:bookmarkStart w:id="376" w:name="_Toc73967679"/>
      <w:r>
        <w:t xml:space="preserve">6.2 </w:t>
      </w:r>
      <w:r w:rsidR="00134781">
        <w:t>Tahap Konstruksi</w:t>
      </w:r>
      <w:bookmarkEnd w:id="375"/>
      <w:bookmarkEnd w:id="376"/>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77"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77"/>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4601F0F5" w:rsidR="003C7758" w:rsidRDefault="007936A8" w:rsidP="005A406B">
      <w:pPr>
        <w:pStyle w:val="TabelBab6"/>
      </w:pPr>
      <w:proofErr w:type="spellStart"/>
      <w:r>
        <w:rPr>
          <w:b/>
          <w:lang w:val="en-US"/>
        </w:rPr>
        <w:t>Tabel</w:t>
      </w:r>
      <w:proofErr w:type="spellEnd"/>
      <w:r>
        <w:rPr>
          <w:b/>
          <w:lang w:val="en-US"/>
        </w:rPr>
        <w:t xml:space="preserve"> 6.3</w:t>
      </w:r>
      <w:r>
        <w:rPr>
          <w:b/>
          <w:lang w:val="en-US"/>
        </w:rPr>
        <w:tab/>
      </w:r>
      <w:r w:rsidR="003C7758">
        <w:rPr>
          <w:lang w:val="en-US"/>
        </w:rPr>
        <w:t>${</w:t>
      </w:r>
      <w:proofErr w:type="spellStart"/>
      <w:r w:rsidR="003C7758">
        <w:rPr>
          <w:lang w:val="en-US"/>
        </w:rPr>
        <w:t>dpg_k_impact</w:t>
      </w:r>
      <w:proofErr w:type="spellEnd"/>
      <w:r w:rsidR="003C7758">
        <w:rPr>
          <w:lang w:val="en-US"/>
        </w:rPr>
        <w:t>}</w:t>
      </w:r>
      <w:r w:rsidR="003C7758"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0F7C0946" w:rsidR="00134781" w:rsidRDefault="005A406B" w:rsidP="005A406B">
      <w:pPr>
        <w:pStyle w:val="TabelBab6"/>
        <w:rPr>
          <w:rStyle w:val="ParagraphChar"/>
        </w:rPr>
      </w:pPr>
      <w:bookmarkStart w:id="378" w:name="_Toc59545340"/>
      <w:bookmarkStart w:id="379" w:name="_Toc73967804"/>
      <w:proofErr w:type="spellStart"/>
      <w:r>
        <w:rPr>
          <w:b/>
          <w:lang w:val="en-US"/>
        </w:rPr>
        <w:t>Tabel</w:t>
      </w:r>
      <w:proofErr w:type="spellEnd"/>
      <w:r>
        <w:rPr>
          <w:b/>
          <w:lang w:val="en-US"/>
        </w:rPr>
        <w:t xml:space="preserve"> 6.4 </w:t>
      </w:r>
      <w:r>
        <w:rPr>
          <w:b/>
          <w:lang w:val="en-US"/>
        </w:rPr>
        <w:tab/>
      </w:r>
      <w:r w:rsidR="00134781" w:rsidRPr="00555986">
        <w:t>Ringkasan Prakiraan Dampak Peningkatan Kesempatan Kerja</w:t>
      </w:r>
      <w:bookmarkEnd w:id="378"/>
      <w:r w:rsidR="00134781">
        <w:rPr>
          <w:lang w:val="en-US"/>
        </w:rPr>
        <w:t xml:space="preserve"> di </w:t>
      </w:r>
      <w:proofErr w:type="spellStart"/>
      <w:r w:rsidR="00134781">
        <w:rPr>
          <w:lang w:val="en-US"/>
        </w:rPr>
        <w:t>Tahap</w:t>
      </w:r>
      <w:proofErr w:type="spellEnd"/>
      <w:r w:rsidR="00134781">
        <w:rPr>
          <w:lang w:val="en-US"/>
        </w:rPr>
        <w:t xml:space="preserve"> </w:t>
      </w:r>
      <w:proofErr w:type="spellStart"/>
      <w:r w:rsidR="00134781">
        <w:rPr>
          <w:lang w:val="en-US"/>
        </w:rPr>
        <w:t>Konstruksi</w:t>
      </w:r>
      <w:bookmarkEnd w:id="379"/>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450B826C" w:rsidR="00134781" w:rsidRDefault="003D1BCF" w:rsidP="00677953">
      <w:pPr>
        <w:pStyle w:val="Heading2"/>
      </w:pPr>
      <w:bookmarkStart w:id="380" w:name="_Toc59545231"/>
      <w:bookmarkStart w:id="381" w:name="_Toc73967685"/>
      <w:r>
        <w:t xml:space="preserve">6.3 </w:t>
      </w:r>
      <w:r w:rsidR="00134781">
        <w:t>Tahap Operasi</w:t>
      </w:r>
      <w:bookmarkEnd w:id="380"/>
      <w:bookmarkEnd w:id="381"/>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2"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2"/>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50D55F2C" w:rsidR="00134781" w:rsidRDefault="00901D60" w:rsidP="005A406B">
      <w:pPr>
        <w:pStyle w:val="TabelBab6"/>
      </w:pPr>
      <w:bookmarkStart w:id="383" w:name="_Toc59545380"/>
      <w:bookmarkStart w:id="384" w:name="_Toc73967850"/>
      <w:proofErr w:type="spellStart"/>
      <w:r>
        <w:rPr>
          <w:b/>
          <w:bCs w:val="0"/>
          <w:lang w:val="en-US"/>
        </w:rPr>
        <w:t>Tabel</w:t>
      </w:r>
      <w:proofErr w:type="spellEnd"/>
      <w:r>
        <w:rPr>
          <w:b/>
          <w:bCs w:val="0"/>
          <w:lang w:val="en-US"/>
        </w:rPr>
        <w:t xml:space="preserve"> 6.5.</w:t>
      </w:r>
      <w:r>
        <w:rPr>
          <w:b/>
          <w:bCs w:val="0"/>
          <w:lang w:val="en-US"/>
        </w:rPr>
        <w:tab/>
      </w:r>
      <w:r w:rsidR="00134AAA">
        <w:rPr>
          <w:lang w:val="en-US"/>
        </w:rPr>
        <w:t>${</w:t>
      </w:r>
      <w:proofErr w:type="spellStart"/>
      <w:r w:rsidR="00134AAA">
        <w:rPr>
          <w:lang w:val="en-US"/>
        </w:rPr>
        <w:t>dpg_o_impact</w:t>
      </w:r>
      <w:proofErr w:type="spellEnd"/>
      <w:r w:rsidR="00134AAA">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3"/>
      <w:bookmarkEnd w:id="384"/>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051D684C" w:rsidR="00134781" w:rsidRDefault="009D674A" w:rsidP="005A406B">
      <w:pPr>
        <w:pStyle w:val="TabelBab6"/>
      </w:pPr>
      <w:bookmarkStart w:id="385" w:name="_Toc59545381"/>
      <w:bookmarkStart w:id="386" w:name="_Toc73967851"/>
      <w:proofErr w:type="spellStart"/>
      <w:r>
        <w:rPr>
          <w:b/>
          <w:bCs w:val="0"/>
          <w:lang w:val="en-US"/>
        </w:rPr>
        <w:t>Tabel</w:t>
      </w:r>
      <w:proofErr w:type="spellEnd"/>
      <w:r>
        <w:rPr>
          <w:b/>
          <w:bCs w:val="0"/>
          <w:lang w:val="en-US"/>
        </w:rPr>
        <w:t xml:space="preserve"> 6.6.</w:t>
      </w:r>
      <w:r>
        <w:rPr>
          <w:b/>
          <w:bCs w:val="0"/>
          <w:lang w:val="en-US"/>
        </w:rPr>
        <w:tab/>
      </w:r>
      <w:r w:rsidR="00134781" w:rsidRPr="00555986">
        <w:t>Ringkasan Prakiraan Dampak Peningkatan Kesempatan Kerja</w:t>
      </w:r>
      <w:bookmarkEnd w:id="385"/>
      <w:bookmarkEnd w:id="386"/>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6598DD38" w:rsidR="000F5275" w:rsidRDefault="00881116" w:rsidP="00677953">
      <w:pPr>
        <w:pStyle w:val="Heading2"/>
      </w:pPr>
      <w:r>
        <w:t xml:space="preserve">6.4 </w:t>
      </w:r>
      <w:r w:rsidR="000F5275">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5CEF8824" w:rsidR="000F5275" w:rsidRDefault="003A5ED5" w:rsidP="005A406B">
      <w:pPr>
        <w:pStyle w:val="TabelBab6"/>
      </w:pPr>
      <w:proofErr w:type="spellStart"/>
      <w:r>
        <w:rPr>
          <w:b/>
          <w:bCs w:val="0"/>
          <w:lang w:val="en-US"/>
        </w:rPr>
        <w:t>Tabel</w:t>
      </w:r>
      <w:proofErr w:type="spellEnd"/>
      <w:r>
        <w:rPr>
          <w:b/>
          <w:bCs w:val="0"/>
          <w:lang w:val="en-US"/>
        </w:rPr>
        <w:t xml:space="preserve"> 6.7.</w:t>
      </w:r>
      <w:r>
        <w:rPr>
          <w:b/>
          <w:bCs w:val="0"/>
          <w:lang w:val="en-US"/>
        </w:rPr>
        <w:tab/>
      </w:r>
      <w:r w:rsidR="000F5275">
        <w:rPr>
          <w:lang w:val="en-US"/>
        </w:rPr>
        <w:t>${</w:t>
      </w:r>
      <w:proofErr w:type="spellStart"/>
      <w:r w:rsidR="000F5275">
        <w:rPr>
          <w:lang w:val="en-US"/>
        </w:rPr>
        <w:t>dpg_po_impact</w:t>
      </w:r>
      <w:proofErr w:type="spellEnd"/>
      <w:r w:rsidR="000F5275">
        <w:rPr>
          <w:lang w:val="en-US"/>
        </w:rPr>
        <w:t xml:space="preserve">} </w:t>
      </w:r>
      <w:r w:rsidR="000F5275" w:rsidRPr="00555986">
        <w:t>Dengan dan</w:t>
      </w:r>
      <w:r w:rsidR="000F5275">
        <w:rPr>
          <w:lang w:val="en-US"/>
        </w:rPr>
        <w:t xml:space="preserve"> </w:t>
      </w:r>
      <w:proofErr w:type="spellStart"/>
      <w:r w:rsidR="000F5275">
        <w:rPr>
          <w:lang w:val="en-US"/>
        </w:rPr>
        <w:t>Tanpa</w:t>
      </w:r>
      <w:proofErr w:type="spellEnd"/>
      <w:r w:rsidR="000F5275">
        <w:rPr>
          <w:lang w:val="en-US"/>
        </w:rPr>
        <w:t xml:space="preserve"> </w:t>
      </w:r>
      <w:proofErr w:type="spellStart"/>
      <w:proofErr w:type="gramStart"/>
      <w:r w:rsidR="000F5275">
        <w:rPr>
          <w:lang w:val="en-US"/>
        </w:rPr>
        <w:t>rencana</w:t>
      </w:r>
      <w:proofErr w:type="spellEnd"/>
      <w:r w:rsidR="000F5275"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E91BF8E" w:rsidR="000F5275" w:rsidRDefault="00F64497" w:rsidP="005A406B">
      <w:pPr>
        <w:pStyle w:val="TabelBab6"/>
      </w:pPr>
      <w:proofErr w:type="spellStart"/>
      <w:r>
        <w:rPr>
          <w:b/>
          <w:bCs w:val="0"/>
          <w:lang w:val="en-US"/>
        </w:rPr>
        <w:t>Tabel</w:t>
      </w:r>
      <w:proofErr w:type="spellEnd"/>
      <w:r>
        <w:rPr>
          <w:b/>
          <w:bCs w:val="0"/>
          <w:lang w:val="en-US"/>
        </w:rPr>
        <w:t xml:space="preserve"> 6.8.</w:t>
      </w:r>
      <w:r>
        <w:rPr>
          <w:b/>
          <w:bCs w:val="0"/>
          <w:lang w:val="en-US"/>
        </w:rPr>
        <w:tab/>
      </w:r>
      <w:r w:rsidR="000F5275"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21F013AA" w:rsidR="00134781" w:rsidRPr="00CF0EC2" w:rsidRDefault="009B3555" w:rsidP="005A406B">
      <w:pPr>
        <w:pStyle w:val="TabelBab6"/>
      </w:pPr>
      <w:bookmarkStart w:id="387" w:name="_Toc59545387"/>
      <w:bookmarkStart w:id="388" w:name="_Toc73967856"/>
      <w:proofErr w:type="spellStart"/>
      <w:r>
        <w:rPr>
          <w:b/>
          <w:bCs w:val="0"/>
          <w:lang w:val="en-US"/>
        </w:rPr>
        <w:lastRenderedPageBreak/>
        <w:t>Tabel</w:t>
      </w:r>
      <w:proofErr w:type="spellEnd"/>
      <w:r>
        <w:rPr>
          <w:b/>
          <w:bCs w:val="0"/>
          <w:lang w:val="en-US"/>
        </w:rPr>
        <w:t xml:space="preserve"> 6.9.</w:t>
      </w:r>
      <w:r>
        <w:rPr>
          <w:b/>
          <w:bCs w:val="0"/>
          <w:lang w:val="en-US"/>
        </w:rPr>
        <w:tab/>
      </w:r>
      <w:r w:rsidR="00134781" w:rsidRPr="00CF0EC2">
        <w:t xml:space="preserve">Matriks Dampak Penting Akibat Rencana Kegiatan </w:t>
      </w:r>
      <w:bookmarkEnd w:id="387"/>
      <w:bookmarkEnd w:id="388"/>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60"/>
        <w:gridCol w:w="7654"/>
        <w:gridCol w:w="2123"/>
        <w:gridCol w:w="2128"/>
        <w:gridCol w:w="2270"/>
        <w:gridCol w:w="2547"/>
      </w:tblGrid>
      <w:tr w:rsidR="00345127" w:rsidRPr="00DF4ECF" w14:paraId="0945B32D" w14:textId="77777777" w:rsidTr="00CB1577">
        <w:trPr>
          <w:cantSplit/>
        </w:trPr>
        <w:tc>
          <w:tcPr>
            <w:tcW w:w="2839"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506"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07"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541"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607"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CB1577">
        <w:trPr>
          <w:cantSplit/>
          <w:trHeight w:val="63"/>
        </w:trPr>
        <w:tc>
          <w:tcPr>
            <w:tcW w:w="2839"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506"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507"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541"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607"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3946D3">
        <w:trPr>
          <w:cantSplit/>
        </w:trPr>
        <w:tc>
          <w:tcPr>
            <w:tcW w:w="1015"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824"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506"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507"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541"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607"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3946D3">
        <w:trPr>
          <w:cantSplit/>
        </w:trPr>
        <w:tc>
          <w:tcPr>
            <w:tcW w:w="1015"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824"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506"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507"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541"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607"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3946D3">
        <w:trPr>
          <w:cantSplit/>
        </w:trPr>
        <w:tc>
          <w:tcPr>
            <w:tcW w:w="1015"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824"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506"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507"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541"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607"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3946D3">
        <w:trPr>
          <w:cantSplit/>
        </w:trPr>
        <w:tc>
          <w:tcPr>
            <w:tcW w:w="1015"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824"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506"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507"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541"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607"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CB1577">
          <w:pgSz w:w="23808" w:h="16840" w:orient="landscape" w:code="8"/>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89" w:name="_Toc73967688"/>
      <w:r>
        <w:rPr>
          <w:rFonts w:ascii="Arial" w:hAnsi="Arial" w:cs="Arial"/>
          <w:noProof w:val="0"/>
          <w:sz w:val="26"/>
          <w:szCs w:val="26"/>
          <w:lang w:val="en-US"/>
        </w:rPr>
        <w:lastRenderedPageBreak/>
        <w:t>EVALUASI SECARA HOLISTIK TERHADAP DAMPAK LINGKUNGAN</w:t>
      </w:r>
      <w:bookmarkEnd w:id="389"/>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8D4555" w:rsidR="0009497D" w:rsidRDefault="00234111" w:rsidP="00677953">
      <w:pPr>
        <w:pStyle w:val="Heading2"/>
      </w:pPr>
      <w:bookmarkStart w:id="390" w:name="_Toc73967689"/>
      <w:r>
        <w:t xml:space="preserve">7.1 </w:t>
      </w:r>
      <w:r w:rsidR="00364E45">
        <w:t>Evaluasi Secara Holistik</w:t>
      </w:r>
      <w:bookmarkEnd w:id="390"/>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1" w:name="_Toc515627812"/>
      <w:bookmarkStart w:id="392"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3" w:name="_Toc73967964"/>
      <w:r w:rsidRPr="00303561">
        <w:t xml:space="preserve">Bagan Alir Dampak Penting Kegiatan </w:t>
      </w:r>
      <w:bookmarkEnd w:id="391"/>
      <w:bookmarkEnd w:id="392"/>
      <w:bookmarkEnd w:id="393"/>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0CF8F05B" w:rsidR="0009497D" w:rsidRDefault="00730DCD" w:rsidP="00677953">
      <w:pPr>
        <w:pStyle w:val="Heading2"/>
      </w:pPr>
      <w:bookmarkStart w:id="394" w:name="_Toc59545238"/>
      <w:bookmarkStart w:id="395" w:name="_Toc73967690"/>
      <w:r>
        <w:t xml:space="preserve">7.2 </w:t>
      </w:r>
      <w:r w:rsidR="0009497D" w:rsidRPr="00EF0D8C">
        <w:t>Arahan Pengelolaan dan Pemantauan Lingkungan Hidup</w:t>
      </w:r>
      <w:bookmarkEnd w:id="394"/>
      <w:bookmarkEnd w:id="395"/>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396" w:name="_Toc59545239"/>
      <w:bookmarkStart w:id="397" w:name="_Toc73967691"/>
      <w:r>
        <w:t xml:space="preserve">7.2.1 </w:t>
      </w:r>
      <w:r w:rsidR="0009497D" w:rsidRPr="00EF0D8C">
        <w:t>Arahan Pengelolaan Lingkungan Hidup</w:t>
      </w:r>
      <w:bookmarkEnd w:id="396"/>
      <w:bookmarkEnd w:id="397"/>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398" w:name="_Toc59545240"/>
      <w:bookmarkStart w:id="399" w:name="_Toc73967692"/>
      <w:r>
        <w:t xml:space="preserve">7.2.2 </w:t>
      </w:r>
      <w:r w:rsidR="0009497D" w:rsidRPr="00EF0D8C">
        <w:t>Arahan Pemantauan Lingkungan Hidup</w:t>
      </w:r>
      <w:bookmarkEnd w:id="398"/>
      <w:bookmarkEnd w:id="399"/>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0" w:name="_Toc73967693"/>
      <w:r>
        <w:rPr>
          <w:lang w:val="en-US"/>
        </w:rPr>
        <w:lastRenderedPageBreak/>
        <w:t>DAFTAR PUSTAKA</w:t>
      </w:r>
      <w:bookmarkEnd w:id="400"/>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1" w:name="_Toc73967694"/>
      <w:r>
        <w:rPr>
          <w:lang w:val="en-US"/>
        </w:rPr>
        <w:lastRenderedPageBreak/>
        <w:t>LAMPIRAN</w:t>
      </w:r>
      <w:bookmarkEnd w:id="401"/>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CCAA" w14:textId="77777777" w:rsidR="001701E3" w:rsidRDefault="001701E3" w:rsidP="00EF2BDE">
      <w:pPr>
        <w:spacing w:after="0" w:line="240" w:lineRule="auto"/>
      </w:pPr>
      <w:r>
        <w:separator/>
      </w:r>
    </w:p>
  </w:endnote>
  <w:endnote w:type="continuationSeparator" w:id="0">
    <w:p w14:paraId="7484BD60" w14:textId="77777777" w:rsidR="001701E3" w:rsidRDefault="001701E3"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1438" w14:textId="77777777" w:rsidR="001701E3" w:rsidRDefault="001701E3" w:rsidP="00EF2BDE">
      <w:pPr>
        <w:spacing w:after="0" w:line="240" w:lineRule="auto"/>
      </w:pPr>
      <w:r>
        <w:separator/>
      </w:r>
    </w:p>
  </w:footnote>
  <w:footnote w:type="continuationSeparator" w:id="0">
    <w:p w14:paraId="658789E2" w14:textId="77777777" w:rsidR="001701E3" w:rsidRDefault="001701E3"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1EF8"/>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977C2"/>
    <w:rsid w:val="00097D06"/>
    <w:rsid w:val="000A276B"/>
    <w:rsid w:val="000A2993"/>
    <w:rsid w:val="000A4AF5"/>
    <w:rsid w:val="000A5871"/>
    <w:rsid w:val="000B034D"/>
    <w:rsid w:val="000B5A90"/>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226"/>
    <w:rsid w:val="000F6650"/>
    <w:rsid w:val="000F6911"/>
    <w:rsid w:val="000F7184"/>
    <w:rsid w:val="000F75D5"/>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36D8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1E3"/>
    <w:rsid w:val="00170C1A"/>
    <w:rsid w:val="00171831"/>
    <w:rsid w:val="00172943"/>
    <w:rsid w:val="00172A4A"/>
    <w:rsid w:val="00172D30"/>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DC2"/>
    <w:rsid w:val="001B1E85"/>
    <w:rsid w:val="001B3E80"/>
    <w:rsid w:val="001B52CA"/>
    <w:rsid w:val="001B785D"/>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3530"/>
    <w:rsid w:val="002159E5"/>
    <w:rsid w:val="00231916"/>
    <w:rsid w:val="00234111"/>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2EC5"/>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E6E6B"/>
    <w:rsid w:val="002F12B5"/>
    <w:rsid w:val="002F1B9C"/>
    <w:rsid w:val="002F2222"/>
    <w:rsid w:val="002F50D1"/>
    <w:rsid w:val="002F661F"/>
    <w:rsid w:val="002F6B75"/>
    <w:rsid w:val="00302FFD"/>
    <w:rsid w:val="00304102"/>
    <w:rsid w:val="003059DF"/>
    <w:rsid w:val="003062F9"/>
    <w:rsid w:val="0030755B"/>
    <w:rsid w:val="00310AEC"/>
    <w:rsid w:val="003123A5"/>
    <w:rsid w:val="00312C81"/>
    <w:rsid w:val="003163EE"/>
    <w:rsid w:val="003218A0"/>
    <w:rsid w:val="003231F9"/>
    <w:rsid w:val="00323511"/>
    <w:rsid w:val="00325836"/>
    <w:rsid w:val="0032598C"/>
    <w:rsid w:val="00325E91"/>
    <w:rsid w:val="00327FC1"/>
    <w:rsid w:val="003310CA"/>
    <w:rsid w:val="00333B40"/>
    <w:rsid w:val="00334DCB"/>
    <w:rsid w:val="0033749C"/>
    <w:rsid w:val="00342F7A"/>
    <w:rsid w:val="00343383"/>
    <w:rsid w:val="003436A5"/>
    <w:rsid w:val="003441D3"/>
    <w:rsid w:val="003447E5"/>
    <w:rsid w:val="00345127"/>
    <w:rsid w:val="00345893"/>
    <w:rsid w:val="00347D68"/>
    <w:rsid w:val="0035140B"/>
    <w:rsid w:val="00354A5F"/>
    <w:rsid w:val="00355D42"/>
    <w:rsid w:val="00357DC3"/>
    <w:rsid w:val="00363E39"/>
    <w:rsid w:val="00364E45"/>
    <w:rsid w:val="00366A9B"/>
    <w:rsid w:val="00371216"/>
    <w:rsid w:val="003718FA"/>
    <w:rsid w:val="00371F9F"/>
    <w:rsid w:val="003743DD"/>
    <w:rsid w:val="003751FE"/>
    <w:rsid w:val="00376E07"/>
    <w:rsid w:val="00377369"/>
    <w:rsid w:val="00380D35"/>
    <w:rsid w:val="00384CA5"/>
    <w:rsid w:val="003862A6"/>
    <w:rsid w:val="00386EA1"/>
    <w:rsid w:val="00391233"/>
    <w:rsid w:val="003946D3"/>
    <w:rsid w:val="00394973"/>
    <w:rsid w:val="00396380"/>
    <w:rsid w:val="003A076E"/>
    <w:rsid w:val="003A28D7"/>
    <w:rsid w:val="003A2FB6"/>
    <w:rsid w:val="003A5ED5"/>
    <w:rsid w:val="003B08B0"/>
    <w:rsid w:val="003B209D"/>
    <w:rsid w:val="003B60E6"/>
    <w:rsid w:val="003B734D"/>
    <w:rsid w:val="003C02A6"/>
    <w:rsid w:val="003C255C"/>
    <w:rsid w:val="003C60D6"/>
    <w:rsid w:val="003C6C6B"/>
    <w:rsid w:val="003C6FC4"/>
    <w:rsid w:val="003C7758"/>
    <w:rsid w:val="003C7DB1"/>
    <w:rsid w:val="003D1BCF"/>
    <w:rsid w:val="003D28F2"/>
    <w:rsid w:val="003D299B"/>
    <w:rsid w:val="003D5BF1"/>
    <w:rsid w:val="003E204B"/>
    <w:rsid w:val="003E27C3"/>
    <w:rsid w:val="003E42CA"/>
    <w:rsid w:val="003E4AE1"/>
    <w:rsid w:val="003E5CAA"/>
    <w:rsid w:val="003E7307"/>
    <w:rsid w:val="003F115F"/>
    <w:rsid w:val="003F2BE8"/>
    <w:rsid w:val="003F3FF2"/>
    <w:rsid w:val="003F756C"/>
    <w:rsid w:val="003F7AAD"/>
    <w:rsid w:val="00401166"/>
    <w:rsid w:val="00401333"/>
    <w:rsid w:val="00403261"/>
    <w:rsid w:val="004035AC"/>
    <w:rsid w:val="004035E1"/>
    <w:rsid w:val="004042FF"/>
    <w:rsid w:val="00410BA3"/>
    <w:rsid w:val="00410CF9"/>
    <w:rsid w:val="004111C8"/>
    <w:rsid w:val="0041344B"/>
    <w:rsid w:val="0041434C"/>
    <w:rsid w:val="00416B38"/>
    <w:rsid w:val="00417782"/>
    <w:rsid w:val="004177B3"/>
    <w:rsid w:val="00424945"/>
    <w:rsid w:val="00427A16"/>
    <w:rsid w:val="004337F2"/>
    <w:rsid w:val="00433A63"/>
    <w:rsid w:val="00435286"/>
    <w:rsid w:val="004362E7"/>
    <w:rsid w:val="004364C6"/>
    <w:rsid w:val="00436868"/>
    <w:rsid w:val="00436C27"/>
    <w:rsid w:val="00440116"/>
    <w:rsid w:val="0044193F"/>
    <w:rsid w:val="00443A31"/>
    <w:rsid w:val="004450BA"/>
    <w:rsid w:val="00445A68"/>
    <w:rsid w:val="00445E14"/>
    <w:rsid w:val="00445EEA"/>
    <w:rsid w:val="00446512"/>
    <w:rsid w:val="0044758B"/>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06D0"/>
    <w:rsid w:val="004F1EE1"/>
    <w:rsid w:val="004F61CA"/>
    <w:rsid w:val="004F6FED"/>
    <w:rsid w:val="00506CD7"/>
    <w:rsid w:val="0050715B"/>
    <w:rsid w:val="005077FC"/>
    <w:rsid w:val="005115B0"/>
    <w:rsid w:val="00511EA7"/>
    <w:rsid w:val="005131AC"/>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4840"/>
    <w:rsid w:val="00585A72"/>
    <w:rsid w:val="0058734F"/>
    <w:rsid w:val="0059086C"/>
    <w:rsid w:val="00590FB2"/>
    <w:rsid w:val="0059117D"/>
    <w:rsid w:val="00592004"/>
    <w:rsid w:val="0059279B"/>
    <w:rsid w:val="005947E5"/>
    <w:rsid w:val="005A277E"/>
    <w:rsid w:val="005A3C72"/>
    <w:rsid w:val="005A3EFD"/>
    <w:rsid w:val="005A406B"/>
    <w:rsid w:val="005A4157"/>
    <w:rsid w:val="005A4478"/>
    <w:rsid w:val="005A48AD"/>
    <w:rsid w:val="005A540C"/>
    <w:rsid w:val="005B3301"/>
    <w:rsid w:val="005B662C"/>
    <w:rsid w:val="005B7698"/>
    <w:rsid w:val="005C0B0E"/>
    <w:rsid w:val="005C0C15"/>
    <w:rsid w:val="005C1037"/>
    <w:rsid w:val="005C2BC4"/>
    <w:rsid w:val="005C382D"/>
    <w:rsid w:val="005C6BE8"/>
    <w:rsid w:val="005C7712"/>
    <w:rsid w:val="005C7EEC"/>
    <w:rsid w:val="005D053F"/>
    <w:rsid w:val="005D2337"/>
    <w:rsid w:val="005D38A5"/>
    <w:rsid w:val="005D3B54"/>
    <w:rsid w:val="005D43D5"/>
    <w:rsid w:val="005D5815"/>
    <w:rsid w:val="005D6047"/>
    <w:rsid w:val="005D60BD"/>
    <w:rsid w:val="005D7B81"/>
    <w:rsid w:val="005E1D0B"/>
    <w:rsid w:val="005E2343"/>
    <w:rsid w:val="005E4548"/>
    <w:rsid w:val="005E4B08"/>
    <w:rsid w:val="005E4F61"/>
    <w:rsid w:val="005E768F"/>
    <w:rsid w:val="005E770E"/>
    <w:rsid w:val="005E7D43"/>
    <w:rsid w:val="005F1DE1"/>
    <w:rsid w:val="005F338E"/>
    <w:rsid w:val="005F38FF"/>
    <w:rsid w:val="005F726B"/>
    <w:rsid w:val="005F73AF"/>
    <w:rsid w:val="00601F24"/>
    <w:rsid w:val="00602DDC"/>
    <w:rsid w:val="006145E2"/>
    <w:rsid w:val="00614EC7"/>
    <w:rsid w:val="00615152"/>
    <w:rsid w:val="00616C3E"/>
    <w:rsid w:val="00616FEC"/>
    <w:rsid w:val="00621EFF"/>
    <w:rsid w:val="00623F36"/>
    <w:rsid w:val="006374CD"/>
    <w:rsid w:val="00640CAD"/>
    <w:rsid w:val="00641A9D"/>
    <w:rsid w:val="00642D77"/>
    <w:rsid w:val="00646BD4"/>
    <w:rsid w:val="00647575"/>
    <w:rsid w:val="00647666"/>
    <w:rsid w:val="00647C8D"/>
    <w:rsid w:val="00654DC4"/>
    <w:rsid w:val="00656E61"/>
    <w:rsid w:val="00657175"/>
    <w:rsid w:val="006575EA"/>
    <w:rsid w:val="006576FB"/>
    <w:rsid w:val="0066024A"/>
    <w:rsid w:val="0066197A"/>
    <w:rsid w:val="00661B94"/>
    <w:rsid w:val="00661D6F"/>
    <w:rsid w:val="0066231C"/>
    <w:rsid w:val="006626BA"/>
    <w:rsid w:val="00663627"/>
    <w:rsid w:val="00663DD1"/>
    <w:rsid w:val="00664897"/>
    <w:rsid w:val="006648A3"/>
    <w:rsid w:val="006653DB"/>
    <w:rsid w:val="006658E2"/>
    <w:rsid w:val="00665D19"/>
    <w:rsid w:val="00666464"/>
    <w:rsid w:val="006665C8"/>
    <w:rsid w:val="00670AEC"/>
    <w:rsid w:val="00670DDC"/>
    <w:rsid w:val="006711ED"/>
    <w:rsid w:val="00672852"/>
    <w:rsid w:val="006757DB"/>
    <w:rsid w:val="00676CC8"/>
    <w:rsid w:val="00677953"/>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2CE0"/>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0DCD"/>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678"/>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36A8"/>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D6E27"/>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4DB3"/>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3CC2"/>
    <w:rsid w:val="00864111"/>
    <w:rsid w:val="00864D29"/>
    <w:rsid w:val="00865590"/>
    <w:rsid w:val="008672EF"/>
    <w:rsid w:val="008703C8"/>
    <w:rsid w:val="00870A1F"/>
    <w:rsid w:val="00873ACF"/>
    <w:rsid w:val="00874FB6"/>
    <w:rsid w:val="00876AEB"/>
    <w:rsid w:val="00877FC0"/>
    <w:rsid w:val="008800B7"/>
    <w:rsid w:val="00881116"/>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1D60"/>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526F2"/>
    <w:rsid w:val="00962E31"/>
    <w:rsid w:val="009632C6"/>
    <w:rsid w:val="00965474"/>
    <w:rsid w:val="00966100"/>
    <w:rsid w:val="00966D19"/>
    <w:rsid w:val="0097273D"/>
    <w:rsid w:val="00973499"/>
    <w:rsid w:val="009750F2"/>
    <w:rsid w:val="00975E5F"/>
    <w:rsid w:val="00977B06"/>
    <w:rsid w:val="00982871"/>
    <w:rsid w:val="009830BE"/>
    <w:rsid w:val="00983413"/>
    <w:rsid w:val="00983A9B"/>
    <w:rsid w:val="00984526"/>
    <w:rsid w:val="009867F7"/>
    <w:rsid w:val="00991245"/>
    <w:rsid w:val="00994373"/>
    <w:rsid w:val="009A1DFA"/>
    <w:rsid w:val="009A2AE3"/>
    <w:rsid w:val="009A6750"/>
    <w:rsid w:val="009A68D5"/>
    <w:rsid w:val="009B3555"/>
    <w:rsid w:val="009B3718"/>
    <w:rsid w:val="009B5716"/>
    <w:rsid w:val="009B5ECF"/>
    <w:rsid w:val="009B647B"/>
    <w:rsid w:val="009C2E66"/>
    <w:rsid w:val="009C43A0"/>
    <w:rsid w:val="009C5CA5"/>
    <w:rsid w:val="009C77CE"/>
    <w:rsid w:val="009D00FF"/>
    <w:rsid w:val="009D471A"/>
    <w:rsid w:val="009D5135"/>
    <w:rsid w:val="009D674A"/>
    <w:rsid w:val="009D685D"/>
    <w:rsid w:val="009D7194"/>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15CE9"/>
    <w:rsid w:val="00A22EEC"/>
    <w:rsid w:val="00A24CD9"/>
    <w:rsid w:val="00A27971"/>
    <w:rsid w:val="00A338DC"/>
    <w:rsid w:val="00A3544B"/>
    <w:rsid w:val="00A422CC"/>
    <w:rsid w:val="00A43219"/>
    <w:rsid w:val="00A43E24"/>
    <w:rsid w:val="00A45B12"/>
    <w:rsid w:val="00A45FFB"/>
    <w:rsid w:val="00A507E4"/>
    <w:rsid w:val="00A523A1"/>
    <w:rsid w:val="00A53204"/>
    <w:rsid w:val="00A537DE"/>
    <w:rsid w:val="00A53B3C"/>
    <w:rsid w:val="00A554AA"/>
    <w:rsid w:val="00A55DBF"/>
    <w:rsid w:val="00A57375"/>
    <w:rsid w:val="00A57BC0"/>
    <w:rsid w:val="00A6003C"/>
    <w:rsid w:val="00A60649"/>
    <w:rsid w:val="00A624D7"/>
    <w:rsid w:val="00A660B3"/>
    <w:rsid w:val="00A747D7"/>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97E"/>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190E"/>
    <w:rsid w:val="00BD2582"/>
    <w:rsid w:val="00BD5D68"/>
    <w:rsid w:val="00BD5FD0"/>
    <w:rsid w:val="00BD7BB9"/>
    <w:rsid w:val="00BE1255"/>
    <w:rsid w:val="00BE5668"/>
    <w:rsid w:val="00BE62D7"/>
    <w:rsid w:val="00BF026D"/>
    <w:rsid w:val="00BF4ABD"/>
    <w:rsid w:val="00BF6BFF"/>
    <w:rsid w:val="00C006A9"/>
    <w:rsid w:val="00C01533"/>
    <w:rsid w:val="00C016C7"/>
    <w:rsid w:val="00C0558E"/>
    <w:rsid w:val="00C05B4B"/>
    <w:rsid w:val="00C0666D"/>
    <w:rsid w:val="00C1266A"/>
    <w:rsid w:val="00C12923"/>
    <w:rsid w:val="00C13202"/>
    <w:rsid w:val="00C13845"/>
    <w:rsid w:val="00C13C40"/>
    <w:rsid w:val="00C13DE5"/>
    <w:rsid w:val="00C15648"/>
    <w:rsid w:val="00C15CC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10D"/>
    <w:rsid w:val="00C532CB"/>
    <w:rsid w:val="00C53CD0"/>
    <w:rsid w:val="00C544F1"/>
    <w:rsid w:val="00C61069"/>
    <w:rsid w:val="00C62E64"/>
    <w:rsid w:val="00C67E2B"/>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970E4"/>
    <w:rsid w:val="00CA043E"/>
    <w:rsid w:val="00CA19CC"/>
    <w:rsid w:val="00CA3428"/>
    <w:rsid w:val="00CA5EE5"/>
    <w:rsid w:val="00CA7C59"/>
    <w:rsid w:val="00CB0091"/>
    <w:rsid w:val="00CB036F"/>
    <w:rsid w:val="00CB1577"/>
    <w:rsid w:val="00CB2424"/>
    <w:rsid w:val="00CB3E19"/>
    <w:rsid w:val="00CB3E4D"/>
    <w:rsid w:val="00CB6C10"/>
    <w:rsid w:val="00CB6C48"/>
    <w:rsid w:val="00CC4FFE"/>
    <w:rsid w:val="00CD0302"/>
    <w:rsid w:val="00CD08DE"/>
    <w:rsid w:val="00CD3963"/>
    <w:rsid w:val="00CD42D6"/>
    <w:rsid w:val="00CD5D3F"/>
    <w:rsid w:val="00CE3717"/>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D0"/>
    <w:rsid w:val="00D43EE0"/>
    <w:rsid w:val="00D45614"/>
    <w:rsid w:val="00D4591F"/>
    <w:rsid w:val="00D4651E"/>
    <w:rsid w:val="00D509BB"/>
    <w:rsid w:val="00D521C8"/>
    <w:rsid w:val="00D528F9"/>
    <w:rsid w:val="00D52F97"/>
    <w:rsid w:val="00D54827"/>
    <w:rsid w:val="00D5521D"/>
    <w:rsid w:val="00D572F3"/>
    <w:rsid w:val="00D6151A"/>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B4F"/>
    <w:rsid w:val="00DE1CB8"/>
    <w:rsid w:val="00DE51FB"/>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17367"/>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4C54"/>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2B65"/>
    <w:rsid w:val="00EB5804"/>
    <w:rsid w:val="00EB73F1"/>
    <w:rsid w:val="00EC581A"/>
    <w:rsid w:val="00EC5BFA"/>
    <w:rsid w:val="00EC7497"/>
    <w:rsid w:val="00EC7589"/>
    <w:rsid w:val="00ED0E7E"/>
    <w:rsid w:val="00ED2935"/>
    <w:rsid w:val="00ED3218"/>
    <w:rsid w:val="00ED358C"/>
    <w:rsid w:val="00ED44E5"/>
    <w:rsid w:val="00EE05FD"/>
    <w:rsid w:val="00EE171A"/>
    <w:rsid w:val="00EE1BA1"/>
    <w:rsid w:val="00EE3CD4"/>
    <w:rsid w:val="00EE4318"/>
    <w:rsid w:val="00EE4D0C"/>
    <w:rsid w:val="00EE58E2"/>
    <w:rsid w:val="00EE7ECC"/>
    <w:rsid w:val="00EF1D36"/>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24345"/>
    <w:rsid w:val="00F3128D"/>
    <w:rsid w:val="00F32D32"/>
    <w:rsid w:val="00F33730"/>
    <w:rsid w:val="00F3505D"/>
    <w:rsid w:val="00F36759"/>
    <w:rsid w:val="00F36792"/>
    <w:rsid w:val="00F4042C"/>
    <w:rsid w:val="00F4384E"/>
    <w:rsid w:val="00F4388D"/>
    <w:rsid w:val="00F50A33"/>
    <w:rsid w:val="00F510D3"/>
    <w:rsid w:val="00F51FAE"/>
    <w:rsid w:val="00F55D09"/>
    <w:rsid w:val="00F60186"/>
    <w:rsid w:val="00F60B18"/>
    <w:rsid w:val="00F63B8B"/>
    <w:rsid w:val="00F64497"/>
    <w:rsid w:val="00F64D01"/>
    <w:rsid w:val="00F67C40"/>
    <w:rsid w:val="00F75279"/>
    <w:rsid w:val="00F75529"/>
    <w:rsid w:val="00F75F93"/>
    <w:rsid w:val="00F77541"/>
    <w:rsid w:val="00F803E3"/>
    <w:rsid w:val="00F8383E"/>
    <w:rsid w:val="00F9265C"/>
    <w:rsid w:val="00F941F9"/>
    <w:rsid w:val="00F97002"/>
    <w:rsid w:val="00F974CA"/>
    <w:rsid w:val="00F97D19"/>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5651"/>
    <w:rsid w:val="00FD65F6"/>
    <w:rsid w:val="00FE041A"/>
    <w:rsid w:val="00FE12CD"/>
    <w:rsid w:val="00FE14A3"/>
    <w:rsid w:val="00FE29F0"/>
    <w:rsid w:val="00FE2C9F"/>
    <w:rsid w:val="00FE4504"/>
    <w:rsid w:val="00FE5E6D"/>
    <w:rsid w:val="00FE6A83"/>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677953"/>
    <w:pPr>
      <w:keepNext/>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677953"/>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FD5651"/>
    <w:pPr>
      <w:tabs>
        <w:tab w:val="left" w:pos="1134"/>
      </w:tabs>
      <w:spacing w:line="240" w:lineRule="auto"/>
    </w:pPr>
    <w:rPr>
      <w:rFonts w:ascii="Arial" w:eastAsia="Times New Roman" w:hAnsi="Arial"/>
      <w:spacing w:val="-2"/>
      <w:szCs w:val="20"/>
    </w:rPr>
  </w:style>
  <w:style w:type="character" w:customStyle="1" w:styleId="TabelBab1Char">
    <w:name w:val="Tabel Bab 1 Char"/>
    <w:link w:val="TabelBab1"/>
    <w:rsid w:val="00FD5651"/>
    <w:rPr>
      <w:rFonts w:ascii="Arial" w:eastAsia="Times New Roman" w:hAnsi="Arial"/>
      <w:noProof/>
      <w:spacing w:val="-2"/>
      <w:sz w:val="22"/>
      <w:lang w:val="id-ID"/>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A406B"/>
    <w:pPr>
      <w:tabs>
        <w:tab w:val="left" w:pos="1276"/>
      </w:tabs>
      <w:spacing w:before="20" w:line="240" w:lineRule="auto"/>
      <w:ind w:left="1134" w:hanging="1134"/>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AB497E"/>
    <w:pPr>
      <w:numPr>
        <w:numId w:val="0"/>
      </w:numPr>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50</Pages>
  <Words>7672</Words>
  <Characters>43736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439</cp:revision>
  <dcterms:created xsi:type="dcterms:W3CDTF">2021-11-25T15:05:00Z</dcterms:created>
  <dcterms:modified xsi:type="dcterms:W3CDTF">2022-06-14T07:39:00Z</dcterms:modified>
</cp:coreProperties>
</file>