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4922" w:type="pct"/>
        <w:tblLayout w:type="fixed"/>
        <w:tblLook w:val="04A0" w:firstRow="1" w:lastRow="0" w:firstColumn="1" w:lastColumn="0" w:noHBand="0" w:noVBand="1"/>
      </w:tblPr>
      <w:tblGrid>
        <w:gridCol w:w="3153"/>
        <w:gridCol w:w="249"/>
        <w:gridCol w:w="6521"/>
      </w:tblGrid>
      <w:tr w:rsidR="00A47A74" w14:paraId="7190289B" w14:textId="77777777" w:rsidTr="00706404"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5B4DB" w14:textId="777335DC" w:rsidR="00A47A74" w:rsidRDefault="00A47A74" w:rsidP="00A14483"/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</w:tcPr>
          <w:p w14:paraId="46481CA9" w14:textId="77777777" w:rsidR="00A47A74" w:rsidRDefault="00A47A74"/>
        </w:tc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056D6" w14:textId="55492EC1" w:rsidR="00A47A74" w:rsidRDefault="00A74D28" w:rsidP="00A14483">
            <w:pPr>
              <w:jc w:val="right"/>
            </w:pPr>
            <w:r>
              <w:t>Duben</w:t>
            </w:r>
            <w:r w:rsidR="00A47A74" w:rsidRPr="00A47A74">
              <w:t xml:space="preserve"> </w:t>
            </w:r>
            <w:r>
              <w:t>25</w:t>
            </w:r>
            <w:r w:rsidR="00A47A74" w:rsidRPr="00A47A74">
              <w:t>, 20</w:t>
            </w:r>
            <w:r>
              <w:t>26</w:t>
            </w:r>
          </w:p>
        </w:tc>
      </w:tr>
      <w:tr w:rsidR="00A47A74" w14:paraId="444FD35C" w14:textId="77777777" w:rsidTr="00706404">
        <w:trPr>
          <w:trHeight w:val="3888"/>
        </w:trPr>
        <w:tc>
          <w:tcPr>
            <w:tcW w:w="99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AA175A" w14:textId="438D0FD8" w:rsidR="00A74D28" w:rsidRDefault="00A74D28" w:rsidP="00D5106E">
            <w:pPr>
              <w:pStyle w:val="Nzev"/>
            </w:pPr>
            <w:r>
              <w:t>Ai GUARDian</w:t>
            </w:r>
            <w:r w:rsidR="00A47A74" w:rsidRPr="00A47A74">
              <w:t xml:space="preserve"> </w:t>
            </w:r>
          </w:p>
          <w:p w14:paraId="4272AC7B" w14:textId="3443BDAE" w:rsidR="00A47A74" w:rsidRDefault="00A74D28" w:rsidP="00D5106E">
            <w:pPr>
              <w:pStyle w:val="Nzev"/>
            </w:pPr>
            <w:r>
              <w:t>BY DAVID KOZÁK</w:t>
            </w:r>
          </w:p>
        </w:tc>
      </w:tr>
      <w:tr w:rsidR="00A47A74" w14:paraId="09A7FA7D" w14:textId="77777777" w:rsidTr="00706404">
        <w:trPr>
          <w:trHeight w:val="2060"/>
        </w:trPr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456C40BF" w14:textId="284F221A" w:rsidR="00E54CE3" w:rsidRPr="00A74D28" w:rsidRDefault="00A74D28" w:rsidP="00E54CE3">
            <w:pPr>
              <w:pStyle w:val="Podnadpis"/>
              <w:rPr>
                <w:rFonts w:ascii="Calibri" w:hAnsi="Calibri" w:cs="Calibri"/>
              </w:rPr>
            </w:pPr>
            <w:r>
              <w:t>P</w:t>
            </w:r>
            <w:r>
              <w:rPr>
                <w:rFonts w:ascii="Calibri" w:hAnsi="Calibri" w:cs="Calibri"/>
              </w:rPr>
              <w:t>řipraveno pro:</w:t>
            </w:r>
          </w:p>
          <w:p w14:paraId="4CBCCA5D" w14:textId="5BB05431" w:rsidR="00A14483" w:rsidRPr="00A74D28" w:rsidRDefault="00A74D28" w:rsidP="00A74D28">
            <w:pPr>
              <w:pStyle w:val="Name"/>
              <w:spacing w:after="0" w:line="360" w:lineRule="auto"/>
              <w:rPr>
                <w:rStyle w:val="NameChar"/>
                <w:rFonts w:ascii="Calibri" w:hAnsi="Calibri" w:cs="Calibri"/>
                <w:b/>
              </w:rPr>
            </w:pPr>
            <w:r>
              <w:t>Presenta</w:t>
            </w:r>
            <w:r>
              <w:rPr>
                <w:rFonts w:ascii="Calibri" w:hAnsi="Calibri" w:cs="Calibri"/>
              </w:rPr>
              <w:t>ční materiál</w:t>
            </w:r>
          </w:p>
          <w:p w14:paraId="01AC3D29" w14:textId="53112533" w:rsidR="00E54CE3" w:rsidRPr="00E54CE3" w:rsidRDefault="00A74D28" w:rsidP="00A74D28">
            <w:pPr>
              <w:pStyle w:val="Contact"/>
              <w:spacing w:line="240" w:lineRule="auto"/>
            </w:pPr>
            <w:r>
              <w:t>guard</w:t>
            </w:r>
            <w:r w:rsidR="00A47A74" w:rsidRPr="00E54CE3">
              <w:t>@contoso.com</w:t>
            </w:r>
          </w:p>
          <w:p w14:paraId="47B30C89" w14:textId="77777777" w:rsidR="00E54CE3" w:rsidRPr="00E54CE3" w:rsidRDefault="00A47A74" w:rsidP="00A74D28">
            <w:pPr>
              <w:pStyle w:val="Contact"/>
              <w:spacing w:line="240" w:lineRule="auto"/>
            </w:pPr>
            <w:r w:rsidRPr="00E54CE3">
              <w:t>www.contoso.com</w:t>
            </w:r>
          </w:p>
          <w:p w14:paraId="3AF4B7EB" w14:textId="77777777" w:rsidR="00E54CE3" w:rsidRPr="00E54CE3" w:rsidRDefault="007502C6" w:rsidP="00A74D28">
            <w:pPr>
              <w:pStyle w:val="Contact"/>
              <w:spacing w:line="240" w:lineRule="auto"/>
            </w:pPr>
            <w:r w:rsidRPr="00E54CE3">
              <w:t>698-555-0133</w:t>
            </w:r>
          </w:p>
          <w:p w14:paraId="59407C2D" w14:textId="77777777" w:rsidR="00E54CE3" w:rsidRPr="00E54CE3" w:rsidRDefault="007502C6" w:rsidP="00A74D28">
            <w:pPr>
              <w:pStyle w:val="Contact"/>
              <w:spacing w:line="240" w:lineRule="auto"/>
            </w:pPr>
            <w:r w:rsidRPr="00E54CE3">
              <w:t>76 Bluebonnet Way,</w:t>
            </w:r>
          </w:p>
          <w:p w14:paraId="19E8A0F8" w14:textId="77777777" w:rsidR="00A47A74" w:rsidRDefault="007502C6" w:rsidP="00A74D28">
            <w:pPr>
              <w:pStyle w:val="Contact"/>
              <w:spacing w:line="240" w:lineRule="auto"/>
            </w:pPr>
            <w:r w:rsidRPr="00E54CE3">
              <w:t>Cypress, TX 11490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</w:tcPr>
          <w:p w14:paraId="0C73FCAC" w14:textId="77777777" w:rsidR="00A47A74" w:rsidRDefault="00A47A74"/>
        </w:tc>
        <w:tc>
          <w:tcPr>
            <w:tcW w:w="652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4BA61098" w14:textId="77777777" w:rsidR="0040498B" w:rsidRPr="0040498B" w:rsidRDefault="0040498B" w:rsidP="0040498B">
            <w:pPr>
              <w:pStyle w:val="Nadpis1"/>
              <w:rPr>
                <w:lang w:val="en-GB"/>
              </w:rPr>
            </w:pPr>
            <w:r w:rsidRPr="0040498B">
              <w:rPr>
                <w:lang w:val="en-GB"/>
              </w:rPr>
              <w:t>AI Bodyguard Extension Scaffold</w:t>
            </w:r>
          </w:p>
          <w:p w14:paraId="3CD767B1" w14:textId="77777777" w:rsidR="0040498B" w:rsidRPr="0040498B" w:rsidRDefault="0040498B" w:rsidP="0040498B">
            <w:pPr>
              <w:rPr>
                <w:lang w:val="en-GB"/>
              </w:rPr>
            </w:pPr>
            <w:r w:rsidRPr="0040498B">
              <w:rPr>
                <w:lang w:val="en-GB"/>
              </w:rPr>
              <w:t>Tato složka obsahuje první funk</w:t>
            </w:r>
            <w:r w:rsidRPr="0040498B">
              <w:rPr>
                <w:rFonts w:ascii="Calibri" w:hAnsi="Calibri" w:cs="Calibri"/>
                <w:lang w:val="en-GB"/>
              </w:rPr>
              <w:t>č</w:t>
            </w:r>
            <w:r w:rsidRPr="0040498B">
              <w:rPr>
                <w:lang w:val="en-GB"/>
              </w:rPr>
              <w:t>n</w:t>
            </w:r>
            <w:r w:rsidRPr="0040498B">
              <w:rPr>
                <w:rFonts w:ascii="Trade Gothic Next" w:hAnsi="Trade Gothic Next" w:cs="Trade Gothic Next"/>
                <w:lang w:val="en-GB"/>
              </w:rPr>
              <w:t>í</w:t>
            </w:r>
            <w:r w:rsidRPr="0040498B">
              <w:rPr>
                <w:lang w:val="en-GB"/>
              </w:rPr>
              <w:t xml:space="preserve"> kostru pro browser extension:</w:t>
            </w:r>
          </w:p>
          <w:p w14:paraId="2EB1CE4A" w14:textId="77777777" w:rsidR="0040498B" w:rsidRPr="0040498B" w:rsidRDefault="0040498B" w:rsidP="00A74D28">
            <w:pPr>
              <w:numPr>
                <w:ilvl w:val="0"/>
                <w:numId w:val="1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manifest.json: MV3 manifest</w:t>
            </w:r>
          </w:p>
          <w:p w14:paraId="7643B051" w14:textId="77777777" w:rsidR="0040498B" w:rsidRPr="0040498B" w:rsidRDefault="0040498B" w:rsidP="00A74D28">
            <w:pPr>
              <w:numPr>
                <w:ilvl w:val="0"/>
                <w:numId w:val="1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background.js: centrála mezi content skriptem a UI</w:t>
            </w:r>
          </w:p>
          <w:p w14:paraId="1DCFFF8D" w14:textId="77777777" w:rsidR="0040498B" w:rsidRPr="0040498B" w:rsidRDefault="0040498B" w:rsidP="00A74D28">
            <w:pPr>
              <w:numPr>
                <w:ilvl w:val="0"/>
                <w:numId w:val="1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content.js: heuristický DOM scanner</w:t>
            </w:r>
          </w:p>
          <w:p w14:paraId="4F8B7BE5" w14:textId="77777777" w:rsidR="0040498B" w:rsidRPr="0040498B" w:rsidRDefault="0040498B" w:rsidP="00A74D28">
            <w:pPr>
              <w:numPr>
                <w:ilvl w:val="0"/>
                <w:numId w:val="1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 xml:space="preserve">sidepanel.html/css/js: živý side panel pro logy, scan </w:t>
            </w:r>
            <w:proofErr w:type="gramStart"/>
            <w:r w:rsidRPr="0040498B">
              <w:rPr>
                <w:lang w:val="en-GB"/>
              </w:rPr>
              <w:t>a analytics</w:t>
            </w:r>
            <w:proofErr w:type="gramEnd"/>
          </w:p>
          <w:p w14:paraId="351CD875" w14:textId="77777777" w:rsidR="0040498B" w:rsidRPr="0040498B" w:rsidRDefault="0040498B" w:rsidP="0040498B">
            <w:pPr>
              <w:pStyle w:val="Nadpis1"/>
              <w:rPr>
                <w:lang w:val="en-GB"/>
              </w:rPr>
            </w:pPr>
            <w:r w:rsidRPr="0040498B">
              <w:rPr>
                <w:lang w:val="en-GB"/>
              </w:rPr>
              <w:t>Jak spustit</w:t>
            </w:r>
          </w:p>
          <w:p w14:paraId="2EA8D94C" w14:textId="77777777" w:rsidR="0040498B" w:rsidRPr="0040498B" w:rsidRDefault="0040498B" w:rsidP="00A74D28">
            <w:pPr>
              <w:numPr>
                <w:ilvl w:val="0"/>
                <w:numId w:val="2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Otev</w:t>
            </w:r>
            <w:r w:rsidRPr="0040498B">
              <w:rPr>
                <w:rFonts w:ascii="Calibri" w:hAnsi="Calibri" w:cs="Calibri"/>
                <w:lang w:val="en-GB"/>
              </w:rPr>
              <w:t>ř</w:t>
            </w:r>
            <w:r w:rsidRPr="0040498B">
              <w:rPr>
                <w:lang w:val="en-GB"/>
              </w:rPr>
              <w:t>i</w:t>
            </w:r>
            <w:r w:rsidRPr="0040498B">
              <w:rPr>
                <w:rFonts w:ascii="Trade Gothic Next" w:hAnsi="Trade Gothic Next" w:cs="Trade Gothic Next"/>
                <w:lang w:val="en-GB"/>
              </w:rPr>
              <w:t> </w:t>
            </w:r>
            <w:r w:rsidRPr="0040498B">
              <w:rPr>
                <w:lang w:val="en-GB"/>
              </w:rPr>
              <w:t>chrome://extensions</w:t>
            </w:r>
          </w:p>
          <w:p w14:paraId="1EA4F574" w14:textId="77777777" w:rsidR="0040498B" w:rsidRPr="0040498B" w:rsidRDefault="0040498B" w:rsidP="00A74D28">
            <w:pPr>
              <w:numPr>
                <w:ilvl w:val="0"/>
                <w:numId w:val="2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Zapni Developer mode</w:t>
            </w:r>
          </w:p>
          <w:p w14:paraId="39692980" w14:textId="77777777" w:rsidR="0040498B" w:rsidRPr="0040498B" w:rsidRDefault="0040498B" w:rsidP="00A74D28">
            <w:pPr>
              <w:numPr>
                <w:ilvl w:val="0"/>
                <w:numId w:val="2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Klikni na Load unpacked</w:t>
            </w:r>
          </w:p>
          <w:p w14:paraId="1269DC7C" w14:textId="77777777" w:rsidR="0040498B" w:rsidRPr="0040498B" w:rsidRDefault="0040498B" w:rsidP="00A74D28">
            <w:pPr>
              <w:numPr>
                <w:ilvl w:val="0"/>
                <w:numId w:val="2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Vyber složku E:\guard\extension</w:t>
            </w:r>
          </w:p>
          <w:p w14:paraId="023C3161" w14:textId="77777777" w:rsidR="0040498B" w:rsidRPr="0040498B" w:rsidRDefault="0040498B" w:rsidP="0040498B">
            <w:pPr>
              <w:pStyle w:val="Nadpis1"/>
              <w:rPr>
                <w:lang w:val="en-GB"/>
              </w:rPr>
            </w:pPr>
            <w:r w:rsidRPr="0040498B">
              <w:rPr>
                <w:lang w:val="en-GB"/>
              </w:rPr>
              <w:t>Co to umí te</w:t>
            </w:r>
            <w:r w:rsidRPr="0040498B">
              <w:rPr>
                <w:rFonts w:ascii="Calibri" w:hAnsi="Calibri" w:cs="Calibri"/>
                <w:lang w:val="en-GB"/>
              </w:rPr>
              <w:t>ď</w:t>
            </w:r>
          </w:p>
          <w:p w14:paraId="5A3F0FC8" w14:textId="77777777" w:rsidR="0040498B" w:rsidRPr="0040498B" w:rsidRDefault="0040498B" w:rsidP="00A74D28">
            <w:pPr>
              <w:numPr>
                <w:ilvl w:val="0"/>
                <w:numId w:val="3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skenuje textové dark pattern heuristiky v navštívené stránce</w:t>
            </w:r>
          </w:p>
          <w:p w14:paraId="404D58AE" w14:textId="77777777" w:rsidR="0040498B" w:rsidRPr="0040498B" w:rsidRDefault="0040498B" w:rsidP="00A74D28">
            <w:pPr>
              <w:numPr>
                <w:ilvl w:val="0"/>
                <w:numId w:val="3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zvýrazní podez</w:t>
            </w:r>
            <w:r w:rsidRPr="0040498B">
              <w:rPr>
                <w:rFonts w:ascii="Calibri" w:hAnsi="Calibri" w:cs="Calibri"/>
                <w:lang w:val="en-GB"/>
              </w:rPr>
              <w:t>ř</w:t>
            </w:r>
            <w:r w:rsidRPr="0040498B">
              <w:rPr>
                <w:lang w:val="en-GB"/>
              </w:rPr>
              <w:t>el</w:t>
            </w:r>
            <w:r w:rsidRPr="0040498B">
              <w:rPr>
                <w:rFonts w:ascii="Trade Gothic Next" w:hAnsi="Trade Gothic Next" w:cs="Trade Gothic Next"/>
                <w:lang w:val="en-GB"/>
              </w:rPr>
              <w:t>é</w:t>
            </w:r>
            <w:r w:rsidRPr="0040498B">
              <w:rPr>
                <w:lang w:val="en-GB"/>
              </w:rPr>
              <w:t xml:space="preserve"> prvky p</w:t>
            </w:r>
            <w:r w:rsidRPr="0040498B">
              <w:rPr>
                <w:rFonts w:ascii="Calibri" w:hAnsi="Calibri" w:cs="Calibri"/>
                <w:lang w:val="en-GB"/>
              </w:rPr>
              <w:t>ř</w:t>
            </w:r>
            <w:r w:rsidRPr="0040498B">
              <w:rPr>
                <w:rFonts w:ascii="Trade Gothic Next" w:hAnsi="Trade Gothic Next" w:cs="Trade Gothic Next"/>
                <w:lang w:val="en-GB"/>
              </w:rPr>
              <w:t>í</w:t>
            </w:r>
            <w:r w:rsidRPr="0040498B">
              <w:rPr>
                <w:lang w:val="en-GB"/>
              </w:rPr>
              <w:t>mo v DOM</w:t>
            </w:r>
          </w:p>
          <w:p w14:paraId="724FE0B4" w14:textId="77777777" w:rsidR="0040498B" w:rsidRPr="0040498B" w:rsidRDefault="0040498B" w:rsidP="00A74D28">
            <w:pPr>
              <w:numPr>
                <w:ilvl w:val="0"/>
                <w:numId w:val="3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drží hrozby per-tab v background workeru</w:t>
            </w:r>
          </w:p>
          <w:p w14:paraId="7D6C3CE4" w14:textId="77777777" w:rsidR="0040498B" w:rsidRPr="0040498B" w:rsidRDefault="0040498B" w:rsidP="00A74D28">
            <w:pPr>
              <w:numPr>
                <w:ilvl w:val="0"/>
                <w:numId w:val="3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zobrazí live systémový side panel</w:t>
            </w:r>
          </w:p>
          <w:p w14:paraId="3C68FF6C" w14:textId="77777777" w:rsidR="0040498B" w:rsidRPr="0040498B" w:rsidRDefault="0040498B" w:rsidP="00A74D28">
            <w:pPr>
              <w:numPr>
                <w:ilvl w:val="0"/>
                <w:numId w:val="3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umí ru</w:t>
            </w:r>
            <w:r w:rsidRPr="0040498B">
              <w:rPr>
                <w:rFonts w:ascii="Calibri" w:hAnsi="Calibri" w:cs="Calibri"/>
                <w:lang w:val="en-GB"/>
              </w:rPr>
              <w:t>č</w:t>
            </w:r>
            <w:r w:rsidRPr="0040498B">
              <w:rPr>
                <w:lang w:val="en-GB"/>
              </w:rPr>
              <w:t>n</w:t>
            </w:r>
            <w:r w:rsidRPr="0040498B">
              <w:rPr>
                <w:rFonts w:ascii="Calibri" w:hAnsi="Calibri" w:cs="Calibri"/>
                <w:lang w:val="en-GB"/>
              </w:rPr>
              <w:t>ě</w:t>
            </w:r>
            <w:r w:rsidRPr="0040498B">
              <w:rPr>
                <w:lang w:val="en-GB"/>
              </w:rPr>
              <w:t xml:space="preserve"> vy</w:t>
            </w:r>
            <w:r w:rsidRPr="0040498B">
              <w:rPr>
                <w:rFonts w:ascii="Trade Gothic Next" w:hAnsi="Trade Gothic Next" w:cs="Trade Gothic Next"/>
                <w:lang w:val="en-GB"/>
              </w:rPr>
              <w:t>žá</w:t>
            </w:r>
            <w:r w:rsidRPr="0040498B">
              <w:rPr>
                <w:lang w:val="en-GB"/>
              </w:rPr>
              <w:t>dat scan z aktivn</w:t>
            </w:r>
            <w:r w:rsidRPr="0040498B">
              <w:rPr>
                <w:rFonts w:ascii="Trade Gothic Next" w:hAnsi="Trade Gothic Next" w:cs="Trade Gothic Next"/>
                <w:lang w:val="en-GB"/>
              </w:rPr>
              <w:t>í</w:t>
            </w:r>
            <w:r w:rsidRPr="0040498B">
              <w:rPr>
                <w:lang w:val="en-GB"/>
              </w:rPr>
              <w:t xml:space="preserve"> karty</w:t>
            </w:r>
          </w:p>
          <w:p w14:paraId="231BB12C" w14:textId="77777777" w:rsidR="0040498B" w:rsidRPr="0040498B" w:rsidRDefault="0040498B" w:rsidP="0040498B">
            <w:pPr>
              <w:pStyle w:val="Nadpis1"/>
              <w:rPr>
                <w:lang w:val="en-GB"/>
              </w:rPr>
            </w:pPr>
            <w:r w:rsidRPr="0040498B">
              <w:rPr>
                <w:lang w:val="en-GB"/>
              </w:rPr>
              <w:t>Další rozumný krok</w:t>
            </w:r>
          </w:p>
          <w:p w14:paraId="78689DC7" w14:textId="77777777" w:rsidR="0040498B" w:rsidRPr="0040498B" w:rsidRDefault="0040498B" w:rsidP="00A74D28">
            <w:pPr>
              <w:numPr>
                <w:ilvl w:val="0"/>
                <w:numId w:val="4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nahradit heuristiky lokálním LLM p</w:t>
            </w:r>
            <w:r w:rsidRPr="0040498B">
              <w:rPr>
                <w:rFonts w:ascii="Calibri" w:hAnsi="Calibri" w:cs="Calibri"/>
                <w:lang w:val="en-GB"/>
              </w:rPr>
              <w:t>ř</w:t>
            </w:r>
            <w:r w:rsidRPr="0040498B">
              <w:rPr>
                <w:lang w:val="en-GB"/>
              </w:rPr>
              <w:t>es Ollama / lok</w:t>
            </w:r>
            <w:r w:rsidRPr="0040498B">
              <w:rPr>
                <w:rFonts w:ascii="Trade Gothic Next" w:hAnsi="Trade Gothic Next" w:cs="Trade Gothic Next"/>
                <w:lang w:val="en-GB"/>
              </w:rPr>
              <w:t>á</w:t>
            </w:r>
            <w:r w:rsidRPr="0040498B">
              <w:rPr>
                <w:lang w:val="en-GB"/>
              </w:rPr>
              <w:t>ln</w:t>
            </w:r>
            <w:r w:rsidRPr="0040498B">
              <w:rPr>
                <w:rFonts w:ascii="Trade Gothic Next" w:hAnsi="Trade Gothic Next" w:cs="Trade Gothic Next"/>
                <w:lang w:val="en-GB"/>
              </w:rPr>
              <w:t>í</w:t>
            </w:r>
            <w:r w:rsidRPr="0040498B">
              <w:rPr>
                <w:lang w:val="en-GB"/>
              </w:rPr>
              <w:t xml:space="preserve"> inference vrstvu</w:t>
            </w:r>
          </w:p>
          <w:p w14:paraId="6079CF5B" w14:textId="77777777" w:rsidR="0040498B" w:rsidRPr="0040498B" w:rsidRDefault="0040498B" w:rsidP="00A74D28">
            <w:pPr>
              <w:numPr>
                <w:ilvl w:val="0"/>
                <w:numId w:val="4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doplnit rewrite mód místo pouhého highlightu</w:t>
            </w:r>
          </w:p>
          <w:p w14:paraId="3C14BDD6" w14:textId="77777777" w:rsidR="0040498B" w:rsidRPr="0040498B" w:rsidRDefault="0040498B" w:rsidP="00A74D28">
            <w:pPr>
              <w:numPr>
                <w:ilvl w:val="0"/>
                <w:numId w:val="4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napojit side panel na React build místo vanilla panelu</w:t>
            </w:r>
          </w:p>
          <w:p w14:paraId="03347D93" w14:textId="2BEA04DF" w:rsidR="00A74D28" w:rsidRDefault="0040498B" w:rsidP="00A74D28">
            <w:pPr>
              <w:numPr>
                <w:ilvl w:val="0"/>
                <w:numId w:val="4"/>
              </w:numPr>
              <w:spacing w:line="240" w:lineRule="auto"/>
              <w:rPr>
                <w:lang w:val="en-GB"/>
              </w:rPr>
            </w:pPr>
            <w:r w:rsidRPr="0040498B">
              <w:rPr>
                <w:lang w:val="en-GB"/>
              </w:rPr>
              <w:t>p</w:t>
            </w:r>
            <w:r w:rsidRPr="0040498B">
              <w:rPr>
                <w:rFonts w:ascii="Calibri" w:hAnsi="Calibri" w:cs="Calibri"/>
                <w:lang w:val="en-GB"/>
              </w:rPr>
              <w:t>ř</w:t>
            </w:r>
            <w:r w:rsidRPr="0040498B">
              <w:rPr>
                <w:lang w:val="en-GB"/>
              </w:rPr>
              <w:t>idat audit trail a dom-level revert operace</w:t>
            </w:r>
          </w:p>
          <w:p w14:paraId="2A40166E" w14:textId="77777777" w:rsidR="00A3123A" w:rsidRPr="00A3123A" w:rsidRDefault="00A3123A" w:rsidP="00A3123A">
            <w:pPr>
              <w:pStyle w:val="Nadpis1"/>
              <w:rPr>
                <w:lang w:val="en-GB"/>
              </w:rPr>
            </w:pPr>
            <w:r w:rsidRPr="00A3123A">
              <w:rPr>
                <w:lang w:val="en-GB"/>
              </w:rPr>
              <w:t>Navigation / Shell</w:t>
            </w:r>
          </w:p>
          <w:p w14:paraId="77A93321" w14:textId="77777777" w:rsidR="00A3123A" w:rsidRPr="00A3123A" w:rsidRDefault="00A3123A" w:rsidP="00A3123A">
            <w:pPr>
              <w:numPr>
                <w:ilvl w:val="0"/>
                <w:numId w:val="5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Ov</w:t>
            </w:r>
            <w:r w:rsidRPr="00A3123A">
              <w:rPr>
                <w:rFonts w:ascii="Calibri" w:hAnsi="Calibri" w:cs="Calibri"/>
                <w:lang w:val="en-GB"/>
              </w:rPr>
              <w:t>ěř</w:t>
            </w:r>
            <w:r w:rsidRPr="00A3123A">
              <w:rPr>
                <w:lang w:val="en-GB"/>
              </w:rPr>
              <w:t>it desktop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MegaMenu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p</w:t>
            </w:r>
            <w:r w:rsidRPr="00A3123A">
              <w:rPr>
                <w:rFonts w:ascii="Calibri" w:hAnsi="Calibri" w:cs="Calibri"/>
                <w:lang w:val="en-GB"/>
              </w:rPr>
              <w:t>ř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>mo ve viewportu po zv</w:t>
            </w:r>
            <w:r w:rsidRPr="00A3123A">
              <w:rPr>
                <w:rFonts w:ascii="Trade Gothic Next" w:hAnsi="Trade Gothic Next" w:cs="Trade Gothic Next"/>
                <w:lang w:val="en-GB"/>
              </w:rPr>
              <w:t>ýš</w:t>
            </w:r>
            <w:r w:rsidRPr="00A3123A">
              <w:rPr>
                <w:lang w:val="en-GB"/>
              </w:rPr>
              <w:t>en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 </w:t>
            </w:r>
            <w:r w:rsidRPr="00A3123A">
              <w:rPr>
                <w:lang w:val="en-GB"/>
              </w:rPr>
              <w:t>z-index, hlavn</w:t>
            </w:r>
            <w:r w:rsidRPr="00A3123A">
              <w:rPr>
                <w:rFonts w:ascii="Calibri" w:hAnsi="Calibri" w:cs="Calibri"/>
                <w:lang w:val="en-GB"/>
              </w:rPr>
              <w:t>ě</w:t>
            </w:r>
            <w:r w:rsidRPr="00A3123A">
              <w:rPr>
                <w:lang w:val="en-GB"/>
              </w:rPr>
              <w:t xml:space="preserve"> aby dropdown nikdy nepadal pod hero nebo section panely.</w:t>
            </w:r>
          </w:p>
          <w:p w14:paraId="311B6988" w14:textId="77777777" w:rsidR="00A3123A" w:rsidRPr="00A3123A" w:rsidRDefault="00A3123A" w:rsidP="00A3123A">
            <w:pPr>
              <w:numPr>
                <w:ilvl w:val="0"/>
                <w:numId w:val="5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Doladit tablet breakpoint mezi burger navigací a desktop MegaMenu, aby lišta nep</w:t>
            </w:r>
            <w:r w:rsidRPr="00A3123A">
              <w:rPr>
                <w:rFonts w:ascii="Calibri" w:hAnsi="Calibri" w:cs="Calibri"/>
                <w:lang w:val="en-GB"/>
              </w:rPr>
              <w:t>ů</w:t>
            </w:r>
            <w:r w:rsidRPr="00A3123A">
              <w:rPr>
                <w:lang w:val="en-GB"/>
              </w:rPr>
              <w:t>sobila p</w:t>
            </w:r>
            <w:r w:rsidRPr="00A3123A">
              <w:rPr>
                <w:rFonts w:ascii="Calibri" w:hAnsi="Calibri" w:cs="Calibri"/>
                <w:lang w:val="en-GB"/>
              </w:rPr>
              <w:t>ř</w:t>
            </w:r>
            <w:r w:rsidRPr="00A3123A">
              <w:rPr>
                <w:lang w:val="en-GB"/>
              </w:rPr>
              <w:t>ecpan</w:t>
            </w:r>
            <w:r w:rsidRPr="00A3123A">
              <w:rPr>
                <w:rFonts w:ascii="Calibri" w:hAnsi="Calibri" w:cs="Calibri"/>
                <w:lang w:val="en-GB"/>
              </w:rPr>
              <w:t>ě</w:t>
            </w:r>
            <w:r w:rsidRPr="00A3123A">
              <w:rPr>
                <w:lang w:val="en-GB"/>
              </w:rPr>
              <w:t xml:space="preserve"> na </w:t>
            </w:r>
            <w:r w:rsidRPr="00A3123A">
              <w:rPr>
                <w:rFonts w:ascii="Trade Gothic Next" w:hAnsi="Trade Gothic Next" w:cs="Trade Gothic Next"/>
                <w:lang w:val="en-GB"/>
              </w:rPr>
              <w:t>ší</w:t>
            </w:r>
            <w:r w:rsidRPr="00A3123A">
              <w:rPr>
                <w:rFonts w:ascii="Calibri" w:hAnsi="Calibri" w:cs="Calibri"/>
                <w:lang w:val="en-GB"/>
              </w:rPr>
              <w:t>ř</w:t>
            </w:r>
            <w:r w:rsidRPr="00A3123A">
              <w:rPr>
                <w:lang w:val="en-GB"/>
              </w:rPr>
              <w:t>k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>ch mezi mobile a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xl.</w:t>
            </w:r>
          </w:p>
          <w:p w14:paraId="03AC59A8" w14:textId="77777777" w:rsidR="00A3123A" w:rsidRPr="00A3123A" w:rsidRDefault="00A3123A" w:rsidP="00A3123A">
            <w:pPr>
              <w:numPr>
                <w:ilvl w:val="0"/>
                <w:numId w:val="5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Dokon</w:t>
            </w:r>
            <w:r w:rsidRPr="00A3123A">
              <w:rPr>
                <w:rFonts w:ascii="Calibri" w:hAnsi="Calibri" w:cs="Calibri"/>
                <w:lang w:val="en-GB"/>
              </w:rPr>
              <w:t>č</w:t>
            </w:r>
            <w:r w:rsidRPr="00A3123A">
              <w:rPr>
                <w:lang w:val="en-GB"/>
              </w:rPr>
              <w:t>eno: v</w:t>
            </w:r>
            <w:r w:rsidRPr="00A3123A">
              <w:rPr>
                <w:rFonts w:ascii="Trade Gothic Next" w:hAnsi="Trade Gothic Next" w:cs="Trade Gothic Next"/>
                <w:lang w:val="en-GB"/>
              </w:rPr>
              <w:t>ý</w:t>
            </w:r>
            <w:r w:rsidRPr="00A3123A">
              <w:rPr>
                <w:lang w:val="en-GB"/>
              </w:rPr>
              <w:t>razn</w:t>
            </w:r>
            <w:r w:rsidRPr="00A3123A">
              <w:rPr>
                <w:rFonts w:ascii="Calibri" w:hAnsi="Calibri" w:cs="Calibri"/>
                <w:lang w:val="en-GB"/>
              </w:rPr>
              <w:t>ě</w:t>
            </w:r>
            <w:r w:rsidRPr="00A3123A">
              <w:rPr>
                <w:lang w:val="en-GB"/>
              </w:rPr>
              <w:t>j</w:t>
            </w:r>
            <w:r w:rsidRPr="00A3123A">
              <w:rPr>
                <w:rFonts w:ascii="Trade Gothic Next" w:hAnsi="Trade Gothic Next" w:cs="Trade Gothic Next"/>
                <w:lang w:val="en-GB"/>
              </w:rPr>
              <w:t>ší </w:t>
            </w:r>
            <w:r w:rsidRPr="00A3123A">
              <w:rPr>
                <w:lang w:val="en-GB"/>
              </w:rPr>
              <w:t>active route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stav pro desktop i mobile navigaci.</w:t>
            </w:r>
          </w:p>
          <w:p w14:paraId="42EC6F20" w14:textId="77777777" w:rsidR="00A3123A" w:rsidRDefault="00A3123A" w:rsidP="00A3123A">
            <w:pPr>
              <w:pStyle w:val="Nadpis1"/>
              <w:rPr>
                <w:lang w:val="en-GB"/>
              </w:rPr>
            </w:pPr>
          </w:p>
          <w:p w14:paraId="05F82DF1" w14:textId="40FCF269" w:rsidR="00A3123A" w:rsidRPr="00A3123A" w:rsidRDefault="00A3123A" w:rsidP="00A3123A">
            <w:pPr>
              <w:pStyle w:val="Nadpis1"/>
              <w:rPr>
                <w:lang w:val="en-GB"/>
              </w:rPr>
            </w:pPr>
            <w:r w:rsidRPr="00A3123A">
              <w:rPr>
                <w:lang w:val="en-GB"/>
              </w:rPr>
              <w:t>AI Guard Product UI</w:t>
            </w:r>
          </w:p>
          <w:p w14:paraId="1D073AF6" w14:textId="77777777" w:rsidR="00A3123A" w:rsidRPr="00A3123A" w:rsidRDefault="00A3123A" w:rsidP="00A3123A">
            <w:pPr>
              <w:numPr>
                <w:ilvl w:val="0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Dovést AI Guard ješt</w:t>
            </w:r>
            <w:r w:rsidRPr="00A3123A">
              <w:rPr>
                <w:rFonts w:ascii="Calibri" w:hAnsi="Calibri" w:cs="Calibri"/>
                <w:lang w:val="en-GB"/>
              </w:rPr>
              <w:t>ě</w:t>
            </w:r>
            <w:r w:rsidRPr="00A3123A">
              <w:rPr>
                <w:lang w:val="en-GB"/>
              </w:rPr>
              <w:t xml:space="preserve"> v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>c do re</w:t>
            </w:r>
            <w:r w:rsidRPr="00A3123A">
              <w:rPr>
                <w:rFonts w:ascii="Trade Gothic Next" w:hAnsi="Trade Gothic Next" w:cs="Trade Gothic Next"/>
                <w:lang w:val="en-GB"/>
              </w:rPr>
              <w:t>ž</w:t>
            </w:r>
            <w:r w:rsidRPr="00A3123A">
              <w:rPr>
                <w:lang w:val="en-GB"/>
              </w:rPr>
              <w:t>imu "app", ne jen prezenta</w:t>
            </w:r>
            <w:r w:rsidRPr="00A3123A">
              <w:rPr>
                <w:rFonts w:ascii="Calibri" w:hAnsi="Calibri" w:cs="Calibri"/>
                <w:lang w:val="en-GB"/>
              </w:rPr>
              <w:t>č</w:t>
            </w:r>
            <w:r w:rsidRPr="00A3123A">
              <w:rPr>
                <w:lang w:val="en-GB"/>
              </w:rPr>
              <w:t>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 xml:space="preserve"> dashboard:</w:t>
            </w:r>
          </w:p>
          <w:p w14:paraId="396DC2FD" w14:textId="77777777" w:rsidR="00A3123A" w:rsidRPr="00A3123A" w:rsidRDefault="00A3123A" w:rsidP="00A3123A">
            <w:pPr>
              <w:numPr>
                <w:ilvl w:val="1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persistent live scan state</w:t>
            </w:r>
          </w:p>
          <w:p w14:paraId="42DE32A9" w14:textId="77777777" w:rsidR="00A3123A" w:rsidRPr="00A3123A" w:rsidRDefault="00A3123A" w:rsidP="00A3123A">
            <w:pPr>
              <w:numPr>
                <w:ilvl w:val="1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session stats</w:t>
            </w:r>
          </w:p>
          <w:p w14:paraId="614A538F" w14:textId="77777777" w:rsidR="00A3123A" w:rsidRPr="00A3123A" w:rsidRDefault="00A3123A" w:rsidP="00A3123A">
            <w:pPr>
              <w:numPr>
                <w:ilvl w:val="1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real threat feed</w:t>
            </w:r>
          </w:p>
          <w:p w14:paraId="7B7490CD" w14:textId="77777777" w:rsidR="00A3123A" w:rsidRPr="00A3123A" w:rsidRDefault="00A3123A" w:rsidP="00A3123A">
            <w:pPr>
              <w:numPr>
                <w:ilvl w:val="1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hlubší simulace zásah</w:t>
            </w:r>
            <w:r w:rsidRPr="00A3123A">
              <w:rPr>
                <w:rFonts w:ascii="Calibri" w:hAnsi="Calibri" w:cs="Calibri"/>
                <w:lang w:val="en-GB"/>
              </w:rPr>
              <w:t>ů</w:t>
            </w:r>
            <w:r w:rsidRPr="00A3123A">
              <w:rPr>
                <w:lang w:val="en-GB"/>
              </w:rPr>
              <w:t xml:space="preserve"> do str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>nky</w:t>
            </w:r>
          </w:p>
          <w:p w14:paraId="41E41257" w14:textId="77777777" w:rsidR="00A3123A" w:rsidRPr="00A3123A" w:rsidRDefault="00A3123A" w:rsidP="00A3123A">
            <w:pPr>
              <w:numPr>
                <w:ilvl w:val="0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Doladit cross-page konzistenci AI Guard sekcí:</w:t>
            </w:r>
          </w:p>
          <w:p w14:paraId="65A075D6" w14:textId="77777777" w:rsidR="00A3123A" w:rsidRPr="00A3123A" w:rsidRDefault="00A3123A" w:rsidP="00A3123A">
            <w:pPr>
              <w:numPr>
                <w:ilvl w:val="1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stejné spacing rhythm</w:t>
            </w:r>
          </w:p>
          <w:p w14:paraId="57D5719A" w14:textId="77777777" w:rsidR="00A3123A" w:rsidRPr="00A3123A" w:rsidRDefault="00A3123A" w:rsidP="00A3123A">
            <w:pPr>
              <w:numPr>
                <w:ilvl w:val="1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stejné hover/focus chování</w:t>
            </w:r>
          </w:p>
          <w:p w14:paraId="3273F923" w14:textId="77777777" w:rsidR="00A3123A" w:rsidRPr="00A3123A" w:rsidRDefault="00A3123A" w:rsidP="00A3123A">
            <w:pPr>
              <w:numPr>
                <w:ilvl w:val="1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sjednocené akcentní barvy u interactive cards a panel</w:t>
            </w:r>
            <w:r w:rsidRPr="00A3123A">
              <w:rPr>
                <w:rFonts w:ascii="Calibri" w:hAnsi="Calibri" w:cs="Calibri"/>
                <w:lang w:val="en-GB"/>
              </w:rPr>
              <w:t>ů</w:t>
            </w:r>
          </w:p>
          <w:p w14:paraId="2629858A" w14:textId="77777777" w:rsidR="00A3123A" w:rsidRPr="00A3123A" w:rsidRDefault="00A3123A" w:rsidP="00A3123A">
            <w:pPr>
              <w:numPr>
                <w:ilvl w:val="0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Vyladit Detection detail panel ješt</w:t>
            </w:r>
            <w:r w:rsidRPr="00A3123A">
              <w:rPr>
                <w:rFonts w:ascii="Calibri" w:hAnsi="Calibri" w:cs="Calibri"/>
                <w:lang w:val="en-GB"/>
              </w:rPr>
              <w:t>ě</w:t>
            </w:r>
            <w:r w:rsidRPr="00A3123A">
              <w:rPr>
                <w:lang w:val="en-GB"/>
              </w:rPr>
              <w:t xml:space="preserve"> v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>c do app stylu, pokud bude pot</w:t>
            </w:r>
            <w:r w:rsidRPr="00A3123A">
              <w:rPr>
                <w:rFonts w:ascii="Calibri" w:hAnsi="Calibri" w:cs="Calibri"/>
                <w:lang w:val="en-GB"/>
              </w:rPr>
              <w:t>ř</w:t>
            </w:r>
            <w:r w:rsidRPr="00A3123A">
              <w:rPr>
                <w:lang w:val="en-GB"/>
              </w:rPr>
              <w:t>eba:</w:t>
            </w:r>
          </w:p>
          <w:p w14:paraId="21F4C019" w14:textId="77777777" w:rsidR="00A3123A" w:rsidRPr="00A3123A" w:rsidRDefault="00A3123A" w:rsidP="00A3123A">
            <w:pPr>
              <w:numPr>
                <w:ilvl w:val="1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richer state transitions</w:t>
            </w:r>
          </w:p>
          <w:p w14:paraId="457A4511" w14:textId="77777777" w:rsidR="00A3123A" w:rsidRPr="00A3123A" w:rsidRDefault="00A3123A" w:rsidP="00A3123A">
            <w:pPr>
              <w:numPr>
                <w:ilvl w:val="1"/>
                <w:numId w:val="6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explicitn</w:t>
            </w:r>
            <w:r w:rsidRPr="00A3123A">
              <w:rPr>
                <w:rFonts w:ascii="Calibri" w:hAnsi="Calibri" w:cs="Calibri"/>
                <w:lang w:val="en-GB"/>
              </w:rPr>
              <w:t>ě</w:t>
            </w:r>
            <w:r w:rsidRPr="00A3123A">
              <w:rPr>
                <w:lang w:val="en-GB"/>
              </w:rPr>
              <w:t>j</w:t>
            </w:r>
            <w:r w:rsidRPr="00A3123A">
              <w:rPr>
                <w:rFonts w:ascii="Trade Gothic Next" w:hAnsi="Trade Gothic Next" w:cs="Trade Gothic Next"/>
                <w:lang w:val="en-GB"/>
              </w:rPr>
              <w:t>ší</w:t>
            </w:r>
            <w:r w:rsidRPr="00A3123A">
              <w:rPr>
                <w:lang w:val="en-GB"/>
              </w:rPr>
              <w:t xml:space="preserve"> aktivn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 xml:space="preserve"> vazba mezi levou vrstvou a prav</w:t>
            </w:r>
            <w:r w:rsidRPr="00A3123A">
              <w:rPr>
                <w:rFonts w:ascii="Trade Gothic Next" w:hAnsi="Trade Gothic Next" w:cs="Trade Gothic Next"/>
                <w:lang w:val="en-GB"/>
              </w:rPr>
              <w:t>ý</w:t>
            </w:r>
            <w:r w:rsidRPr="00A3123A">
              <w:rPr>
                <w:lang w:val="en-GB"/>
              </w:rPr>
              <w:t>m panelem</w:t>
            </w:r>
          </w:p>
          <w:p w14:paraId="7EB869AD" w14:textId="77777777" w:rsidR="00A3123A" w:rsidRPr="00A3123A" w:rsidRDefault="00A3123A" w:rsidP="00A3123A">
            <w:pPr>
              <w:pStyle w:val="Nadpis1"/>
              <w:rPr>
                <w:lang w:val="en-GB"/>
              </w:rPr>
            </w:pPr>
            <w:r w:rsidRPr="00A3123A">
              <w:rPr>
                <w:lang w:val="en-GB"/>
              </w:rPr>
              <w:t>Style Panel</w:t>
            </w:r>
          </w:p>
          <w:p w14:paraId="03BAFD26" w14:textId="77777777" w:rsidR="00A3123A" w:rsidRPr="00A3123A" w:rsidRDefault="00A3123A" w:rsidP="00A3123A">
            <w:pPr>
              <w:numPr>
                <w:ilvl w:val="0"/>
                <w:numId w:val="7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Dokon</w:t>
            </w:r>
            <w:r w:rsidRPr="00A3123A">
              <w:rPr>
                <w:rFonts w:ascii="Calibri" w:hAnsi="Calibri" w:cs="Calibri"/>
                <w:lang w:val="en-GB"/>
              </w:rPr>
              <w:t>č</w:t>
            </w:r>
            <w:r w:rsidRPr="00A3123A">
              <w:rPr>
                <w:lang w:val="en-GB"/>
              </w:rPr>
              <w:t>eno: lok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>ln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 xml:space="preserve"> fork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StylePanel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je nasazen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ý</w:t>
            </w:r>
            <w:r w:rsidRPr="00A3123A">
              <w:rPr>
                <w:lang w:val="en-GB"/>
              </w:rPr>
              <w:t xml:space="preserve"> m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>sto importu z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@once-ui-system/core/components/StylePanel.</w:t>
            </w:r>
          </w:p>
          <w:p w14:paraId="378E527A" w14:textId="77777777" w:rsidR="00A3123A" w:rsidRPr="00A3123A" w:rsidRDefault="00A3123A" w:rsidP="00A3123A">
            <w:pPr>
              <w:numPr>
                <w:ilvl w:val="0"/>
                <w:numId w:val="7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Dokon</w:t>
            </w:r>
            <w:r w:rsidRPr="00A3123A">
              <w:rPr>
                <w:rFonts w:ascii="Calibri" w:hAnsi="Calibri" w:cs="Calibri"/>
                <w:lang w:val="en-GB"/>
              </w:rPr>
              <w:t>č</w:t>
            </w:r>
            <w:r w:rsidRPr="00A3123A">
              <w:rPr>
                <w:lang w:val="en-GB"/>
              </w:rPr>
              <w:t>eno: panel pou</w:t>
            </w:r>
            <w:r w:rsidRPr="00A3123A">
              <w:rPr>
                <w:rFonts w:ascii="Trade Gothic Next" w:hAnsi="Trade Gothic Next" w:cs="Trade Gothic Next"/>
                <w:lang w:val="en-GB"/>
              </w:rPr>
              <w:t>ží</w:t>
            </w:r>
            <w:r w:rsidRPr="00A3123A">
              <w:rPr>
                <w:lang w:val="en-GB"/>
              </w:rPr>
              <w:t>v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 xml:space="preserve"> vlastn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 </w:t>
            </w:r>
            <w:r w:rsidRPr="00A3123A">
              <w:rPr>
                <w:lang w:val="en-GB"/>
              </w:rPr>
              <w:t>StylePanel.module.scss, swatche, shape selector, solid style / effect, surface / scaling / transition i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Data Style.</w:t>
            </w:r>
          </w:p>
          <w:p w14:paraId="69FEEA95" w14:textId="77777777" w:rsidR="00A3123A" w:rsidRPr="00A3123A" w:rsidRDefault="00A3123A" w:rsidP="00A3123A">
            <w:pPr>
              <w:numPr>
                <w:ilvl w:val="0"/>
                <w:numId w:val="7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Dokon</w:t>
            </w:r>
            <w:r w:rsidRPr="00A3123A">
              <w:rPr>
                <w:rFonts w:ascii="Calibri" w:hAnsi="Calibri" w:cs="Calibri"/>
                <w:lang w:val="en-GB"/>
              </w:rPr>
              <w:t>č</w:t>
            </w:r>
            <w:r w:rsidRPr="00A3123A">
              <w:rPr>
                <w:lang w:val="en-GB"/>
              </w:rPr>
              <w:t>eno: lok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>ln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 xml:space="preserve"> panel je napojen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ý</w:t>
            </w:r>
            <w:r w:rsidRPr="00A3123A">
              <w:rPr>
                <w:lang w:val="en-GB"/>
              </w:rPr>
              <w:t xml:space="preserve"> na sou</w:t>
            </w:r>
            <w:r w:rsidRPr="00A3123A">
              <w:rPr>
                <w:rFonts w:ascii="Calibri" w:hAnsi="Calibri" w:cs="Calibri"/>
                <w:lang w:val="en-GB"/>
              </w:rPr>
              <w:t>č</w:t>
            </w:r>
            <w:r w:rsidRPr="00A3123A">
              <w:rPr>
                <w:lang w:val="en-GB"/>
              </w:rPr>
              <w:t>asn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ý</w:t>
            </w:r>
            <w:r w:rsidRPr="00A3123A">
              <w:rPr>
                <w:lang w:val="en-GB"/>
              </w:rPr>
              <w:t xml:space="preserve"> settings shell a dr</w:t>
            </w:r>
            <w:r w:rsidRPr="00A3123A">
              <w:rPr>
                <w:rFonts w:ascii="Trade Gothic Next" w:hAnsi="Trade Gothic Next" w:cs="Trade Gothic Next"/>
                <w:lang w:val="en-GB"/>
              </w:rPr>
              <w:t>ží</w:t>
            </w:r>
            <w:r w:rsidRPr="00A3123A">
              <w:rPr>
                <w:lang w:val="en-GB"/>
              </w:rPr>
              <w:t xml:space="preserve"> dark glass vizu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>l projektu.</w:t>
            </w:r>
          </w:p>
          <w:p w14:paraId="737A5548" w14:textId="77777777" w:rsidR="00A3123A" w:rsidRPr="00A3123A" w:rsidRDefault="00A3123A" w:rsidP="00A3123A">
            <w:pPr>
              <w:numPr>
                <w:ilvl w:val="0"/>
                <w:numId w:val="7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Zvážit, jestli lokální panel nemá mít užší, víc "system console" layout pro AI Guard a jemn</w:t>
            </w:r>
            <w:r w:rsidRPr="00A3123A">
              <w:rPr>
                <w:rFonts w:ascii="Calibri" w:hAnsi="Calibri" w:cs="Calibri"/>
                <w:lang w:val="en-GB"/>
              </w:rPr>
              <w:t>ě</w:t>
            </w:r>
            <w:r w:rsidRPr="00A3123A">
              <w:rPr>
                <w:lang w:val="en-GB"/>
              </w:rPr>
              <w:t>j</w:t>
            </w:r>
            <w:r w:rsidRPr="00A3123A">
              <w:rPr>
                <w:rFonts w:ascii="Trade Gothic Next" w:hAnsi="Trade Gothic Next" w:cs="Trade Gothic Next"/>
                <w:lang w:val="en-GB"/>
              </w:rPr>
              <w:t>ší</w:t>
            </w:r>
            <w:r w:rsidRPr="00A3123A">
              <w:rPr>
                <w:lang w:val="en-GB"/>
              </w:rPr>
              <w:t>, luxusn</w:t>
            </w:r>
            <w:r w:rsidRPr="00A3123A">
              <w:rPr>
                <w:rFonts w:ascii="Calibri" w:hAnsi="Calibri" w:cs="Calibri"/>
                <w:lang w:val="en-GB"/>
              </w:rPr>
              <w:t>ě</w:t>
            </w:r>
            <w:r w:rsidRPr="00A3123A">
              <w:rPr>
                <w:lang w:val="en-GB"/>
              </w:rPr>
              <w:t>j</w:t>
            </w:r>
            <w:r w:rsidRPr="00A3123A">
              <w:rPr>
                <w:rFonts w:ascii="Trade Gothic Next" w:hAnsi="Trade Gothic Next" w:cs="Trade Gothic Next"/>
                <w:lang w:val="en-GB"/>
              </w:rPr>
              <w:t>ší</w:t>
            </w:r>
            <w:r w:rsidRPr="00A3123A">
              <w:rPr>
                <w:lang w:val="en-GB"/>
              </w:rPr>
              <w:t xml:space="preserve"> variantu pro Ultimate.</w:t>
            </w:r>
          </w:p>
          <w:p w14:paraId="37268E5D" w14:textId="77777777" w:rsidR="00A3123A" w:rsidRPr="00A3123A" w:rsidRDefault="00A3123A" w:rsidP="00A3123A">
            <w:pPr>
              <w:pStyle w:val="Nadpis1"/>
              <w:rPr>
                <w:lang w:val="en-GB"/>
              </w:rPr>
            </w:pPr>
            <w:r w:rsidRPr="00A3123A">
              <w:rPr>
                <w:lang w:val="en-GB"/>
              </w:rPr>
              <w:t>Browser Extension</w:t>
            </w:r>
          </w:p>
          <w:p w14:paraId="5D304C24" w14:textId="77777777" w:rsidR="00A3123A" w:rsidRPr="00A3123A" w:rsidRDefault="00A3123A" w:rsidP="00A3123A">
            <w:pPr>
              <w:numPr>
                <w:ilvl w:val="0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Nahradit placeholder extension ikony finální sadou (16 / 48 / 128) místo do</w:t>
            </w:r>
            <w:r w:rsidRPr="00A3123A">
              <w:rPr>
                <w:rFonts w:ascii="Calibri" w:hAnsi="Calibri" w:cs="Calibri"/>
                <w:lang w:val="en-GB"/>
              </w:rPr>
              <w:t>č</w:t>
            </w:r>
            <w:r w:rsidRPr="00A3123A">
              <w:rPr>
                <w:lang w:val="en-GB"/>
              </w:rPr>
              <w:t>asn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ý</w:t>
            </w:r>
            <w:r w:rsidRPr="00A3123A">
              <w:rPr>
                <w:lang w:val="en-GB"/>
              </w:rPr>
              <w:t>ch asset</w:t>
            </w:r>
            <w:r w:rsidRPr="00A3123A">
              <w:rPr>
                <w:rFonts w:ascii="Calibri" w:hAnsi="Calibri" w:cs="Calibri"/>
                <w:lang w:val="en-GB"/>
              </w:rPr>
              <w:t>ů</w:t>
            </w:r>
            <w:r w:rsidRPr="00A3123A">
              <w:rPr>
                <w:lang w:val="en-GB"/>
              </w:rPr>
              <w:t>.</w:t>
            </w:r>
          </w:p>
          <w:p w14:paraId="20E5F06C" w14:textId="77777777" w:rsidR="00A3123A" w:rsidRPr="00A3123A" w:rsidRDefault="00A3123A" w:rsidP="00A3123A">
            <w:pPr>
              <w:numPr>
                <w:ilvl w:val="0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Rozší</w:t>
            </w:r>
            <w:r w:rsidRPr="00A3123A">
              <w:rPr>
                <w:rFonts w:ascii="Calibri" w:hAnsi="Calibri" w:cs="Calibri"/>
                <w:lang w:val="en-GB"/>
              </w:rPr>
              <w:t>ř</w:t>
            </w:r>
            <w:r w:rsidRPr="00A3123A">
              <w:rPr>
                <w:lang w:val="en-GB"/>
              </w:rPr>
              <w:t>it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content.js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z highlight-only re</w:t>
            </w:r>
            <w:r w:rsidRPr="00A3123A">
              <w:rPr>
                <w:rFonts w:ascii="Trade Gothic Next" w:hAnsi="Trade Gothic Next" w:cs="Trade Gothic Next"/>
                <w:lang w:val="en-GB"/>
              </w:rPr>
              <w:t>ž</w:t>
            </w:r>
            <w:r w:rsidRPr="00A3123A">
              <w:rPr>
                <w:lang w:val="en-GB"/>
              </w:rPr>
              <w:t>imu na re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>ln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é</w:t>
            </w:r>
            <w:r w:rsidRPr="00A3123A">
              <w:rPr>
                <w:lang w:val="en-GB"/>
              </w:rPr>
              <w:t xml:space="preserve"> z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>sahy:</w:t>
            </w:r>
          </w:p>
          <w:p w14:paraId="304535ED" w14:textId="77777777" w:rsidR="00A3123A" w:rsidRPr="00A3123A" w:rsidRDefault="00A3123A" w:rsidP="00A3123A">
            <w:pPr>
              <w:numPr>
                <w:ilvl w:val="1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neutral rewrite copy</w:t>
            </w:r>
          </w:p>
          <w:p w14:paraId="6A32A501" w14:textId="77777777" w:rsidR="00A3123A" w:rsidRPr="00A3123A" w:rsidRDefault="00A3123A" w:rsidP="00A3123A">
            <w:pPr>
              <w:numPr>
                <w:ilvl w:val="1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suppression urgency prvk</w:t>
            </w:r>
            <w:r w:rsidRPr="00A3123A">
              <w:rPr>
                <w:rFonts w:ascii="Calibri" w:hAnsi="Calibri" w:cs="Calibri"/>
                <w:lang w:val="en-GB"/>
              </w:rPr>
              <w:t>ů</w:t>
            </w:r>
          </w:p>
          <w:p w14:paraId="33F10463" w14:textId="77777777" w:rsidR="00A3123A" w:rsidRPr="00A3123A" w:rsidRDefault="00A3123A" w:rsidP="00A3123A">
            <w:pPr>
              <w:numPr>
                <w:ilvl w:val="1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cookie logic overrides</w:t>
            </w:r>
          </w:p>
          <w:p w14:paraId="40420875" w14:textId="77777777" w:rsidR="00A3123A" w:rsidRPr="00A3123A" w:rsidRDefault="00A3123A" w:rsidP="00A3123A">
            <w:pPr>
              <w:numPr>
                <w:ilvl w:val="0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Napojit extension UI na skute</w:t>
            </w:r>
            <w:r w:rsidRPr="00A3123A">
              <w:rPr>
                <w:rFonts w:ascii="Calibri" w:hAnsi="Calibri" w:cs="Calibri"/>
                <w:lang w:val="en-GB"/>
              </w:rPr>
              <w:t>č</w:t>
            </w:r>
            <w:r w:rsidRPr="00A3123A">
              <w:rPr>
                <w:lang w:val="en-GB"/>
              </w:rPr>
              <w:t>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ý</w:t>
            </w:r>
            <w:r w:rsidRPr="00A3123A">
              <w:rPr>
                <w:lang w:val="en-GB"/>
              </w:rPr>
              <w:t xml:space="preserve"> lok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>ln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 xml:space="preserve"> inference endpoint m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>sto simulace.</w:t>
            </w:r>
          </w:p>
          <w:p w14:paraId="404B36B6" w14:textId="77777777" w:rsidR="00A3123A" w:rsidRPr="00A3123A" w:rsidRDefault="00A3123A" w:rsidP="00A3123A">
            <w:pPr>
              <w:numPr>
                <w:ilvl w:val="0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Ov</w:t>
            </w:r>
            <w:r w:rsidRPr="00A3123A">
              <w:rPr>
                <w:rFonts w:ascii="Calibri" w:hAnsi="Calibri" w:cs="Calibri"/>
                <w:lang w:val="en-GB"/>
              </w:rPr>
              <w:t>ěř</w:t>
            </w:r>
            <w:r w:rsidRPr="00A3123A">
              <w:rPr>
                <w:lang w:val="en-GB"/>
              </w:rPr>
              <w:t>it unpacked extension flow v Chrome:</w:t>
            </w:r>
          </w:p>
          <w:p w14:paraId="207EC587" w14:textId="77777777" w:rsidR="00A3123A" w:rsidRPr="00A3123A" w:rsidRDefault="00A3123A" w:rsidP="00A3123A">
            <w:pPr>
              <w:numPr>
                <w:ilvl w:val="1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side panel</w:t>
            </w:r>
          </w:p>
          <w:p w14:paraId="3A6C849D" w14:textId="77777777" w:rsidR="00A3123A" w:rsidRPr="00A3123A" w:rsidRDefault="00A3123A" w:rsidP="00A3123A">
            <w:pPr>
              <w:numPr>
                <w:ilvl w:val="1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background messaging</w:t>
            </w:r>
          </w:p>
          <w:p w14:paraId="70285A31" w14:textId="77777777" w:rsidR="00A3123A" w:rsidRPr="00A3123A" w:rsidRDefault="00A3123A" w:rsidP="00A3123A">
            <w:pPr>
              <w:numPr>
                <w:ilvl w:val="1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content script scanning</w:t>
            </w:r>
          </w:p>
          <w:p w14:paraId="5718FDDD" w14:textId="77777777" w:rsidR="00A3123A" w:rsidRPr="00A3123A" w:rsidRDefault="00A3123A" w:rsidP="00A3123A">
            <w:pPr>
              <w:numPr>
                <w:ilvl w:val="1"/>
                <w:numId w:val="8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cleanup po zav</w:t>
            </w:r>
            <w:r w:rsidRPr="00A3123A">
              <w:rPr>
                <w:rFonts w:ascii="Calibri" w:hAnsi="Calibri" w:cs="Calibri"/>
                <w:lang w:val="en-GB"/>
              </w:rPr>
              <w:t>ř</w:t>
            </w:r>
            <w:r w:rsidRPr="00A3123A">
              <w:rPr>
                <w:lang w:val="en-GB"/>
              </w:rPr>
              <w:t>en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 xml:space="preserve"> tabu</w:t>
            </w:r>
          </w:p>
          <w:p w14:paraId="74CFEF0F" w14:textId="6DEB804C" w:rsidR="00A3123A" w:rsidRPr="00A3123A" w:rsidRDefault="00A3123A" w:rsidP="00A3123A">
            <w:pPr>
              <w:pStyle w:val="Nadpis1"/>
              <w:rPr>
                <w:lang w:val="en-GB"/>
              </w:rPr>
            </w:pPr>
            <w:r w:rsidRPr="00A3123A">
              <w:rPr>
                <w:lang w:val="en-GB"/>
              </w:rPr>
              <w:t>Architecture / AI</w:t>
            </w:r>
          </w:p>
          <w:p w14:paraId="6813023D" w14:textId="77777777" w:rsidR="00A3123A" w:rsidRPr="00A3123A" w:rsidRDefault="00A3123A" w:rsidP="00A3123A">
            <w:pPr>
              <w:numPr>
                <w:ilvl w:val="0"/>
                <w:numId w:val="9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Rozhodnout MVP inference cestu:</w:t>
            </w:r>
          </w:p>
          <w:p w14:paraId="3C49DEAA" w14:textId="77777777" w:rsidR="00A3123A" w:rsidRPr="00A3123A" w:rsidRDefault="00A3123A" w:rsidP="00A3123A">
            <w:pPr>
              <w:numPr>
                <w:ilvl w:val="1"/>
                <w:numId w:val="9"/>
              </w:numPr>
              <w:spacing w:line="240" w:lineRule="auto"/>
              <w:rPr>
                <w:lang w:val="en-GB"/>
              </w:rPr>
            </w:pPr>
            <w:r w:rsidRPr="00A3123A">
              <w:rPr>
                <w:rFonts w:ascii="Calibri" w:hAnsi="Calibri" w:cs="Calibri"/>
                <w:lang w:val="en-GB"/>
              </w:rPr>
              <w:t>č</w:t>
            </w:r>
            <w:r w:rsidRPr="00A3123A">
              <w:rPr>
                <w:lang w:val="en-GB"/>
              </w:rPr>
              <w:t>ist</w:t>
            </w:r>
            <w:r w:rsidRPr="00A3123A">
              <w:rPr>
                <w:rFonts w:ascii="Calibri" w:hAnsi="Calibri" w:cs="Calibri"/>
                <w:lang w:val="en-GB"/>
              </w:rPr>
              <w:t>ě</w:t>
            </w:r>
            <w:r w:rsidRPr="00A3123A">
              <w:rPr>
                <w:lang w:val="en-GB"/>
              </w:rPr>
              <w:t xml:space="preserve"> heuristick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 xml:space="preserve"> vrstva</w:t>
            </w:r>
          </w:p>
          <w:p w14:paraId="78EFE6F0" w14:textId="77777777" w:rsidR="00A3123A" w:rsidRPr="00A3123A" w:rsidRDefault="00A3123A" w:rsidP="00A3123A">
            <w:pPr>
              <w:numPr>
                <w:ilvl w:val="1"/>
                <w:numId w:val="9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heuristika + lokální LLM escalation</w:t>
            </w:r>
          </w:p>
          <w:p w14:paraId="267B7475" w14:textId="77777777" w:rsidR="00A3123A" w:rsidRPr="00A3123A" w:rsidRDefault="00A3123A" w:rsidP="00A3123A">
            <w:pPr>
              <w:numPr>
                <w:ilvl w:val="1"/>
                <w:numId w:val="9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Ollama / WebGPU / jiný lokální runtime</w:t>
            </w:r>
          </w:p>
          <w:p w14:paraId="692F7C4D" w14:textId="77777777" w:rsidR="00A3123A" w:rsidRPr="00A3123A" w:rsidRDefault="00A3123A" w:rsidP="00A3123A">
            <w:pPr>
              <w:numPr>
                <w:ilvl w:val="0"/>
                <w:numId w:val="9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P</w:t>
            </w:r>
            <w:r w:rsidRPr="00A3123A">
              <w:rPr>
                <w:rFonts w:ascii="Calibri" w:hAnsi="Calibri" w:cs="Calibri"/>
                <w:lang w:val="en-GB"/>
              </w:rPr>
              <w:t>ř</w:t>
            </w:r>
            <w:r w:rsidRPr="00A3123A">
              <w:rPr>
                <w:lang w:val="en-GB"/>
              </w:rPr>
              <w:t>ipravit auditovateln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ý</w:t>
            </w:r>
            <w:r w:rsidRPr="00A3123A">
              <w:rPr>
                <w:lang w:val="en-GB"/>
              </w:rPr>
              <w:t xml:space="preserve"> z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>sahov</w:t>
            </w:r>
            <w:r w:rsidRPr="00A3123A">
              <w:rPr>
                <w:rFonts w:ascii="Trade Gothic Next" w:hAnsi="Trade Gothic Next" w:cs="Trade Gothic Next"/>
                <w:lang w:val="en-GB"/>
              </w:rPr>
              <w:t>ý</w:t>
            </w:r>
            <w:r w:rsidRPr="00A3123A">
              <w:rPr>
                <w:lang w:val="en-GB"/>
              </w:rPr>
              <w:t xml:space="preserve"> model:</w:t>
            </w:r>
          </w:p>
          <w:p w14:paraId="5DC080F8" w14:textId="77777777" w:rsidR="00A3123A" w:rsidRPr="00A3123A" w:rsidRDefault="00A3123A" w:rsidP="00A3123A">
            <w:pPr>
              <w:numPr>
                <w:ilvl w:val="1"/>
                <w:numId w:val="9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flag</w:t>
            </w:r>
          </w:p>
          <w:p w14:paraId="3D20929F" w14:textId="77777777" w:rsidR="00A3123A" w:rsidRPr="00A3123A" w:rsidRDefault="00A3123A" w:rsidP="00A3123A">
            <w:pPr>
              <w:numPr>
                <w:ilvl w:val="1"/>
                <w:numId w:val="9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rewrite</w:t>
            </w:r>
          </w:p>
          <w:p w14:paraId="25A5A026" w14:textId="77777777" w:rsidR="00A3123A" w:rsidRPr="00A3123A" w:rsidRDefault="00A3123A" w:rsidP="00A3123A">
            <w:pPr>
              <w:numPr>
                <w:ilvl w:val="1"/>
                <w:numId w:val="9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block</w:t>
            </w:r>
          </w:p>
          <w:p w14:paraId="5DFDA918" w14:textId="77777777" w:rsidR="00A3123A" w:rsidRPr="00A3123A" w:rsidRDefault="00A3123A" w:rsidP="00A3123A">
            <w:pPr>
              <w:numPr>
                <w:ilvl w:val="0"/>
                <w:numId w:val="9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P</w:t>
            </w:r>
            <w:r w:rsidRPr="00A3123A">
              <w:rPr>
                <w:rFonts w:ascii="Calibri" w:hAnsi="Calibri" w:cs="Calibri"/>
                <w:lang w:val="en-GB"/>
              </w:rPr>
              <w:t>ř</w:t>
            </w:r>
            <w:r w:rsidRPr="00A3123A">
              <w:rPr>
                <w:lang w:val="en-GB"/>
              </w:rPr>
              <w:t>ipravit prvn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 xml:space="preserve"> 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á</w:t>
            </w:r>
            <w:r w:rsidRPr="00A3123A">
              <w:rPr>
                <w:lang w:val="en-GB"/>
              </w:rPr>
              <w:t>vrh datasetu pro manipulativn</w:t>
            </w:r>
            <w:r w:rsidRPr="00A3123A">
              <w:rPr>
                <w:rFonts w:ascii="Trade Gothic Next" w:hAnsi="Trade Gothic Next" w:cs="Trade Gothic Next"/>
                <w:lang w:val="en-GB"/>
              </w:rPr>
              <w:t>í</w:t>
            </w:r>
            <w:r w:rsidRPr="00A3123A">
              <w:rPr>
                <w:lang w:val="en-GB"/>
              </w:rPr>
              <w:t xml:space="preserve"> patterny v </w:t>
            </w:r>
            <w:r w:rsidRPr="00A3123A">
              <w:rPr>
                <w:rFonts w:ascii="Calibri" w:hAnsi="Calibri" w:cs="Calibri"/>
                <w:lang w:val="en-GB"/>
              </w:rPr>
              <w:t>č</w:t>
            </w:r>
            <w:r w:rsidRPr="00A3123A">
              <w:rPr>
                <w:lang w:val="en-GB"/>
              </w:rPr>
              <w:t>e</w:t>
            </w:r>
            <w:r w:rsidRPr="00A3123A">
              <w:rPr>
                <w:rFonts w:ascii="Trade Gothic Next" w:hAnsi="Trade Gothic Next" w:cs="Trade Gothic Next"/>
                <w:lang w:val="en-GB"/>
              </w:rPr>
              <w:t>š</w:t>
            </w:r>
            <w:r w:rsidRPr="00A3123A">
              <w:rPr>
                <w:lang w:val="en-GB"/>
              </w:rPr>
              <w:t>tin</w:t>
            </w:r>
            <w:r w:rsidRPr="00A3123A">
              <w:rPr>
                <w:rFonts w:ascii="Calibri" w:hAnsi="Calibri" w:cs="Calibri"/>
                <w:lang w:val="en-GB"/>
              </w:rPr>
              <w:t>ě</w:t>
            </w:r>
            <w:r w:rsidRPr="00A3123A">
              <w:rPr>
                <w:lang w:val="en-GB"/>
              </w:rPr>
              <w:t>.</w:t>
            </w:r>
          </w:p>
          <w:p w14:paraId="4E87BC7A" w14:textId="77777777" w:rsidR="00A3123A" w:rsidRDefault="00A3123A" w:rsidP="00A3123A">
            <w:pPr>
              <w:pStyle w:val="Nadpis1"/>
              <w:rPr>
                <w:lang w:val="en-GB"/>
              </w:rPr>
            </w:pPr>
          </w:p>
          <w:p w14:paraId="37C42172" w14:textId="77777777" w:rsidR="00A3123A" w:rsidRDefault="00A3123A" w:rsidP="00A3123A">
            <w:pPr>
              <w:pStyle w:val="Nadpis1"/>
              <w:rPr>
                <w:lang w:val="en-GB"/>
              </w:rPr>
            </w:pPr>
          </w:p>
          <w:p w14:paraId="195B5BD7" w14:textId="77777777" w:rsidR="00A3123A" w:rsidRDefault="00A3123A" w:rsidP="00A3123A">
            <w:pPr>
              <w:pStyle w:val="Nadpis1"/>
              <w:rPr>
                <w:lang w:val="en-GB"/>
              </w:rPr>
            </w:pPr>
          </w:p>
          <w:p w14:paraId="674CEF02" w14:textId="7A43E2A9" w:rsidR="00A3123A" w:rsidRPr="00A3123A" w:rsidRDefault="00A3123A" w:rsidP="00A3123A">
            <w:pPr>
              <w:pStyle w:val="Nadpis1"/>
              <w:rPr>
                <w:lang w:val="en-GB"/>
              </w:rPr>
            </w:pPr>
            <w:r w:rsidRPr="00A3123A">
              <w:rPr>
                <w:lang w:val="en-GB"/>
              </w:rPr>
              <w:t>Type Safety / Tooling</w:t>
            </w:r>
          </w:p>
          <w:p w14:paraId="0D7A1225" w14:textId="77777777" w:rsidR="00A3123A" w:rsidRPr="00A3123A" w:rsidRDefault="00A3123A" w:rsidP="00A3123A">
            <w:pPr>
              <w:numPr>
                <w:ilvl w:val="0"/>
                <w:numId w:val="10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Pokud bude v</w:t>
            </w:r>
            <w:r w:rsidRPr="00A3123A">
              <w:rPr>
                <w:rFonts w:ascii="Calibri" w:hAnsi="Calibri" w:cs="Calibri"/>
                <w:lang w:val="en-GB"/>
              </w:rPr>
              <w:t>ů</w:t>
            </w:r>
            <w:r w:rsidRPr="00A3123A">
              <w:rPr>
                <w:lang w:val="en-GB"/>
              </w:rPr>
              <w:t>le migrovat projekt do TypeScriptu:</w:t>
            </w:r>
          </w:p>
          <w:p w14:paraId="1F16D6EE" w14:textId="77777777" w:rsidR="00A3123A" w:rsidRPr="00A3123A" w:rsidRDefault="00A3123A" w:rsidP="00A3123A">
            <w:pPr>
              <w:numPr>
                <w:ilvl w:val="1"/>
                <w:numId w:val="10"/>
              </w:numPr>
              <w:spacing w:line="240" w:lineRule="auto"/>
              <w:rPr>
                <w:lang w:val="fr-CH"/>
              </w:rPr>
            </w:pPr>
            <w:r w:rsidRPr="00A3123A">
              <w:rPr>
                <w:lang w:val="fr-CH"/>
              </w:rPr>
              <w:t>p</w:t>
            </w:r>
            <w:r w:rsidRPr="00A3123A">
              <w:rPr>
                <w:rFonts w:ascii="Calibri" w:hAnsi="Calibri" w:cs="Calibri"/>
                <w:lang w:val="fr-CH"/>
              </w:rPr>
              <w:t>ř</w:t>
            </w:r>
            <w:r w:rsidRPr="00A3123A">
              <w:rPr>
                <w:lang w:val="fr-CH"/>
              </w:rPr>
              <w:t>ev</w:t>
            </w:r>
            <w:r w:rsidRPr="00A3123A">
              <w:rPr>
                <w:rFonts w:ascii="Trade Gothic Next" w:hAnsi="Trade Gothic Next" w:cs="Trade Gothic Next"/>
                <w:lang w:val="fr-CH"/>
              </w:rPr>
              <w:t>é</w:t>
            </w:r>
            <w:r w:rsidRPr="00A3123A">
              <w:rPr>
                <w:lang w:val="fr-CH"/>
              </w:rPr>
              <w:t>st route pages a hlavn</w:t>
            </w:r>
            <w:r w:rsidRPr="00A3123A">
              <w:rPr>
                <w:rFonts w:ascii="Trade Gothic Next" w:hAnsi="Trade Gothic Next" w:cs="Trade Gothic Next"/>
                <w:lang w:val="fr-CH"/>
              </w:rPr>
              <w:t>í</w:t>
            </w:r>
            <w:r w:rsidRPr="00A3123A">
              <w:rPr>
                <w:lang w:val="fr-CH"/>
              </w:rPr>
              <w:t xml:space="preserve"> UI komponenty</w:t>
            </w:r>
          </w:p>
          <w:p w14:paraId="4A4038DC" w14:textId="77777777" w:rsidR="00A3123A" w:rsidRPr="00A3123A" w:rsidRDefault="00A3123A" w:rsidP="00A3123A">
            <w:pPr>
              <w:numPr>
                <w:ilvl w:val="1"/>
                <w:numId w:val="10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p</w:t>
            </w:r>
            <w:r w:rsidRPr="00A3123A">
              <w:rPr>
                <w:rFonts w:ascii="Calibri" w:hAnsi="Calibri" w:cs="Calibri"/>
                <w:lang w:val="en-GB"/>
              </w:rPr>
              <w:t>ř</w:t>
            </w:r>
            <w:r w:rsidRPr="00A3123A">
              <w:rPr>
                <w:lang w:val="en-GB"/>
              </w:rPr>
              <w:t>idat</w:t>
            </w:r>
            <w:r w:rsidRPr="00A3123A">
              <w:rPr>
                <w:rFonts w:ascii="Trade Gothic Next" w:hAnsi="Trade Gothic Next" w:cs="Trade Gothic Next"/>
                <w:lang w:val="en-GB"/>
              </w:rPr>
              <w:t> </w:t>
            </w:r>
            <w:r w:rsidRPr="00A3123A">
              <w:rPr>
                <w:lang w:val="en-GB"/>
              </w:rPr>
              <w:t>next.config.ts</w:t>
            </w:r>
          </w:p>
          <w:p w14:paraId="1CD225F1" w14:textId="77777777" w:rsidR="00A3123A" w:rsidRPr="00A3123A" w:rsidRDefault="00A3123A" w:rsidP="00A3123A">
            <w:pPr>
              <w:numPr>
                <w:ilvl w:val="1"/>
                <w:numId w:val="10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zapnout typedRoutes</w:t>
            </w:r>
          </w:p>
          <w:p w14:paraId="4506561B" w14:textId="77777777" w:rsidR="00A3123A" w:rsidRPr="00A3123A" w:rsidRDefault="00A3123A" w:rsidP="00A3123A">
            <w:pPr>
              <w:numPr>
                <w:ilvl w:val="1"/>
                <w:numId w:val="10"/>
              </w:numPr>
              <w:spacing w:line="240" w:lineRule="auto"/>
              <w:rPr>
                <w:lang w:val="en-GB"/>
              </w:rPr>
            </w:pPr>
            <w:r w:rsidRPr="00A3123A">
              <w:rPr>
                <w:lang w:val="en-GB"/>
              </w:rPr>
              <w:t>zvážit experimental.typedEnv</w:t>
            </w:r>
          </w:p>
          <w:p w14:paraId="2D25C197" w14:textId="77777777" w:rsidR="00A3123A" w:rsidRPr="00A74D28" w:rsidRDefault="00A3123A" w:rsidP="00A3123A">
            <w:pPr>
              <w:spacing w:line="240" w:lineRule="auto"/>
              <w:rPr>
                <w:lang w:val="en-GB"/>
              </w:rPr>
            </w:pPr>
          </w:p>
          <w:p w14:paraId="663490E8" w14:textId="308CBC0C" w:rsidR="00A47A74" w:rsidRPr="00E54CE3" w:rsidRDefault="00A47A74" w:rsidP="00E54CE3"/>
        </w:tc>
      </w:tr>
      <w:tr w:rsidR="00A47A74" w14:paraId="1446FEE5" w14:textId="77777777" w:rsidTr="00706404">
        <w:trPr>
          <w:trHeight w:val="3825"/>
        </w:trPr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13799" w14:textId="77777777" w:rsidR="00A47A74" w:rsidRDefault="00A14483" w:rsidP="00D5106E">
            <w:pPr>
              <w:pStyle w:val="Graphic"/>
            </w:pPr>
            <w:r>
              <w:drawing>
                <wp:inline distT="0" distB="0" distL="0" distR="0" wp14:anchorId="054C055B" wp14:editId="33627803">
                  <wp:extent cx="97153" cy="2381250"/>
                  <wp:effectExtent l="0" t="0" r="0" b="0"/>
                  <wp:docPr id="1321561879" name="Picture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61879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80" t="12365"/>
                          <a:stretch/>
                        </pic:blipFill>
                        <pic:spPr bwMode="auto">
                          <a:xfrm>
                            <a:off x="0" y="0"/>
                            <a:ext cx="99764" cy="2445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</w:tcPr>
          <w:p w14:paraId="3CFEA62C" w14:textId="77777777" w:rsidR="00A47A74" w:rsidRDefault="00A47A74"/>
        </w:tc>
        <w:tc>
          <w:tcPr>
            <w:tcW w:w="652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39CBAA" w14:textId="77777777" w:rsidR="00A47A74" w:rsidRDefault="00A47A74"/>
        </w:tc>
      </w:tr>
      <w:tr w:rsidR="00A47A74" w14:paraId="5AF6A077" w14:textId="77777777" w:rsidTr="00706404">
        <w:trPr>
          <w:trHeight w:val="2700"/>
        </w:trPr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D4B45" w14:textId="50A71015" w:rsidR="00E54CE3" w:rsidRDefault="00A74D28" w:rsidP="00E54CE3">
            <w:pPr>
              <w:pStyle w:val="Podnadpis"/>
              <w:rPr>
                <w:b/>
              </w:rPr>
            </w:pPr>
            <w:r>
              <w:t>Vytvo</w:t>
            </w:r>
            <w:r>
              <w:rPr>
                <w:rFonts w:ascii="Calibri" w:hAnsi="Calibri" w:cs="Calibri"/>
              </w:rPr>
              <w:t>řil:</w:t>
            </w:r>
          </w:p>
          <w:p w14:paraId="4D2D52C2" w14:textId="4803FF6D" w:rsidR="00E54CE3" w:rsidRPr="00E54CE3" w:rsidRDefault="00A74D28" w:rsidP="00A74D28">
            <w:pPr>
              <w:pStyle w:val="Name"/>
              <w:spacing w:line="240" w:lineRule="auto"/>
            </w:pPr>
            <w:r>
              <w:t>David Kozák</w:t>
            </w:r>
          </w:p>
          <w:p w14:paraId="5ECCBB43" w14:textId="3FE31BB0" w:rsidR="00A14483" w:rsidRPr="00E54CE3" w:rsidRDefault="00A74D28" w:rsidP="00A74D28">
            <w:pPr>
              <w:pStyle w:val="Name"/>
              <w:spacing w:after="0" w:line="360" w:lineRule="auto"/>
              <w:rPr>
                <w:rStyle w:val="NameChar"/>
                <w:b/>
              </w:rPr>
            </w:pPr>
            <w:r>
              <w:rPr>
                <w:rStyle w:val="NameChar"/>
                <w:b/>
              </w:rPr>
              <w:t>Majitel spol. DKI, s.r.o.</w:t>
            </w:r>
          </w:p>
          <w:p w14:paraId="6F38E190" w14:textId="097FACDA" w:rsidR="00E54CE3" w:rsidRPr="00E54CE3" w:rsidRDefault="00A74D28" w:rsidP="00A74D28">
            <w:pPr>
              <w:pStyle w:val="Contact"/>
              <w:spacing w:line="240" w:lineRule="auto"/>
            </w:pPr>
            <w:r>
              <w:t>osobni.david-kozak</w:t>
            </w:r>
            <w:r w:rsidR="007502C6" w:rsidRPr="00E54CE3">
              <w:t>.com</w:t>
            </w:r>
          </w:p>
          <w:p w14:paraId="7432448D" w14:textId="7F7C166D" w:rsidR="00E54CE3" w:rsidRPr="00E54CE3" w:rsidRDefault="00A47A74" w:rsidP="00A74D28">
            <w:pPr>
              <w:pStyle w:val="Contact"/>
              <w:spacing w:line="240" w:lineRule="auto"/>
            </w:pPr>
            <w:r w:rsidRPr="00E54CE3">
              <w:t>www.</w:t>
            </w:r>
            <w:r w:rsidR="00A74D28">
              <w:t>international.david-kozak.com</w:t>
            </w:r>
          </w:p>
          <w:p w14:paraId="477CBD26" w14:textId="275C8257" w:rsidR="00E54CE3" w:rsidRPr="00E54CE3" w:rsidRDefault="00A74D28" w:rsidP="00A74D28">
            <w:pPr>
              <w:pStyle w:val="Contact"/>
              <w:spacing w:line="240" w:lineRule="auto"/>
            </w:pPr>
            <w:r>
              <w:t>+420-</w:t>
            </w:r>
            <w:r w:rsidR="007502C6" w:rsidRPr="00E54CE3">
              <w:t>7</w:t>
            </w:r>
            <w:r>
              <w:t>0</w:t>
            </w:r>
            <w:r w:rsidR="007502C6" w:rsidRPr="00E54CE3">
              <w:t>5-</w:t>
            </w:r>
            <w:r>
              <w:t>224</w:t>
            </w:r>
            <w:r w:rsidR="007502C6" w:rsidRPr="00E54CE3">
              <w:t>-</w:t>
            </w:r>
            <w:r>
              <w:t>435</w:t>
            </w:r>
          </w:p>
          <w:p w14:paraId="17713240" w14:textId="799CFE0E" w:rsidR="00E54CE3" w:rsidRPr="00E54CE3" w:rsidRDefault="00A74D28" w:rsidP="00A74D28">
            <w:pPr>
              <w:pStyle w:val="Contact"/>
              <w:spacing w:line="240" w:lineRule="auto"/>
            </w:pPr>
            <w:r>
              <w:t>Dráž</w:t>
            </w:r>
            <w:r>
              <w:rPr>
                <w:rFonts w:ascii="Calibri" w:hAnsi="Calibri" w:cs="Calibri"/>
              </w:rPr>
              <w:t>ďanská 517/52</w:t>
            </w:r>
          </w:p>
          <w:p w14:paraId="6CA173C0" w14:textId="0C231508" w:rsidR="00A47A74" w:rsidRPr="00A14483" w:rsidRDefault="00A74D28" w:rsidP="00A74D28">
            <w:pPr>
              <w:pStyle w:val="Contact"/>
              <w:spacing w:line="240" w:lineRule="auto"/>
              <w:rPr>
                <w:b/>
              </w:rPr>
            </w:pPr>
            <w:r>
              <w:t>Ústí nad Labem</w:t>
            </w:r>
            <w:r w:rsidR="007502C6" w:rsidRPr="00E54CE3">
              <w:t xml:space="preserve">, </w:t>
            </w:r>
            <w:r>
              <w:t>400 07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</w:tcPr>
          <w:p w14:paraId="08E276ED" w14:textId="77777777" w:rsidR="00A47A74" w:rsidRDefault="00A47A74"/>
        </w:tc>
        <w:tc>
          <w:tcPr>
            <w:tcW w:w="652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F92468" w14:textId="77777777" w:rsidR="00A47A74" w:rsidRDefault="00A47A74"/>
        </w:tc>
      </w:tr>
    </w:tbl>
    <w:p w14:paraId="4276EAA5" w14:textId="72527E6E" w:rsidR="004179CA" w:rsidRDefault="00A3123A">
      <w:r>
        <w:rPr>
          <w:noProof/>
        </w:rPr>
        <w:drawing>
          <wp:anchor distT="0" distB="0" distL="114300" distR="114300" simplePos="0" relativeHeight="251659264" behindDoc="1" locked="0" layoutInCell="1" allowOverlap="1" wp14:anchorId="61C9252A" wp14:editId="2AFC9F38">
            <wp:simplePos x="0" y="0"/>
            <wp:positionH relativeFrom="page">
              <wp:posOffset>524781</wp:posOffset>
            </wp:positionH>
            <wp:positionV relativeFrom="page">
              <wp:posOffset>7134225</wp:posOffset>
            </wp:positionV>
            <wp:extent cx="6861479" cy="2075103"/>
            <wp:effectExtent l="0" t="0" r="0" b="1905"/>
            <wp:wrapNone/>
            <wp:docPr id="9570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2634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479" cy="2075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79CA" w:rsidSect="00A74D28">
      <w:headerReference w:type="default" r:id="rId13"/>
      <w:footerReference w:type="default" r:id="rId14"/>
      <w:pgSz w:w="12240" w:h="15840"/>
      <w:pgMar w:top="1080" w:right="1080" w:bottom="288" w:left="1080" w:header="17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895E1" w14:textId="77777777" w:rsidR="009547E9" w:rsidRDefault="009547E9" w:rsidP="00A74D28">
      <w:pPr>
        <w:spacing w:after="0" w:line="240" w:lineRule="auto"/>
      </w:pPr>
      <w:r>
        <w:separator/>
      </w:r>
    </w:p>
  </w:endnote>
  <w:endnote w:type="continuationSeparator" w:id="0">
    <w:p w14:paraId="652EA262" w14:textId="77777777" w:rsidR="009547E9" w:rsidRDefault="009547E9" w:rsidP="00A74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187635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6D453FE" w14:textId="6EAFC708" w:rsidR="00A3123A" w:rsidRDefault="00A3123A">
            <w:pPr>
              <w:pStyle w:val="Zpat"/>
              <w:jc w:val="center"/>
            </w:pPr>
            <w:r>
              <w:rPr>
                <w:lang w:val="cs-CZ"/>
              </w:rPr>
              <w:t xml:space="preserve">Stránka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cs-CZ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cs-CZ"/>
              </w:rPr>
              <w:t xml:space="preserve"> z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cs-CZ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CB1A01" w14:textId="77777777" w:rsidR="00A3123A" w:rsidRDefault="00A3123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AFE43" w14:textId="77777777" w:rsidR="009547E9" w:rsidRDefault="009547E9" w:rsidP="00A74D28">
      <w:pPr>
        <w:spacing w:after="0" w:line="240" w:lineRule="auto"/>
      </w:pPr>
      <w:r>
        <w:separator/>
      </w:r>
    </w:p>
  </w:footnote>
  <w:footnote w:type="continuationSeparator" w:id="0">
    <w:p w14:paraId="5174329F" w14:textId="77777777" w:rsidR="009547E9" w:rsidRDefault="009547E9" w:rsidP="00A74D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A635" w14:textId="45B6A2AE" w:rsidR="00706404" w:rsidRDefault="00706404">
    <w:pPr>
      <w:pStyle w:val="Zhlav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DD51D44" wp14:editId="0A8BBFB6">
          <wp:simplePos x="0" y="0"/>
          <wp:positionH relativeFrom="page">
            <wp:posOffset>685800</wp:posOffset>
          </wp:positionH>
          <wp:positionV relativeFrom="page">
            <wp:posOffset>107315</wp:posOffset>
          </wp:positionV>
          <wp:extent cx="2312988" cy="857250"/>
          <wp:effectExtent l="0" t="0" r="0" b="8890"/>
          <wp:wrapNone/>
          <wp:docPr id="29109925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09925" name="Obrázek 291099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12988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54E"/>
    <w:multiLevelType w:val="multilevel"/>
    <w:tmpl w:val="B61E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76AED"/>
    <w:multiLevelType w:val="multilevel"/>
    <w:tmpl w:val="9086D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25E0C"/>
    <w:multiLevelType w:val="multilevel"/>
    <w:tmpl w:val="79FC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14355D"/>
    <w:multiLevelType w:val="multilevel"/>
    <w:tmpl w:val="BC3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A639E7"/>
    <w:multiLevelType w:val="multilevel"/>
    <w:tmpl w:val="167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4968B8"/>
    <w:multiLevelType w:val="multilevel"/>
    <w:tmpl w:val="527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8A3D77"/>
    <w:multiLevelType w:val="multilevel"/>
    <w:tmpl w:val="891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46765A"/>
    <w:multiLevelType w:val="multilevel"/>
    <w:tmpl w:val="417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432746"/>
    <w:multiLevelType w:val="multilevel"/>
    <w:tmpl w:val="CCE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AB089F"/>
    <w:multiLevelType w:val="multilevel"/>
    <w:tmpl w:val="C0A4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002719">
    <w:abstractNumId w:val="5"/>
  </w:num>
  <w:num w:numId="2" w16cid:durableId="536159720">
    <w:abstractNumId w:val="1"/>
  </w:num>
  <w:num w:numId="3" w16cid:durableId="933056496">
    <w:abstractNumId w:val="0"/>
  </w:num>
  <w:num w:numId="4" w16cid:durableId="232666178">
    <w:abstractNumId w:val="8"/>
  </w:num>
  <w:num w:numId="5" w16cid:durableId="1521894015">
    <w:abstractNumId w:val="3"/>
  </w:num>
  <w:num w:numId="6" w16cid:durableId="16853124">
    <w:abstractNumId w:val="6"/>
  </w:num>
  <w:num w:numId="7" w16cid:durableId="2108303084">
    <w:abstractNumId w:val="4"/>
  </w:num>
  <w:num w:numId="8" w16cid:durableId="1025251595">
    <w:abstractNumId w:val="9"/>
  </w:num>
  <w:num w:numId="9" w16cid:durableId="1664120980">
    <w:abstractNumId w:val="7"/>
  </w:num>
  <w:num w:numId="10" w16cid:durableId="1867012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8B"/>
    <w:rsid w:val="000429AE"/>
    <w:rsid w:val="000654B6"/>
    <w:rsid w:val="000A70E8"/>
    <w:rsid w:val="0026624A"/>
    <w:rsid w:val="002F0F86"/>
    <w:rsid w:val="00350494"/>
    <w:rsid w:val="003C1DA1"/>
    <w:rsid w:val="0040498B"/>
    <w:rsid w:val="004179CA"/>
    <w:rsid w:val="004802A5"/>
    <w:rsid w:val="0049027F"/>
    <w:rsid w:val="004D18A1"/>
    <w:rsid w:val="005916F0"/>
    <w:rsid w:val="00647C46"/>
    <w:rsid w:val="006F0F3C"/>
    <w:rsid w:val="00706404"/>
    <w:rsid w:val="007502C6"/>
    <w:rsid w:val="009547E9"/>
    <w:rsid w:val="009866EB"/>
    <w:rsid w:val="009B2AE3"/>
    <w:rsid w:val="00A14483"/>
    <w:rsid w:val="00A3123A"/>
    <w:rsid w:val="00A47A74"/>
    <w:rsid w:val="00A74D28"/>
    <w:rsid w:val="00B10EE5"/>
    <w:rsid w:val="00B31177"/>
    <w:rsid w:val="00BD4767"/>
    <w:rsid w:val="00C77AA5"/>
    <w:rsid w:val="00CF627C"/>
    <w:rsid w:val="00D5106E"/>
    <w:rsid w:val="00D87AFC"/>
    <w:rsid w:val="00DE567D"/>
    <w:rsid w:val="00E54CE3"/>
    <w:rsid w:val="00EC63A8"/>
    <w:rsid w:val="00F90137"/>
    <w:rsid w:val="00FA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19322F"/>
  <w15:chartTrackingRefBased/>
  <w15:docId w15:val="{950E8CC8-7997-4029-9267-89D817EC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54CE3"/>
    <w:pPr>
      <w:spacing w:line="30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E54CE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qFormat/>
    <w:rsid w:val="00A4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A47A74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54CE3"/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54CE3"/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54CE3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54CE3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54CE3"/>
    <w:rPr>
      <w:rFonts w:eastAsiaTheme="majorEastAsia" w:cstheme="majorBidi"/>
      <w:color w:val="D26D00" w:themeColor="accent1" w:themeShade="BF"/>
      <w:sz w:val="20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54CE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54CE3"/>
    <w:rPr>
      <w:rFonts w:eastAsiaTheme="majorEastAsia" w:cstheme="majorBidi"/>
      <w:color w:val="595959" w:themeColor="text1" w:themeTint="A6"/>
      <w:sz w:val="20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54CE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54CE3"/>
    <w:rPr>
      <w:rFonts w:eastAsiaTheme="majorEastAsia" w:cstheme="majorBidi"/>
      <w:color w:val="272727" w:themeColor="text1" w:themeTint="D8"/>
      <w:sz w:val="20"/>
    </w:rPr>
  </w:style>
  <w:style w:type="paragraph" w:styleId="Nzev">
    <w:name w:val="Title"/>
    <w:basedOn w:val="Normln"/>
    <w:next w:val="Normln"/>
    <w:link w:val="NzevChar"/>
    <w:uiPriority w:val="10"/>
    <w:qFormat/>
    <w:rsid w:val="00D5106E"/>
    <w:pPr>
      <w:spacing w:before="1200" w:after="1080" w:line="192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5106E"/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paragraph" w:styleId="Podnadpis">
    <w:name w:val="Subtitle"/>
    <w:basedOn w:val="Name"/>
    <w:next w:val="Normln"/>
    <w:link w:val="PodnadpisChar"/>
    <w:uiPriority w:val="11"/>
    <w:qFormat/>
    <w:rsid w:val="00E54CE3"/>
    <w:pPr>
      <w:spacing w:after="0"/>
    </w:pPr>
    <w:rPr>
      <w:b w:val="0"/>
      <w:bCs/>
    </w:rPr>
  </w:style>
  <w:style w:type="character" w:customStyle="1" w:styleId="PodnadpisChar">
    <w:name w:val="Podnadpis Char"/>
    <w:basedOn w:val="Standardnpsmoodstavce"/>
    <w:link w:val="Podnadpis"/>
    <w:uiPriority w:val="11"/>
    <w:rsid w:val="00E54CE3"/>
    <w:rPr>
      <w:bCs/>
      <w:sz w:val="18"/>
    </w:rPr>
  </w:style>
  <w:style w:type="paragraph" w:styleId="Citt">
    <w:name w:val="Quote"/>
    <w:basedOn w:val="Normln"/>
    <w:next w:val="Normln"/>
    <w:link w:val="Citt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E54CE3"/>
    <w:rPr>
      <w:i/>
      <w:iCs/>
      <w:color w:val="404040" w:themeColor="text1" w:themeTint="BF"/>
      <w:sz w:val="20"/>
    </w:rPr>
  </w:style>
  <w:style w:type="paragraph" w:styleId="Odstavecseseznamem">
    <w:name w:val="List Paragraph"/>
    <w:basedOn w:val="Normln"/>
    <w:uiPriority w:val="34"/>
    <w:semiHidden/>
    <w:qFormat/>
    <w:rsid w:val="00A47A7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semiHidden/>
    <w:qFormat/>
    <w:rsid w:val="00A47A74"/>
    <w:rPr>
      <w:i/>
      <w:iCs/>
      <w:color w:val="D26D00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semiHidden/>
    <w:qFormat/>
    <w:rsid w:val="00A47A74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E54CE3"/>
    <w:rPr>
      <w:i/>
      <w:iCs/>
      <w:color w:val="D26D00" w:themeColor="accent1" w:themeShade="BF"/>
      <w:sz w:val="20"/>
    </w:rPr>
  </w:style>
  <w:style w:type="character" w:styleId="Odkazintenzivn">
    <w:name w:val="Intense Reference"/>
    <w:basedOn w:val="Standardnpsmoodstavce"/>
    <w:uiPriority w:val="32"/>
    <w:semiHidden/>
    <w:qFormat/>
    <w:rsid w:val="00A47A74"/>
    <w:rPr>
      <w:b/>
      <w:bCs/>
      <w:smallCaps/>
      <w:color w:val="D26D00" w:themeColor="accent1" w:themeShade="BF"/>
      <w:spacing w:val="5"/>
    </w:rPr>
  </w:style>
  <w:style w:type="table" w:styleId="Mkatabulky">
    <w:name w:val="Table Grid"/>
    <w:basedOn w:val="Normlntabulka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ln"/>
    <w:link w:val="NameChar"/>
    <w:qFormat/>
    <w:rsid w:val="00E54CE3"/>
    <w:pPr>
      <w:spacing w:after="240"/>
      <w:contextualSpacing/>
    </w:pPr>
    <w:rPr>
      <w:b/>
      <w:sz w:val="18"/>
    </w:rPr>
  </w:style>
  <w:style w:type="character" w:customStyle="1" w:styleId="NameChar">
    <w:name w:val="Name Char"/>
    <w:basedOn w:val="Standardnpsmoodstavce"/>
    <w:link w:val="Name"/>
    <w:rsid w:val="00E54CE3"/>
    <w:rPr>
      <w:b/>
      <w:sz w:val="18"/>
    </w:rPr>
  </w:style>
  <w:style w:type="paragraph" w:customStyle="1" w:styleId="Contact">
    <w:name w:val="Contact"/>
    <w:basedOn w:val="Normln"/>
    <w:link w:val="ContactChar"/>
    <w:qFormat/>
    <w:rsid w:val="00A14483"/>
    <w:pPr>
      <w:spacing w:after="0" w:line="360" w:lineRule="auto"/>
    </w:pPr>
    <w:rPr>
      <w:sz w:val="18"/>
    </w:rPr>
  </w:style>
  <w:style w:type="character" w:customStyle="1" w:styleId="ContactChar">
    <w:name w:val="Contact Char"/>
    <w:basedOn w:val="Standardnpsmoodstavce"/>
    <w:link w:val="Contact"/>
    <w:rsid w:val="00A14483"/>
    <w:rPr>
      <w:sz w:val="18"/>
    </w:rPr>
  </w:style>
  <w:style w:type="character" w:styleId="Hypertextovodkaz">
    <w:name w:val="Hyperlink"/>
    <w:basedOn w:val="Standardnpsmoodstavce"/>
    <w:uiPriority w:val="99"/>
    <w:unhideWhenUsed/>
    <w:rsid w:val="00E54CE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54CE3"/>
    <w:rPr>
      <w:color w:val="605E5C"/>
      <w:shd w:val="clear" w:color="auto" w:fill="E1DFDD"/>
    </w:rPr>
  </w:style>
  <w:style w:type="paragraph" w:customStyle="1" w:styleId="Graphic">
    <w:name w:val="Graphic"/>
    <w:basedOn w:val="Normln"/>
    <w:qFormat/>
    <w:rsid w:val="00D5106E"/>
    <w:pPr>
      <w:spacing w:before="240" w:after="240"/>
    </w:pPr>
    <w:rPr>
      <w:noProof/>
    </w:rPr>
  </w:style>
  <w:style w:type="paragraph" w:styleId="Zhlav">
    <w:name w:val="header"/>
    <w:basedOn w:val="Normln"/>
    <w:link w:val="ZhlavChar"/>
    <w:uiPriority w:val="99"/>
    <w:semiHidden/>
    <w:rsid w:val="00A74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A74D28"/>
    <w:rPr>
      <w:sz w:val="20"/>
    </w:rPr>
  </w:style>
  <w:style w:type="paragraph" w:styleId="Zpat">
    <w:name w:val="footer"/>
    <w:basedOn w:val="Normln"/>
    <w:link w:val="ZpatChar"/>
    <w:uiPriority w:val="99"/>
    <w:rsid w:val="00A74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4D2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Basic%20business%20proposal.dotx" TargetMode="External"/></Relationships>
</file>

<file path=word/theme/theme1.xml><?xml version="1.0" encoding="utf-8"?>
<a:theme xmlns:a="http://schemas.openxmlformats.org/drawingml/2006/main" name="Office Theme">
  <a:themeElements>
    <a:clrScheme name="Pheobe 2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39">
      <a:majorFont>
        <a:latin typeface="Trade Gothic Next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B7D7-A09B-4E46-8B93-8295773A28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FA2880D-0326-42DF-B180-9AA4605F18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3FF489-16B0-437F-B487-8B5FEE359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B88522-2D79-475A-998F-7CF228916C0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business proposal</Template>
  <TotalTime>283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3</cp:revision>
  <cp:lastPrinted>2026-04-25T17:47:00Z</cp:lastPrinted>
  <dcterms:created xsi:type="dcterms:W3CDTF">2026-04-25T11:16:00Z</dcterms:created>
  <dcterms:modified xsi:type="dcterms:W3CDTF">2026-04-25T17:50:00Z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