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companies; to define terms; to require that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proxy advisors disclose whether a written financial analysis was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proxy services; to provide for enforcement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Deceptive Trade Practices Act; and to provide a civil cause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sections 1 to 3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Company means a publicly traded for-profit corporation,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 company, partnership, or other business entity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organized or created under the laws of this state, has its principal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place of business in this state, or is a foreign entity that has made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company proposal to become a domestic entity, whether by merger,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conversion, or otherwise;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Company proposal means any proposal made by a company to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shareholders that is included in the company's proxy statement including,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but not limited to, director nominations or elections, or any proposal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relating to director nominations or elections, executive compensation,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corporate transactions, corporate structure, auditor selection,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company policy on any subject;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Default recommendation or policy means a system, set of rules,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principles, or guidelines designed to assist with voting decisions on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company proposals or proxy proposals;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Proxy advisor means a person who provides a proxy advisory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for compensation to shareholders of a company or to other persons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authority to vote on behalf of shareholders of a company;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Proxy advisory service means any of the following services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provided in connection with or in relation to a company or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to any person in this state: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Advice or a recommendation on how to vote on a company proposal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proxy proposal;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Proxy statement research and analysis regarding a company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proposal or proxy proposal; 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proxy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voting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policies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establishing default recommendations or policies;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Proxy proposal means any proposal made by a shareholder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company that is included in the company's proxy statement including,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limited to, a proposal relating to any of the subjects that could be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by a company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Shareholder includes a shareholder, unitholder, limited partner,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equity owner of a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Written financial analysis means a written document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Analyzes the expected short-term and long-term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and costs to the company of implementing a company proposal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proxy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Concludes what vote or course of action is most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positively affect shareholder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Explains the methods and processes used to prepare the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experience and geographic location of the personnel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formed the recommendation.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proxy advisor makes a recommendation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management on a company proposal or proxy proposal or makes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default recommendation or policy involving votes against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on company proposals or proxy proposals and the proxy advisor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do so based on a written financial analysis, the proxy advisor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Concurrently with providing the proxy advisory service,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clear and conspicuous disclosure to each shareholder, or 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person acting on behalf of a shareholder receiving the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service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Identifies the service being provided;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Identifies the recommendation or policy at issue;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States that the proxy advisory service has made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or policy without doing so based on a written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analysis regarding the impact of that recommended action on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investors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Analyzes the expected short-term and long-term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and costs to the company of implementing the company proposal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proxy proposal;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Concludes what vote or course of action is most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positively affect shareholder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Explains the methods and processes used to prepare the analysis,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experience and geographic location of the personnel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formed the recommendation;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proxy advisory service described in subdivision (5)(a)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of section 1 of this act, concurrently with providing the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service, provide the disclosure under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to the board of directors of each company that is the subject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While any proxy advisory services described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being provided, publicly and conspicuously disclose on the home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 page of the proxy advisor's website a statement that the advisor's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proxy advisory services include one or more services that involve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recommendations or policies against company management on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proposals or proxy proposals that are not made based on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analysis regarding the impact of that recommended action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investors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Analyzes the expected short-term and long-term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and costs to the company of implementing the company proposal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proxy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Concludes what vote or course of action is most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positively affect shareholder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Explains the methods and processes used to prepare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analysis, including the experience and geographic 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who formed the recommendation.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proxy advisor makes a recommendation against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on a company proposal or proxy proposal, or makes a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or policy involving votes against company management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proposals or proxy proposals, and the proxy advisor does so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written financial analysis, the proxy advisor shall: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Concurrently with providing the proxy advisory service,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clear and conspicuous disclosure to each shareholder, or 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person acting on behalf of a shareholder, receiving the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service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Identifies the service being provided;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Identifies the recommendation or policy at issue;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States that the proxy advisory service has made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or policy based on a written financial analysis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Analyzes the expected short-term and long-term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and costs to the company of implementing the company proposal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proxy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Concludes what vote or course of action is most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positively affect shareholder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Explains the methods and processes used to prepare the analysis,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experience and geographic location of the personnel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formed the recommendation;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States that the analysis is available upon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Make such analysis available within a reasonable time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client of the proxy advisory service upon request;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 proxy advisory service described in subdivision (5)(a)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of section 1 of this act, concurrently with providing the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service, provide a copy of such analysis to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directors of each company that is the subject of the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violation of section 2 of this act constitutes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deceptive trade practice under the Uniform Deceptive Trade Practices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is subject to any remedies or penalties available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Uniform Deceptive Trade Practices Act. The Attorney General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 all investigative powers under the Uniform Deceptive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 Act if the Attorney General has reason to believe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occurred, is occurring, or is about to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addition to enforcement under subsection (1) of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aggrieved by a violation of section 2 of this act may bring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action seeking a declaratory judgment or injunctive relief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proxy advisor who violates such section. Not later than the seventh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on which an action is brought under this subsection,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provide written notice to the Attorney General, who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to intervene in the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an aggrieved person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recipient of proxy advisory services provided by the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company, or any shareholder of such company, that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of proxy advisory services described in subdivision (5)(a)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1 of this act provided by the proxy advisor.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