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305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77-2715.07, Revised Statutes Cumulative Supplement, 2024; to adopt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Preceptorship Tax Credit Act;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LB305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6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Preceptorship Tax Credit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Preceptorship Tax Credit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Department means the Department of Revenue;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Licensed physician means a person who is licensed to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medicine under the Medicine and Surgery Practice Act;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Preceptor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physician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05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qualifications of a preceptorship program and participates in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preceptorship program;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Preceptorship program means an organized system of clinical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experience that, for the purpose of attaining specified learning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objectives, pairs an enrolled student of an accredited medical school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with a preceptor;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Rural location means a county with less than one hundred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thousand residents.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taxable years beginning or deemed to begin 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January 1, 2026, under the Internal Revenue Code of 1986,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amended, a licensed physician participating as a preceptor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preceptorship program shall be eligible for a credit against the income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 imposed by the Nebraska Revenue Act of 1967.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credit shall be a nonrefundable credit in an amount equal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one thousand dollars for each rotation completed by the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physician without compensation as a preceptor in a preceptorship program,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that each rotation consists of at least eighty or more hours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clinical training.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maximum allowable amount of the credit in any single taxable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 for any single licensed physician is five thousand 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licensed physician shall apply for the credit allowed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Preceptorship Tax Credit Act by submitting an application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on a form prescribed by the department. The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include the following information: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affidavit verifying that the licensed physician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compensation as a preceptor in a preceptorship program and met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other requirements set forth in the Preceptorship Tax Credit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claiming the credit;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other documentation required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department determines that an application is complete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licensed physician qualifies for the credit,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approve the application within the limits and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priorities set forth in this section and shall certify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approved to the licensed physician.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may approve up to one million dollars in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Preceptorship Tax Credit Act in any single fiscal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Priority for approval of credits under the act shall be given to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physicians who participated as a preceptor in a preceptorship program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rural location. Once credits have reached the annual limit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year, no additional credits shall be allowed for such fiscal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shall be prorated among the credit requests received on the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annual limit is exceeded.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credit allowed under the Preceptorship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transferred, sold, or assigned.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Preceptorship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77-2715.07,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Act, the Reverse Osmosis System Tax Credit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 Emergency Responders Incentive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contributions to programs or projects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Act. Each partner, each shareholder of an electing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each beneficiary of an estate or trust, or each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shall report his or her share of the credit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proportion as he or she reports the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subchapter S corporation, estate, trust,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88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(k) A credit as provided in the Nebraska Pregnancy Help Act;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A credit as provided in the Preceptorship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contributions to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projects certified for tax credit status as provided in the Creating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Impact Economic Futures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2026, under the Internal Revenue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Cast and Crew Nebraska Act, the Nebraska Biodiesel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LB305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LB305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77-7203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77-2715.07,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