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care; to amend section 81-401,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adopt the Health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Staffing Agency Registration Act; to provide an operative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Health Care Staffing Agency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Commissioner means the 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Direct services means services provided to consumers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person-to-person contact;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Direct services does not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Services performed by an individual in a health care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 not involve the provision of any direct service or treatment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of a health care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practice of medicine and surgery or osteopathic medicine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surgery by an individual licensed under the Medicine and Surgery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practice of nursing by a nurse practitioner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Nurse Practitioner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Health care entity means a health care facility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Health care facility has the same meaning as in section 71-413;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Health care service has the same meaning as in section 71-415;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Health care staffing agency means an individual, a trust,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 corporation, a limited liability partnership,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company, or any other business entity that provides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staff workers to a separate, third-party health care entity.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staffing agency includes a health care technology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Health care technology platform means an individual, a trust,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 corporation, a limited liability partnership,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company, or any other business entity that developed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operates, offers, or maintains a system or technology that provides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marketplace, by means of the Internet or a software application,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allows (a) a staff worker, as an independent contractor and in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 of such staff worker, to choose when and how often to utilize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platform to bid on or select an open shift posted by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and (b) a health care entity to set rates with the platform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only be changed by a contractual amendment between the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Nursing services means services that may be provided only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under the supervision of a nurse;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Nursing services does not mean the practice of nursing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practitioner licensed under the Nurse Practitioner Practice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Staff worker means an individual who contracts with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a health care staffing agency to provide direct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services for a health care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care staffing agency operating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register annually with the department.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for registration, the applicant shall certify that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staffing agency will not enforce any noncompete clause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existing prior to registration with any health care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worker that restricts in any manner the employment opportunities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staff worker.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applicant for registration and renewal of registration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separate location at which the applicant intends to operate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staffing agency in Nebraska, file an application in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 and pay an annual registration fee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five hundred dollars to the department,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is a health care technology platform operating in Nebraska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maintain a physical location in Nebraska,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for the state generally and the annual registration fee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five hundred dollars for such application.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renewal of a registration shall be made at least sixty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expiration of the then-current registration period.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issue the applicant a separate certification of registration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location at which the applicant intends to operate as a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staffing agency in Nebraska upon approval of registration and payment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fee, except that if the applicant is a health care technology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platform operating in Nebraska that does not maintain a physical location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Nebraska, the department shall issue one certificate of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applicant for the state generally. The application shall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evidence of ability to comply with the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 of this act. The department shall remit the fees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Treasurer for credit to the General Fund.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commissioner denies an application for registration or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3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shall issue a notice of denial. The health care staffing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may file an appeal with the commissioner within twenty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date of mailing of the notice of denial. Except as otherwise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Health Care Staffing Agency Registration Act, an appeal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be governed by the Administrative Procedure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health care staffing agency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Ensure that each staff worker complies with all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relating to the health requirements and qualifications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personnel providing direct services or nursing services in a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Document that each staff worker meets the minimum licensing,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certification, and health requirements as applicable for the staff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worker's position in the health care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Maintain a record for each staff worker and report, file,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provide any required documentation to any external party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regulator if such duties would otherwise be the responsibility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entity if the staff worker was an employee of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entity. A health care technology platform shall make available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stored on the platform for all staff workers, including documents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pursuant to subdivisions (1)(b) and (d) and subsections (2)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of 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Maintain or require each staff worker to maintain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general liability insurance coverage with minimum per occurrence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coverage of one million dollars and aggregate coverage of three million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dollars to insure against loss, damage, or expense incident to a claim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arising out of the death or injury of any individual as the result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negligence or malpractice in the provision of services by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staffing agency or a staff worker of the agency.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health care staffing agency shall submit a 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on a quarterly basis, in the form and manner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commissioner, for each health care entity participating in medicare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medicaid and contracting with the agency, that includes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by provider type: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detailed list of the average amount charged to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for each category of staff worker in Nebraska, including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ancillary charges or fees;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detailed list by licensing category of the average amount 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agency to staff workers in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health care staffing agency shall provide the department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proof of a certificate or policy of insurance written by an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carrier duly authorized to do business in this state which gives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effective dates of workers' compensation insurance coverage indicating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it is in force, (b) proof of a certificate evidencing approval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self-insurance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Workers'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Court pursuant to section 48-145, or (c) a signed statement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indicating that the health care staffing agency is not required to carry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workers' compensation insurance pursuant to the Nebraska Workers'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health care staffing agency that ceases to engage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 of or act as a health care staffing agency shall notify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such fact and maintain all files and other records relating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its business as a health care staffing agency in Nebraska for a period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two years. Such files and records shall be made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within seven calendar days after such files and records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by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health care staffing agency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Include in any contract with a staff worker or a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a noncompete clause restricting in any manner the 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opportunities of a staff worker;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any contract with a staff worker or a health care entity,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 payment of liquidated damages, employment fees,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if the staff worker is subsequently hired as a permanent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of the health care entity.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Any clause of a contract that violates this section is void.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the commissioner determines that a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staffing agency (a) failed to register as required by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Staffing Agency Registration Act, (b) violated section 4 or 5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(c) failed to provide documentation pursuant to section 7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or (d) knowingly provided to a health care entity a staff worker who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illegally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fraudulently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diploma,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registration,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background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check,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may take one or more of the following actions: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Assess a civil penalty of not more than five hundred dollars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first offense and five thousand dollars for each offense thereafter;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Revoke the registration for a period of one calendar year.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 shall apply to all locations of the health care staffing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the commissioner determines that a civil penalty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 is warranted under this section, the commissioner shall issue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notice of citation that notifies the health care staffing agency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proposed civil penalty or revocation. The notice of citation shall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by certified mail or any other manner of delivery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Postal Service can verify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health care staffing agency may appeal any notice of citation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filing an appeal with the commissioner within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mailing of the notice of citation.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Health Care Staffing Agency Registration Act, an appeal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governed by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penalty or revocation shall become effective until the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day following expiration of the appeal period or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decision on appeal has become final. Once a revocation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effective, it is effective for one calendar year and applies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then-current registration for all locations of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 and to preclude the health care staffing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applying for a new registration for any location during the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 A health care staffing agency that has substantially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or management as a health care staffing agency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has been revoked under this section shall not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registration during the revocation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any civil action to enforce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Act, the commissioner and the state may be represented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qualified attorney who is employed by the commissioner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by the commissioner for this purpose or, at the commissioner's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commissioner shall establish a system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to report complaints against a health care staffing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worker regarding compliance with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Act. The commissioner shall investigate any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commissioner may investigate to determine if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 is in compliance with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 and shall conduct random audits of health care staffing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 with staff workers in Nebraska. Any investigation or audit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place at such times and places as the commissioner directs, with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fewer than three business days' prior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any investigation or audit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or any officer designated by the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oaths and affirmations, subpoena witnesses, compel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attendance, take evidence, and require the production of any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papers, correspondence, memoranda, agreements, or other documents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that the commissioner deems relevant or material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case of contumacy by or refusal to obey a subpoena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any court of competent jurisdiction, upon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and determination that such refusal was not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interpretation of applicable law, may issue to such person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requiring such person to appear before the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designated by the commissioner and produce documentary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so ordered, or give evidence affecting the matter under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question. Such person shall be afforded an opportunity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and, if an application is made to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by the commissioner to enforce the subpoena, the court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analysis or argument as to why such contumacy or refusal is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interpretation of applicable law. Any failure to obey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court may be punished by the court as contempt.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create a database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agencies registered under the Health Care Staffing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Act. The department shall make the database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on its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database shall include, but not be limited to,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date of registration approval for the health care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date of expiration or revocation of the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staffing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Health Care Staffing Agency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81-401 The Governor, through the agency of the Department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section 81-101, shall have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foster, promote, and develop the welfare of wage earners;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improve working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advance opportunities for profitable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collect, collate, assort, systematize, and report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relating to all departments of labor, especially in its relation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commercial, industrial, social, economic, and educational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permanent prosperity of the manufacturing and productive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acquire and distribute useful information on subjects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labor in the most general and comprehensive sense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acquire and distribute useful information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promoting the material, social, intellectual, and moral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prosperity of laboring men and women;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acquire and distribute information as to the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such other facts as may be deemed of value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interests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acquire and distribute information in relation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of accidents, occupational diseases, and other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acquire and distribute useful information regarding the 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part-time labor force and the manner in which such labor force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affects the economy and citizens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administer and enforce all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Security Law, the Farm Labor Contractors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Staffing Agency Registration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Wage and Hour Act and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48, articles 2, 3, 4, and 5, and for that purpose there is imposed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Labor the duty of executing all of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acts, law, and articles.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81-401,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