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Teacher Recruitment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Act; to amend section 79-8,114,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change provisions relating to eligibility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grants; to 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79-8,114,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79-8,114 (1) A teacher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eligible to receive a grant as prescribed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 apply to the department for a grant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 prioritize a grant based upon the school where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teacher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applicant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teaches.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grants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automatically to the school district employing the eligible teacher.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district shall distribute such grant funds to the teacher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subsection applies until July 1, 2025.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teacher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apply 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 retention one grant of two thousand five hundred dollars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teacher has signed a contract to complete such teacher's second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school year of full-time employment as a teacher at a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in school year 2023-24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2024-25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2025-26, or 2026-27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retention two grant of two thousand five hundred dollars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teacher has signed a contract to complete such teacher's fourth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school year of full-time employment as a teacher at a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in school year 2023-24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2024-25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2025-26, or 2026-27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 retention three grant of two thousand five hundred dollars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teacher has signed a contract to complete such teacher's sixth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school year of full-time employment as a teacher at a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in school year 2023-24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2024-25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2025-26, or 2026-27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(d)(i) A high-need retention grant of five thousand dollars if 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June 2, 2023, a teacher: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Obtains an endorsement in special education, mathematics,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science, technology, or dual credit;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an application submitted prior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April 17, 2024,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signs a contract to complete a school year of full-time employment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teacher at a Nebraska school in school year 2024-25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2025-26,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2026-27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 application submitted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after April 17,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signs a contract to complete a school year of full-time employment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 to teach in such endorsement area at a Nebraska school in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2024-25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2025-26, or 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teacher shall only be eligible to receive one high-need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This subsection applies beginning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automatically provide a retention grant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teacher who is eligible pursuant to subdivision 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teacher is eligible to receive: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such teacher's first through sixth school year of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teaching at a Nebraska school, a retention grant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five hundred dollars per school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such teacher's seventh through fifteenth school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full-time employment teaching at a Nebraska school, a retention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thousand dollars per school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Beginning with such teacher's sixteenth year of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teaching at a Nebraska school and each year of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teaching at a Nebraska school thereafter, a retention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thousand dollars per school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(iv)(A) A high-need retention grant of five thousand dollars if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2025, a teacher: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Obtains an endorsement in special education, mathematics,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science, technology, or dual-credit;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Signs a contract to complete a year of full-time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teacher to teach in such endorsement area at a Nebraska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teacher shall only be eligible to receive one high-need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retention grant. A teacher that received a high-need retention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2025, pursuant to subdivision (2)(d)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eligible for a high-need retention grant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(3)(c)(iv)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79-8,114,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