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1189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create a pilot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administered by the Department of Revenue to raise awareness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earned income tax credit; to provide an operative 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The You Earned It Pilot Program is created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raise awareness of the earned income tax credit among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Nebraskans. The purpose of the program is to increase access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utilization of the earned income tax credit by eligible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grants to qualifying nonprofit organizations. The program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administered by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It is the intent of the Legislature to appropriate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 thousand dollars from the General Fund for fiscal year 2026-27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for carrying out the pilot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Department of Revenue shall establish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procedures, eligibility criteria, and reporting requirements for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recipients. Grant funds may be used for outreach, education, assistance,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related activities that help eligible individuals understand, claim,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receive the earned income tax credit. The department shall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grants are distributed in a manner that promotes geographic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demographic equity across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Grants awarded under the You Earned It Pilot Program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nonprofit organizations that serve low-income Nebraskans,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Nonprofit tax preparation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Legal services organizations;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Health and human services organizations;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Other nonprofit agencies that regularly work with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Nebraskans and demonstrate the capacity to promote awareness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to the earned income tax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Grants shall be awarded to eligible nonprofit organizations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later than October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of Revenue shall evaluate the success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and electronically submit a report of such evaluation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 on or before December 15, 2027, containing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information: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number and type of grants awarded;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geographic distribution of grant recipients;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Outreach activities conducted;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estimated number of individuals assisted;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Findings and recommendations regarding the effectiveness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and the advisability of continuation or expansion.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