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251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Jacobson, 42.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banking and finance;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8-113, 8-157, 8-226, 8-305, 8-1506, 21-1725.01, 21-1728, 44-708,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45-101.04, 45-190, 45-724, 59-1715, and 76-710.02,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sections 8-135, 8-141, 8-143.01, 8-157.01,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8-183.04, 8-1,140, 8-318, 8-355, 8-1101, 8-1101.01, 8-1704, 8-1707,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8-2724, 8-2903, 8-3005, 8-3007, 21-17,102, 21-17,115, 59-1722,</w:t>
      </w:r>
    </w:p>
    <w:p>
      <w:pPr>
        <w:autoSpaceDN w:val="0"/>
        <w:tabs>
          <w:tab w:pos="1296" w:val="left"/>
          <w:tab w:pos="2584" w:val="left"/>
          <w:tab w:pos="3872" w:val="left"/>
          <w:tab w:pos="4560" w:val="left"/>
          <w:tab w:pos="5848" w:val="left"/>
          <w:tab w:pos="7016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69-2103,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69-2104,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69-2112,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 4A-108, Uniform Commercial Code,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adopt updates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law; to change provisions related to the use of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words, loan limits, branch banking, securities, failing financial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institutions, credit union branches, surety bonds, and interest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rates for damages payable to irrigation districts; to define,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redefine, and eliminate terms; to harmonize provisions;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2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8-113 (1) No individual, firm, company, corporation, or association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doing business in the State of Nebraska, unless organized as a bank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Banking Act or the authority of the director 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government, a digital asset depository that is not a digital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depository institution, or as a building and loan association,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loan association, or savings bank under Chapter 8, article 3,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the federal government, shall use the word bank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derivative thereof as any part of a title or description of any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This section does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Banks, building and loan associations, savings and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associations, or savings banks chartered and supervised by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Bank holding companies registered pursuant to section 8-913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term holding company is also used as any part of the title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description of any business activity or if the derivative banc is used;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Affiliates or subsidiaries of (i) a bank organized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Banking Act or the authority of the federal government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chartered and supervised by a foreign state agency, (ii) a building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association, savings and loan association, or savings bank organized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Chapter 8, article 3, or the authority of the federal government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chartered and supervised by a foreign state agency, or (iii) a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holding company registered pursuant to section 8-913 if the term holding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is also used as any part of the title or description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activity or if the derivative banc is used;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Organizations substantially owned by (i) a bank organized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Banking Act or the authority of the federal government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chartered and supervised by a foreign state agency, (ii) a building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association, savings and loan association, or savings bank organized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Chapter 8, article 3, or the authority of the federal government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chartered and supervised by a foreign state agency, (iii) a bank holding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registered pursuant to section 8-913 if the term holding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also used as any part of the title or description of any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or if the derivative banc is used, or (iv) any combination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 listed in subdivisions (i) through (iii) of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Mortgage bankers licensed or registered under the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Licensing Act, if the word mortgage immediately precedes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word bank or its derivative;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Digital asset depository institutions chartered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Financial Innovation Act, if the term digital asset is also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any part of the title or description of any business activity or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derivative of the word bank is used in such title or description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business 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Any entities with a pending application for the relevant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charter, license, status, or other designation, as identified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subdivisions (2)(a) through (f) of this section, provided that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entity's application is withdrawn or denied, the entity shall cease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word bank or any derivative thereof as any part of a title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description of any business activity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withdrawal or denial of the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Organizations which are described in section 501(c)(3)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as defined in section 49-801.01,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from taxation under section 501(a) of the code, and which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or arranging for financial services subject to the authority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department, a foreign state agency, or the federal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Trade associations which are exempt from taxation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501(c)(6) of the code and which represent a segment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banking or savings and loan industries, and any affiliate or subsidiary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Firms, companies, corporations, or associations which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sponsor incentive-based solid waste recycling programs that issue reward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points or credits to persons for their participation therein;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other firms, companies, corporations, or associations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have been in existence and doing business prior to December 1, 1975,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 name composed in part of the word bank or some derivative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section does not apply to an individual, firm, company,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or association doing business in Nebraska which uses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word bank or any derivative thereof as any part of a title or description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business activity if such use is unlikely to mislead or confuse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or give the impression that such individual, firm, company,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or association is lawfully organized and operating as a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Banking Act or the authority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government, or as a building and loan association, savings and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or savings bank under Chapter 8, article 3, or the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federal government.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violation of this section is a Class 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8-135,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8-135 (1) All persons, regardless of age, may become depositors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bank and shall be subject to the same duties and liabilities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respecting their deposits. Whenever a deposit is accepted by any bank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 of any person, regardless of age, the deposit may be withdrawn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depositor by any of the following methods: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Check or other instrument in writing. The check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 in writing constitutes a receipt or acquittance if the check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instrument in writing is signed by the depositor and constitutes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valid release and discharge to the bank for all payments so made;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Electronic means through: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Preauthorized direct withdrawal;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automatic teller machine;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debit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transfer by telephone;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network, including the Internet;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Any electronic terminal, computer, magnetic tape,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persons, individually or with others and regardless of 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enter into an agreement with a bank for the lease of a safe deposit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box and shall be bound by the terms of the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section shall not be construed to affect the rights,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liabilities, or responsibilities of participants in an electronic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under the federal Electronic Fund Transfer Act, 15 U.S.C. 1693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et seq., as such act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 the legal relationships between a minor and any person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bank.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8-141,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8-141 (1) No bank shall directly or indirectly loan to any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limited liability company, firm, or individual, including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loans all loans made to the several members or shareholders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limited liability company, or firm, for the use and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corporation, limited liability company, firm, or individual,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twenty-five percent of the paid-up capital, surplus, and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notes and debentures or fifteen percent of the unimpaired capital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unimpaired surplus of such bank, whichever is greater. Such limitations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subject to the following exceptions: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Obligations of any person,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association, or corporation in the form of notes or drafts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secured by shipping documents or instruments transferring or securing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title covering livestock or giving a lien on livestock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when the market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value of the livestock securing the obligation is not at any time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than one hundred fifteen percent of the face amount of the notes covered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such documents,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subject under this section to a limitation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percent of such capital, surplus, and capital notes and debentures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percent of such unimpaired capital and unimpaired surplus, whichever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greater, in addition to such twenty-five percent of such capital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surplus or such fifteen percent of such unimpaired capital and unimpaired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surplus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To qualify for the additional ten percent limit, the bank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perfect a security interest in the livestock under applicable law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livestock shall at all times have a current market value equal to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one hundred fifteen percent of the amount of the secured note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exceeds twenty-five percent of the bank's capital, surplus, and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notes and debentures or fifteen percent of the bank's unimpaired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unimpaired surplus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Obligations of any person,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association, or corporation secured by not less than a like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bonds or notes of the United States issued since April 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1917, or certificates of indebtedness of the United States, treasury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bills of the United States, or obligations fully guaranteed both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and interest by the United States shall be subject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to a limitation of ten percent of such capital, surplus,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notes and debentures or ten percent of such unimpaired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unimpaired surplus, whichever is greater, in addition to such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of such capital and surplus or such fifteen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unimpaired capital and unimpaired surplus;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Obligations of any person,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association, or corporation which are secured by negotiable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warehouse receipts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an amount not less than one hundred fifteen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face amount of the note or notes secured by such documents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subject under this section to a limitation of ten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capital, surplus, and capital notes and debentures or ten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unimpaired capital and unimpaired surplus, whichever is greater,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such twenty-five percent of such capital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surplus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capital notes and debentures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such fifteen percent of such unimpaired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and unimpaired surplus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To qualify for the additional ten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limit, the receipts securing the obligations shall at all times have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current market value equal to at least one hundred fifteen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the obligations that exceeds twenty-five percent of the bank's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capital, surplus, and capital note and debentures or fifteen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bank's unimpaired capital and unimpaired surplus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Obligations of any person,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association, or corporation which are secured by readily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marketable collateral having a market value, as determined by reliable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continuously available price quotations, in an amount at least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face amount of the note or notes secured by such collateral,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subject under this section to a limitation of ten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capital, surplus, and capital notes and debentures or ten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unimpaired capital and unimpaired surplus, whichever is greater,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such twenty-five percent of such capital and surplus 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percent of such unimpaired capital and unimpaired surplus.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For purposes of this section, the discounting of bills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exchange, drawn in good faith against actually existing values,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discounting of commercial paper actually owned by the persons negotiating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bills of exchange or commercial paper shall not be considered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lending of money.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Loans or obligations shall not be subject to any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section, based upon such capital and surplus 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unimpaired capital and unimpaired surplus, to the extent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and surplus or such unimpaired capital and unimpaired surplus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secured or covered by guaranties, or by commitments or agreements to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or to purchase such capital and surplus or such unimpaired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unimpaired surplus, made by any federal reserve bank or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Government or any authorized agency thereof, including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wholly owned directly or indirectly by the United States,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obligations of any state of the United States or any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of the state. The phrase general obligation of any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political subdivision of the state means an obligation supported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full faith and credit of an obligor possessing general powers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taxation, including property taxation, but does not include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bonds and sanitary and improvement district warrants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limitations set forth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bank may subscribe to, invest in, purchase, and own single-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mortgages secured by the Federal Housing Administration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Department of Veterans Affairs and mortgage-backed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certificates of the Government National Mortgage Association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guaranteed as to payment of principal and interest by the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Mortgage Association. Such mortgages and certificates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subject under this section to any limitation based upon such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surplus or such unimpaired capital and unimpaired surplus.</w:t>
      </w:r>
    </w:p>
    <w:p>
      <w:pPr>
        <w:autoSpaceDN w:val="0"/>
        <w:tabs>
          <w:tab w:pos="1296" w:val="left"/>
          <w:tab w:pos="1954" w:val="left"/>
          <w:tab w:pos="3572" w:val="left"/>
          <w:tab w:pos="5310" w:val="left"/>
          <w:tab w:pos="6208" w:val="left"/>
          <w:tab w:pos="6748" w:val="left"/>
          <w:tab w:pos="7406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Obligations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representing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or to any banking institution organized under the laws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when such loans are approved by the director by rule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or otherwise, shall not be subject under this section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based upon such capital and surplus or such unimpaired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unimpaired surplus.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Loans or extensions of credit secured by a segregated deposit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in the lending bank shall not be subject under this 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limitation based on such capital and surplus or such unimpaired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and unimpaired surplus. The director may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governing the terms and conditions of such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and segregated deposit account.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the purpose of determining lending limits, partnerships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treated as separate entities. Each individual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 with his or her personal debt plus the debt of every partnership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he or she is a partner, except that for purposes of this section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 individual shall only be charged with the debt of any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in which he or she is a partner to the extent that the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limited partnership agreement provide that such individual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held liable for the debts or actions of such limited partnership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individual shall be charged with the debt of any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in which he or she is a partner beyond the extent to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his or her liability for such partnership debt is limited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of a contract or other written agreement between the bank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and (ii) any personal debt of such individual is incurred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and benefit of such general partnership.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loan made within lending limits at the initial time the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made may be renewed, extended, or serviced without regard to changes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lending limit of a bank following the initial extension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if (a) the renewal, extension, or servicing of the loan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in the extension of funds beyond the initial amount of the loan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accrued interest on the loan is not added to the original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loan in the process of renewal, extension, or servicing.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bank may purchase or take an interest in life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for any purpose incidental to the business of banking. A bank's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of any life insurance contract, as measured by its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surrender value, from any one life insurance company shall not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exceed twenty-five percent of the paid-up capital, surplus,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notes and debentures of such bank or fifteen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unimpaired capital and unimpaired surplus of such bank, whichever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greater. A bank's purchase of life insurance contracts, as measured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cash surrender values, in the aggregate from all life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 shall not at any time exceed thirty-five percent of the paid-up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capital, surplus, undivided profits, and capital notes and debentures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bank. The limitations under this subsection on a bank's purchase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insurance contracts, in the aggregate from all life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companies, shall not apply to any contract purchased prior to April 5,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1994.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On and after January 21, 2013, the director has the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the manner and extent to which credit exposure resulting from</w:t>
      </w:r>
    </w:p>
    <w:p>
      <w:pPr>
        <w:autoSpaceDN w:val="0"/>
        <w:tabs>
          <w:tab w:pos="720" w:val="left"/>
          <w:tab w:pos="2212" w:val="left"/>
          <w:tab w:pos="4066" w:val="left"/>
          <w:tab w:pos="5558" w:val="left"/>
          <w:tab w:pos="7170" w:val="left"/>
          <w:tab w:pos="83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derivative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repurchase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agreements,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reverse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agreements, securities lending transactions, and securities borrowing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shall be taken into account for purposes of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this section. In making such determinations,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but is not required to, act by rule and regulation or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Derivative transaction means any transaction that is a contract,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agreement, swap, warrant, note, or option that is based, in whole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part, on the value of, any interest in, or any quantitative measure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occurrence of any event relating to, one or more commodities,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securities, currencies, interest or other rates, indices,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Loan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All direct and indirect advances of funds to a person made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basis of any obligation of that person to repay the funds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repayable from specific property pledged by or on behalf of that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To the extent specified by rule and regulation or order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director, any liability of a state bank to advance funds to or on behalf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person pursuant to a contractual commitment;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Any credit exposure to a person arising from a derivative</w:t>
      </w:r>
    </w:p>
    <w:p>
      <w:pPr>
        <w:autoSpaceDN w:val="0"/>
        <w:tabs>
          <w:tab w:pos="720" w:val="left"/>
          <w:tab w:pos="2500" w:val="left"/>
          <w:tab w:pos="4042" w:val="left"/>
          <w:tab w:pos="5582" w:val="left"/>
          <w:tab w:pos="6762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repurchase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agreement,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reverse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repurchase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lending transaction, or securities borrowing 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bank and the person;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Unimpaired capital and unimpaired surplus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qualifying banks that have elected to use the community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leverage ratio framework, as set forth under the Capital Adequacy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of the appropriate federal banking agency: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bank's tier 1 capital as reported according to the capital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guidelines of the appropriate federal banking agency;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bank's allowance for loan and lease losses or allowance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losses, as applicable, as reported in the most recent consolidated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condition filed under 12 U.S.C. 1817(a)(3), as such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all other banks: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bank's tier 1 and tier 2 capital included in the bank's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risk-based capital under the capital guidelines of the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banking agency, based on the bank's most recent consolidated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condition filed under 12 U.S.C. 1817(a)(3), as such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balance of the bank's allowance for loan and lease losses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included in the bank's tier 2 capital for purposes of the calculation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risk-based capital by the appropriate federal banking agency,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bank's most recent consolidated report of condition filed under 12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U.S.C. 1817(a)(3), as such section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Notwithstanding the provisions of section 8-1,140,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by order, deny or limit the inclusion of goodwill in the calculation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bank's unimpaired capital and unimpaired surplus or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 of a bank's paid-up capital and surplus.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8-143.01,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8-143.01 (1) No bank shall extend credit to any of its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officers, directors, or principal shareholders or to any related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persons in an amount that, when aggregated with the amount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extensions of credit by the bank to that person and to all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interests of that person, exceeds the higher of twenty-five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or five percent of the bank's unimpaired capital and unimpaired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surplus unless (a) the extension of credit has been approved in advance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majority vote of the entire board of directors of the bank, a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which shall be made and kept as a part of the records of such bank,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(b) the interested party has abstained from participating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 in such vote.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bank shall extend credit to any of its executive officers,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directors, or principal shareholders or to any related interest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in an amount that, when aggregated with the amount of all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extensions of credit by the bank to that person and to all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interests of that person, exceeds five hundred thousand dollars except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complying with the requirements of subdivisions (1)(a) and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bank shall extend credit to any of its executive officers,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 such executive officer shall borrow from or otherwise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 to his or her bank, except in the amounts and for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forth in 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bank shall be authorized to extend credit to any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officers: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 any amount to finance the education of such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officer's children;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In any amount to finance or refinance the purchase,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maintenance, or improvement of a residence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officer if the extension of credit is secured by a first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residence and the residence is owned or is expected to be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extension of credit by the executive officer and (ii)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of a refinancing, only the amount of the refinancing used to repay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extension of credit, together with the closing costs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refinancing, and any additional amount thereof used for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enumerated in this subdivision are included within this category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any amount if the extension of credit is (i) secured by a</w:t>
      </w:r>
    </w:p>
    <w:p>
      <w:pPr>
        <w:autoSpaceDN w:val="0"/>
        <w:tabs>
          <w:tab w:pos="720" w:val="left"/>
          <w:tab w:pos="2146" w:val="left"/>
          <w:tab w:pos="3452" w:val="left"/>
          <w:tab w:pos="4758" w:val="left"/>
          <w:tab w:pos="5344" w:val="left"/>
          <w:tab w:pos="6412" w:val="left"/>
          <w:tab w:pos="7478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perfected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interest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bonds,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indebtedness, or treasury bills of the United States or in other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fully guaranteed as to principal and interest by the United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(ii) secured by unconditional takeout commitments or guarantees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department, agency, bureau, board, commission, or establishment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or any corporation wholly owned directly or indirectly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United States, or (iii) secured by a perfected security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segregated deposit account in the lending bank;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any other purpose not specified in subdivisions (a), (b),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(c) of this subsection if the aggregate amount of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extensions of credit to such executive officer does not exceed,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time, the greater of two and one-half percent of the bank's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unimpaired capital and unimpaired surplus or twenty-five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but in no event greater than one hundred thousand dollars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bank's lending limit as prescribed in section 8-141,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is less.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Except as provided in subdivision (b) of this subsection,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directors of a bank may obtain a credit report from a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agency, on an annual basis, for any or all of its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Subdivision (a) of this subsection does not apply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officer if such officer is excluded by a resolution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directors or by the bylaws of the bank from participating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 policymaking functions of the bank and does not actually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the major policymaking functions of the bank.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No bank shall extend credit to any of its executive officers,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directors, or principal shareholders or to any related interest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in an amount that, when aggregated with the amount of all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extensions of credit by the bank to that person and to all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interests of that person, exceeds the lending limit of the bank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in section 8-141.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Except as provided in subdivision (b) of this subsection,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shall extend credit to any of its executive officers, directors,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shareholders or to any related interest of such persons unless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extension of credit (i) is made on substantially the same terms,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interest rates and collateral, as, and following credit-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underwriting procedures that are not less stringent than,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prevailing at the time for comparable transactions by the bank with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that are not covered by this section and who are not employed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bank and (ii) does not involve more than the normal risk of repayment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present other unfavorable features.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Nothing in subdivision (a) of this subsection shall prohibit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extension of credit made by a bank pursuant to a benefit or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under the provisions of 12 C.F.R. 215.4(a)(2), as such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Executive officer means a person who participates or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participate, other than in the capacity of director,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 policymaking functions of the bank, whether or not the officer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official title, the title designates such officer as an assistant,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officer is serving without salary or other compensation.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includes the chairperson of the board of directors,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president, all vice presidents, the cashier, the corporate secretary,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treasurer, unless the executive officer is excluded by a resolution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board of directors or by the bylaws of the bank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participating, other than in the capacity of director, in the major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policymaking functions of the bank, and the executive officer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participate in such functions. A manager or assistant manager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branch of a bank shall not be considered to be an executive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such individual participates or is authorized to participate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major policymaking functions of the bank;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Unimpaired capital and unimpaired surplus means the sum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total equity capital of the bank reported on its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consolidated report of condition filed under section 8-166;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subordinated notes and debentures approved as an addition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bank's capital structure by the appropriate federal banking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Any valuation reserves created by charges to the bank's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on its most recent consolidated report of condition filed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8-166.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executive officer, director, or principal shareholder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or any other person who intentionally violates this section or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aids, abets, or assists in a violation of this section is guilty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Director of Banking and Finance may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to carry out this section, including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defining or further defining terms used in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the provisions of 12 U.S.C. 84 and implementing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 O as such section and regulation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8-157,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8-157 (1) Except as otherwise provided in this section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8-2103, the general business of every bank shall be transacted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of business specified in its charter.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(2)(a)(i) Except as provided in subdivision (2)(a)(ii)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with the approval of the director, any bank located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may establish and maintain in this state an unlimited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branches at which all banking transactions allowed by law may be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bank that owns or controls more than twenty-two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deposits in Nebraska, as described in subdivision (2)(c)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8-910 and computed in accordance with subsection (3)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8-910, or any bank that is a subsidiary of a bank holding company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owns or controls more than twenty-two percent of the total deposits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as described in subdivision (2)(c) of section 8-910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computed in accordance with subsection (3) of section 8-910, shall not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and maintain an unlimited number of branches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(2)(a)(i) of this section. With the approval of the director,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bank as described in this subdivision may establish and maintain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the main office of such bank is located an unlimited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branches at which all banking transactions allowed by law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made, except that if the main office of such bank is located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 or Class III county, such bank may establish and maintain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 and Class III counties an unlimited number of branches at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banking transactions allowed by law may be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Any bank which establishes and maintains branches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(2)(a)(i) of this section and which subsequently becomes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as described in subdivision (2)(a)(ii) of this section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limitations as to location of branches contained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(2)(a)(ii) of this section with regard to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branch and shall continue to be entitled to maintain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branch as if such bank had not become a bank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(2)(a)(ii)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With the approval of the director, any bank or any branch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and maintain a mobile branch at which all banking transactions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by law may be made. Such mobile branch may consist of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which may transact business only within the county in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or such branch is located and within counties in this state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adjoin such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Class I county means a county in this state with a population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hundred thousand or more as determined by the most recent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decennial census;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Class II county means a county in this state with a population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at least two hundred thousand and less than four hundred thousand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most recent federal decennial census;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Class III county means a county in this state with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at least one hundred thousand and less than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as determined by the most recent federal decennial census;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Class IV county means a county in this state with a population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less than one hundred thousand as determined by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decennial census.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With the approval of the director, a bank may establish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branches acquired pursuant to section 8-1506 or 8-1516.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banking transactions allowed by law may be made at such branches.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With the approval of the director, a bank may acquire the assets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assume the deposits of a branch of another financial institution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if the acquired branch is converted to a branch of the acquiring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bank. All banking transactions allowed by law may be made at a branch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acquired pursuant to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With the approval of the director, a bank may establish a branch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(6) of section 8-115.01. All banking transactions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by law may be made at such branch.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name given to any branch established and maintained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 shall not be substantially similar to the name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bank or branch which is unaffiliated with the newly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 and is located in the same city, village, or county. The name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newly created branch shall be approved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bank which has a main chartered office or an approved branch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the State of Nebraska may, through any of its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officers, including executive officers licensed as such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8-139, or designated agents, conduct a loan closing at a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the place of business specified in the bank's charter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bank which has a main chartered office or approved branch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the State of Nebraska may, upon notification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establish savings account programs at any elementary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secondary school, whether public or private, that has students who reside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same city or village as the main chartered office or branch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bank, or, if the main office of the bank is located in an unincorporated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of a county, at any school that has students who reside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unincorporated area. The savings account programs shall be limited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 of individual student accounts and the receipt of deposits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accounts.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Upon receiving an application for a branch to be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(2)(a) of this section, to establish a mobile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 pursuant to subdivision (2)(b) of this section, to acquire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 of another financial institution pursuant to subsection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to establish or acquire a branch pursuant to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8-2103, or to move the location of an established branch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a move made pursuant to subdivision (6) of section 8-115.01,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shall hold a public hearing on the matter if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determines, in his or her discretion, that the condition of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warrants a hearing. If the director determines that the condition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bank does not warrant a hearing, the director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applicant bank of such, and the applicant bank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publish a notice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form prescribed by the director,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filing of the application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newspaper of general circulation in the county where the proposed branch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mobile branch would be located, the expense of which shall be paid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applicant bank.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 bank shall submit to the director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affidavit of publication from the newspaper showing that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published and (b) proof that the bank has paid the expense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publication.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director receives any substantive objection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branch or mobile branch within fifteen days after publication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notice, he or she shall hold a hearing on the application.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hearing held pursuant to this subsection shall be published for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weeks in a newspaper of general circulation in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 the proposed branch or mobile branch would be located. The date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the application shall not be more than ninety days after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 the application and not less than thirty days after the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of notice of hearing. The expense of any publication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this section shall be paid by the applicant but payment shall not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 precedent to approval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8-157.01,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8-157.01 (1) Any establishing financial institution may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maintain any number of automatic teller machines at which all banking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transactions, defined as receiving deposits of every kind and nature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crediting such to customer accounts, cashing checks and cash withdrawals,</w:t>
      </w:r>
    </w:p>
    <w:p>
      <w:pPr>
        <w:autoSpaceDN w:val="0"/>
        <w:tabs>
          <w:tab w:pos="720" w:val="left"/>
          <w:tab w:pos="2472" w:val="left"/>
          <w:tab w:pos="3384" w:val="left"/>
          <w:tab w:pos="4176" w:val="left"/>
          <w:tab w:pos="5448" w:val="left"/>
          <w:tab w:pos="6718" w:val="left"/>
          <w:tab w:pos="727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checking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savings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</w:t>
      </w:r>
    </w:p>
    <w:p>
      <w:pPr>
        <w:autoSpaceDN w:val="0"/>
        <w:tabs>
          <w:tab w:pos="720" w:val="left"/>
          <w:tab w:pos="2472" w:val="left"/>
          <w:tab w:pos="3384" w:val="left"/>
          <w:tab w:pos="4176" w:val="left"/>
          <w:tab w:pos="5328" w:val="left"/>
          <w:tab w:pos="6598" w:val="left"/>
          <w:tab w:pos="715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savings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checking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transferring funds from either checking accounts and savings accounts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 of other customers, transferring payments from customer accounts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accounts maintained by other customers of the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financial institution, including preauthorized draft authority,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preauthorized loans, and credit transactions, receiving payments payable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financial institution or otherwise, account balance inquiry,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transaction incidental to the business of the financial</w:t>
      </w:r>
    </w:p>
    <w:p>
      <w:pPr>
        <w:autoSpaceDN w:val="0"/>
        <w:tabs>
          <w:tab w:pos="720" w:val="left"/>
          <w:tab w:pos="2336" w:val="left"/>
          <w:tab w:pos="2872" w:val="left"/>
          <w:tab w:pos="3768" w:val="left"/>
          <w:tab w:pos="4544" w:val="left"/>
          <w:tab w:pos="5678" w:val="left"/>
          <w:tab w:pos="6094" w:val="left"/>
          <w:tab w:pos="7230" w:val="left"/>
          <w:tab w:pos="7766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institution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institution's customers or the general public, may be conducted.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 teller machine owned by a nonfinancial institution third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sponsored by an establishing financial institution. Neither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 teller machines nor the transactions conducted thereat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construed as the establishment of a branch or as branch banking.</w:t>
      </w:r>
    </w:p>
    <w:p>
      <w:pPr>
        <w:autoSpaceDN w:val="0"/>
        <w:tabs>
          <w:tab w:pos="1296" w:val="left"/>
          <w:tab w:pos="1946" w:val="left"/>
          <w:tab w:pos="2598" w:val="left"/>
          <w:tab w:pos="3968" w:val="left"/>
          <w:tab w:pos="5580" w:val="left"/>
          <w:tab w:pos="6230" w:val="left"/>
          <w:tab w:pos="7240" w:val="left"/>
          <w:tab w:pos="7652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institution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become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by agreeing to pay the establishing financial institution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 teller machine usage fee. Such agreement shall be implied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of such automatic teller machines.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(3)(a)(i) All automatic teller machines shall be made available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nondiscriminating basis for use by Nebraska customers of a user financial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and (ii) all Nebraska automatic teller machine transactions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initiated by Nebraska customers of a user financial institution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on a nondiscriminating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 shall not be deemed discrimination if (i) an automatic teller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 does not offer the same transaction services as other automatic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teller machines, (ii) there are no automatic teller machine usage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 between affiliate financial institutions for the use of automatic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teller machines, (iii) the automatic teller machine usage fees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financial institution that authorizes and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 routes Nebraska automatic teller machine transactions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multiple switches, all of which comply with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(3)(d) of this section, differ solely based upon the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switches, (iv) automatic teller machine usage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 based upon whether the transaction initiated at an automatic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teller machine is subject to a surcharge or provided on a surcharge-free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basis, or (v) the automatic teller machines established or sponsored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establishing financial institution are made available for use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customers of any user financial institution which agrees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automatic teller machine usage fee and which conforms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rules and technical standards established by the switch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 Nebraska automatic teller machine transaction is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 routed.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director, upon notice and after a hearing, may terminate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 the use of any automatic teller machine if he or she determines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automatic teller machine is not made available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nondiscriminating basis or that Nebraska automatic teller machine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initiated at such automatic teller machine are not made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nondiscriminating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switch (i) shall provide to all financial institutions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 main office or approved branch located in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that conform to the operating rules and technical standards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switch an equal opportunity to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switch for the use of and access thereto; (ii) shall be capable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to accept and route Nebraska automatic teller machine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transactions, whether receiving data from an automatic teller machine,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financial institution, or a data processing center;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shall be capable of being directly or indirectly connected to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 processing center for any automatic teller machine.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director, upon notice and after a hearing, may terminate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 the operation of any switch with respect to all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 teller machine transactions if he or she determines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switch is not being operated in the manner required under subdivision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Subject to the requirement for a financial institution to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this subsection, no user financial institution or establishing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 shall be required to become a member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switch.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consumer initiating an electronic funds transfer 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 teller machine for which an automatic teller machine surcharge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imposed shall receive notice in accordance with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 U.S.C. 1693b(d)(3)(A) and (B), as such section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notice shall appear on the screen of the automatic teller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 or appear on a paper notice issued from such machine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is initiated and before the consumer is irrevocably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completing the 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point-of-sale terminal may be established at any point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by a financial institution, a group of two or more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institutions, or a combination of a financial institution or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and a third party or parties. Such parties may contract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seller of goods and services or any other third party for the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point-of-sale terminals.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seller of goods and services or any other third party on whose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premises one or more point-of-sale terminals are established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be, solely by virtue of such establishment, a financial institution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subject to the laws governing, or other requirements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on, financial institutions, except for the requirement that it faithfully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its obligations in connection with any transaction originated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point-of-sale terminal on its premises.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Nothing in this section shall be construed to prohibit nonbank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from assisting in transactions originated at automatic teller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machines or point-of-sale terminals, and such assistance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engaging in the business of banking.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Annually by September 1, any entity operating as a switch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shall file a notice with the department setting forth its name,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address, and contact information for an officer authorized to answer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inquiries related to its operations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entity intending to operate in Nebraska as a switch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a notice with the department setting forth its name, address,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contact information for an officer authorized to answer inquiries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its operations in Nebraska. Such notice shall be filed at least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prior to the date on which the switch commences operations,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annually by September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Nothing in this section prohibits ordinary clearinghouse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between financial institutions.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Nothing in this section shall prevent any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has a main chartered office or an approved branch located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from participating in a national automatic teller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 program to allow its customers to use automatic teller machines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outside of the State of Nebraska which are established by out-of-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financial institutions or foreign financial institutions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 customers of out-of-state financial institutions or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institutions to use its automatic teller machines.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and any automatic teller machine usage fees charged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pursuant to the national automatic teller machine program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usage fees charged for the use of its automatic teller machines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customers of out-of-state financial institutions or foreign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shall not be considered for purposes of determining (a)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automatic teller machine has been made available or Nebraska automatic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teller machine transactions have been made on a nondiscriminating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use by Nebraska customers of a user financial institution or (b)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switch complies with subdivision (3)(d)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An agreement to operate or share an automatic teller machine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not prohibit, limit, or restrict the right of the operator or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automatic teller machine to charge a customer conducting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using an account from a foreign financial institution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fee or surcharge not otherwise prohibited under state 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Switch fees shall not be subject to this section or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Nothing in this section shall prevent a group of two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unions, each of which has a main chartered office or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 located in the State of Nebraska, from participating in a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union service organization organized on or before January 1, 2015,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owning automatic teller machines, provided that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credit unions have an ownership interest in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union service organization and that the credit union service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an ownership interest in each of the participating credit unions'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 teller machines. Such participation and any automatic teller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 usage fees associated with Nebraska automatic teller machine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initiated by customers of participating credit unions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automatic teller machines shall not be considered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if such automatic teller machines have been made available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nondiscriminating basis or if Nebraska automatic teller machine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initiated at such automatic teller machines have been made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 nondiscriminating basis, provided that all Nebraska automatic teller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 transactions initiated by customers of participating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unions result in the same automatic teller machine usage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essentially the same service routed over the same switch.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Nebraska automatic teller machine usage fees and any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Nebraska automatic teller machine usage fees shall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subsection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Access means the ability to utilize an automatic teller machine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point-of-sale terminal to conduct permitted banking transactions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goods and services electronically;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Account means a checking account, a savings account, a share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account, or any other customer asset account held by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institution. Such an account may also include a line of credit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 has agreed to extend to its customer;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Affiliate financial institution means any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 subsidiary of the same bank holding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Automatic teller machine usage fee means any per transaction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a switch or otherwise established on behalf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financial institution and collected from the user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and paid to the establishing financial institution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the automatic teller machine. An automatic teller machine usage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shall not include switch fees;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Electronic funds transfer means any transfer of funds,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a transaction originated by check, draft, or similar paper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instrument, that is initiated through a point-of-sale terminal,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 teller machine, or a personal terminal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ordering, instructing, or authorizing a financial institution to debit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an 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Essentially the same service means the same Nebraska automatic</w:t>
      </w:r>
    </w:p>
    <w:p>
      <w:pPr>
        <w:autoSpaceDN w:val="0"/>
        <w:tabs>
          <w:tab w:pos="720" w:val="left"/>
          <w:tab w:pos="1734" w:val="left"/>
          <w:tab w:pos="2870" w:val="left"/>
          <w:tab w:pos="4484" w:val="left"/>
          <w:tab w:pos="5618" w:val="left"/>
          <w:tab w:pos="6152" w:val="left"/>
          <w:tab w:pos="668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teller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machine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irrespective of the user financial institution,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 of which initiates the Nebraska automatic teller machine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transaction. A Nebraska automatic teller machine transaction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a surcharge is not essentially the same service as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banking transaction for which a surcharge is not imposed;</w:t>
      </w:r>
    </w:p>
    <w:p>
      <w:pPr>
        <w:autoSpaceDN w:val="0"/>
        <w:tabs>
          <w:tab w:pos="1296" w:val="left"/>
          <w:tab w:pos="1984" w:val="left"/>
          <w:tab w:pos="3752" w:val="left"/>
          <w:tab w:pos="5160" w:val="left"/>
          <w:tab w:pos="6808" w:val="left"/>
          <w:tab w:pos="7736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institution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which has a main chartered office or approved branch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State of Nebraska that establishes or sponsors an automatic teller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 or any out-of-state financial institution that establishes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sponsors an automatic teller machine;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Financial institution means a bank, savings bank, building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association, savings and loan association, or credit union,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chartered by the department, the United States, or a foreign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agency; any other similar organization which is covered by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 insurance; or a subsidiary of any such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Foreign financial institution means a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outside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Nebraska automatic teller machine transaction means a banking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as defined in subsection (1) of this section which is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initiated at an automatic teller machine established in whole or in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sponsored by an establishing financial institution, (ii)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of a Nebraska customer of a user financial institution, and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processed through a switch regardless of whether it is routed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 from an automatic teller machine;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Personal terminal means a personal computer and telephone,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wherever located, operated by a customer of a financial institution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initiating a transaction affecting an account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Sponsoring an automatic teller machine means the acceptance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 by an establishing financial institution for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all provisions of law governing automatic teller machines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automatic teller machine transactions in connection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 teller machine owned by a nonfinancial institution third party;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Switch fee means a fee established by a switch and assessed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user financial institution or to an establishing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an automatic teller machine usage fee;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User financial institution means any financial institution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 main chartered office or approved branch located 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which avails itself of and provides its customers with automatic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teller machine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8-183.04,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8-183.04 (1) Notwithstanding any other provision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Banking Act or any other Nebraska law, a state or federal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which was formed and in operation as a mutual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as of July 15, 1998, may elect to retain its mutual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organization upon conversion to a state bank.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references to shareholders or stockholders for state banks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deemed to be references to members for such a converted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amount and type of capital required for such a converted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association shall be as required for federal mutual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associations in 12 C.F.R. 5.21, as such regulation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except that if at any time the department determines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of such a converted savings association is impaired,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require the members to make up the capital impairment.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director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such converted mutual savings associations. In adopting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promulgating such rules and regulations, the director may consider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sections 8-301 to 8-384 governing savings associations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mutual form of corporate 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8-1,140,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8-1,140 Notwithstanding any of the other provisions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Banking Act or any other Nebraska statute, any bank incorporated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laws of this state and organized under the provisions of the act,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laws of this state as they existed prior to May 9, 1933, shall</w:t>
      </w:r>
    </w:p>
    <w:p>
      <w:pPr>
        <w:autoSpaceDN w:val="0"/>
        <w:tabs>
          <w:tab w:pos="720" w:val="left"/>
          <w:tab w:pos="2088" w:val="left"/>
          <w:tab w:pos="2616" w:val="left"/>
          <w:tab w:pos="4104" w:val="left"/>
          <w:tab w:pos="5232" w:val="left"/>
          <w:tab w:pos="5638" w:val="left"/>
          <w:tab w:pos="7246" w:val="left"/>
          <w:tab w:pos="7654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directly,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indirectly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through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subsidiary,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subsidiaries, have all the rights, powers, privileges, benefits,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immunities which may be exercised as of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federally chartered bank doing business in Nebraska,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 of all powers and activities that are permitted for a financial</w:t>
      </w:r>
    </w:p>
    <w:p>
      <w:pPr>
        <w:autoSpaceDN w:val="0"/>
        <w:tabs>
          <w:tab w:pos="720" w:val="left"/>
          <w:tab w:pos="2208" w:val="left"/>
          <w:tab w:pos="2736" w:val="left"/>
          <w:tab w:pos="3144" w:val="left"/>
          <w:tab w:pos="4512" w:val="left"/>
          <w:tab w:pos="5878" w:val="left"/>
          <w:tab w:pos="6766" w:val="left"/>
          <w:tab w:pos="7534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subsidiary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chartered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bank.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rights,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privileges, benefits, and immunities shall not relieve such bank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state taxes assessed under any applicable laws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8-226 (1) No individual, firm, corporation, or association doing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directly or indirectly in the State of Nebraska shall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words trust, trust company, trust association, or trust fund as any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its title except: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trust company as defined in section 8-230;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trust company chartered and supervised under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or any other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bank or savings association chartered and supervised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of the United States or any other state, if such bank or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has been further chartered to conduct a trust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 entity with a pending application for a trust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chartered under the Nebraska Trust Company Act, provided that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entity's application is withdrawn or denied, the entity shall cease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words trust, trust company, trust association, or trust fund as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 of its title within thirty days after the withdrawal or denial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limited partnership to the extent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(5) of section 67-234;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entity required by any other law to use such words;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as provided in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Notwithstanding the provisions of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 organization described in section 501(c)(3) of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and exempt from taxation under section 501(a) of the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use the words trust or trust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trust created by a testamentary or fiduciary document may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word trust;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account in a financial institution established by or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trusts referenced in subdivision (b) of this subsection may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words trust or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violation of this section is a Class 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8-305,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8-305 The words loan and building association, building association,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and loan association, savings and loan association, or loan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association, shall form part of the corporate name of every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corporation. No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individual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firm, company, corporation,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operating in the State of Nebraska, unless (1) organized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authority of the federal government, (2) organized as a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loan association under the authority of any foreign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complying with the provisions of the Nebraska statutes, (3) organized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incorporated under and in accordance with the provisions of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8-301 to 8-384, or (4) having been in existence and doing business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under its present name for a period of ten years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1949, shall, after August 27, 1949, use in its name the words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and building association, building and loan association, savings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LB251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LB251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loan association, loan and savings association, loan and building,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building and loan, savings and loan, loan and savings, building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savings, or savings and building, in combination with any other word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words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except that an entity with a pending application for a loan and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building </w:t>
            </w:r>
          </w:p>
        </w:tc>
        <w:tc>
          <w:tcPr>
            <w:tcW w:type="dxa" w:w="18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association, </w:t>
            </w:r>
          </w:p>
        </w:tc>
        <w:tc>
          <w:tcPr>
            <w:tcW w:type="dxa" w:w="12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building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association, </w:t>
            </w:r>
          </w:p>
        </w:tc>
        <w:tc>
          <w:tcPr>
            <w:tcW w:type="dxa" w:w="1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building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loan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association,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savings </w:t>
            </w:r>
          </w:p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loan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association,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loan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savings</w:t>
            </w:r>
          </w:p>
        </w:tc>
      </w:tr>
      <w:tr>
        <w:trPr>
          <w:trHeight w:hRule="exact" w:val="10962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association may use the words loan and building association, building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association, building and loan association, savings and loan association,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loan and savings association as part of the corporate name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entity, provided that if the entity's application is withdrawn or denied,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entity shall cease using the words loan and building association,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building association, building and loan association, savings and loan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association, or loan and savings association, as any part of 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corporate name within thirty days after the withdrawal or denial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application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. Any person, firm, company, corporation, or association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violating this section shall be guilty of a Class V misdemeanor for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offense. Each day such person, firm, or corporation shall use any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prohibited words shall be deemed a separate and distinct offense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violation of this 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8-318,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8-318 (1)(a) Shares of stock in any association, or in any federal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savings and loan association incorporated under the provisions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federal Home Owners' Loan Act, with its principal office and place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business in this state, may be subscribed for, held, transferred,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surrendered, withdrawn, and forfeited and payments thereon received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receipted for by any person, regardless of age, in the same manner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the same binding effect as though such person were of the age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majority, except that a minor or his or her estate shall not be bound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his or her subscription to stock except to the extent of payments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actually made thereon.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Whenever a share account is accepted by any building and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in the name of any person, regardless of age, the deposit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withdrawn by the shareholder by any of the following methods: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Check or other instrument in writing. The check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 in writing constitutes a receipt or acquittance if the check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instrument in writing is signed by the shareholder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constitutes a valid release in discharge to the building and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for all payments so made;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Electronic means through: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Preauthorized direct withdrawal;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automatic teller machine;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debit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transfer by telephone;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network, including the Internet;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electronic terminal, computer, magnetic tape,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This section shall not be construed to affect the rights,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liabilities, or responsibilities of participants in an electronic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under the federal Electronic Fund Transfer Act, 15 U.S.C. 1693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et seq., as it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shall not affect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relationships between a minor and any person other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and loan association.</w:t>
      </w:r>
    </w:p>
    <w:p>
      <w:pPr>
        <w:autoSpaceDN w:val="0"/>
        <w:tabs>
          <w:tab w:pos="1296" w:val="left"/>
          <w:tab w:pos="2122" w:val="left"/>
          <w:tab w:pos="2946" w:val="left"/>
          <w:tab w:pos="4492" w:val="left"/>
          <w:tab w:pos="6158" w:val="left"/>
          <w:tab w:pos="75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trustees,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guardians,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administrators, and conservators appointed by the courts of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invest and reinvest in, acquire, make withdrawals in whole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part, hold, transfer, or make new or additional investments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of shares of stock in any (a) building and loan association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organized under the laws of the State of Nebraska or (b) federal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loan association incorporated under the provisions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Owners' Loan Act, having its principal office and place of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state, without an order of approval from any court.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Trustees created solely by the terms of a trust instrument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 in, acquire, hold, and transfer such shares, and make withdrawals,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whole or in part, therefrom, without any order of court,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expressly limited, restricted, or prohibited therefrom by the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trust instrument.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All building and loan associations referred to in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qualified to act as trustee or custodian within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Self-Employed Individuals Tax Retirement Act of 1962,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under the terms and provisions of section 408(a) of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Code, if the provisions of such retirement plan require the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trust or custodianship to be invested exclusively in shares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 in the association or in other associations. If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plan, within the judgment of the association, constitutes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plan under the federal Self-Employed Individuals Tax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1962, or under the terms and provisions of section 408(a)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Code, and the regulations promulgated thereunder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the trust was established and accepted by the association,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subsequently determined not to be such a qualified plan or subsequently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ceases to be such a qualified plan, in whole or in part, the association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continue to act as trustee of any deposits theretofore made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plan and to dispose of the same in accordance with the directions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and beneficiaries thereof. No association, in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made under this section, shall be required to segregate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from other assets of the association. The association shall keep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records showing in proper detail all transactions engaged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authority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8-355,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8-355 Notwithstanding any of the provisions of Chapter 8, article 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other Nebraska statute, except as provided in section 8-345.02,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association incorporated under the laws of the State of Nebraska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organized under the provisions of such article shall have all the rights,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powers, privileges, benefits, and immunities which may be exercised as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by a federal savings and loan association doing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in Nebraska. Such rights, powers, privileges, benefits,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immunities shall not relieve such association from payment of state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under any applicable laws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8-1101 For purposes of the Securities Act of Nebraska,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Agent means any individual other than a broker-dealer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represents a broker-dealer or issuer in effecting or attempting to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of securities, but agent does not include an individual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represents (a) an issuer in (i) effecting a transaction in a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exempted by subdivision (6), (7), or (8) of section 8-1110,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effecting certain transactions exempted by section 8-1111,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effecting transactions in a federal covered security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18(b)(3) of the Securities Act of 1933, or (iv) effecting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with existing employees, limited liability company members,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partners, or directors of the issuer or any of its subsidiaries if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or other remuneration is paid or given directly or indirectly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soliciting any person in this state or (b) a broker-dealer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effecting transactions described in section 15(h)(2) of the Securities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Act of 1934. A partner, limited liability company member,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or director of a broker-dealer is an agent only if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comes within this definition;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Broker-dealer means any person engaged in the business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effecting transactions in securities for the account of others or for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own account. Broker-dealer does not include (a) an issuer-dealer,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agent, bank, savings institution, or trust company, (b) an issuer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effecting a transaction in its own security exempted by subdivision (5)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(a), (b), (c), (d), (e), or (f) of section 8-1110 or which qualifies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covered security pursuant to section 18(b)(1) of the Securities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1933, (c) a person who has no place of business in this state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effects transactions in this state exclusively with or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issuers of the securities involved in the transactions, other broker-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dealers, or banks, savings institutions, credit unions, trust companies,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companies, investment companies as defined in the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Act of 1940, pension or profit-sharing trusts, or other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or institutional buyers, whether acting for themselves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trustees, (d) a person who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registered as a broker-dealer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Securities and Exchange Commission under the Securities Exchange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1934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no place of business in this state if during any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twelve consecutive months he or she does not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 transactions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securities or offer to effect transactions with more than five people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 more than five offers to sell or to buy into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state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to persons other than those specified in subdivision (2)(c)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or (e) a person who is a resident of Canada and who has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or other physical presence in Nebraska if the following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satisfied: (i) The person must be registered with, or be a member 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securities self-regulatory organization in Canada or a stock exchange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Canada; (ii) the person must maintain, in good standing,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provisional or territorial registration or membership in a securities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self-regulatory organization in Canada, or stock exchange in Canada;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person effects, or attempts to effect, (A) a transaction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for a Canadian client who is temporarily present in this state and</w:t>
      </w:r>
    </w:p>
    <w:p>
      <w:pPr>
        <w:autoSpaceDN w:val="0"/>
        <w:tabs>
          <w:tab w:pos="720" w:val="left"/>
          <w:tab w:pos="1482" w:val="left"/>
          <w:tab w:pos="2246" w:val="left"/>
          <w:tab w:pos="2888" w:val="left"/>
          <w:tab w:pos="4130" w:val="left"/>
          <w:tab w:pos="5972" w:val="left"/>
          <w:tab w:pos="6616" w:val="left"/>
          <w:tab w:pos="7018" w:val="left"/>
          <w:tab w:pos="7780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Canadian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broker-dealer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bona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 before the client entered this state or (B) a 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or for a Canadian client in a self-directed tax advantaged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plan in Canada of which that client is the holder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contributor; and (iv) the person complies with all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Act of Nebraska relating to the disclosure of material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in connection with the transaction;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Department means the Department of Banking and Finance.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the Director of Banking and Finance of the State of Nebraska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further provided in section 8-1120;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Federal covered adviser means a person who is registered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203 of the Investment Advisers Act of 1940;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Federal covered security means any security described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security under section 18(b) of the Securities Act of 1933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Guaranteed means guaranteed as to payment of principal,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interest, or dividends;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Investment adviser means any person who for compensation engages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business of advising others, either directly or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publications or writings, as to the value of securities or as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advisability of investing in, purchasing, or selling securities or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compensation and as a part of a regular business issues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promulgates analyses or reports concerning securities. Investment adviser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includes financial planners and other persons who, as an integral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 of other financially related services, provide the foregoing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advisory services to others for compensation and as part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or who hold themselves out as providing the foregoing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advisory services to others for compensation. Investment adviser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(a) an investment adviser representative, (b) a bank,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institution, or trust company, (c) a lawyer, accountant, engineer,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teacher whose performance of these services is solely incidental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of his or her profession, (d) a broker-dealer or its agent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these services is solely incidental to its business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broker-dealer and who receives no special compensation for them, (e)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issuer-dealer, (f) a publisher of any bona fide newspaper, news column,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newsletter, news magazine, or business or financial publication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whether communicated in hard copy form, by electronic means,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which does not consist of the rendering of advice on the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specific investment situation of each client, (g) a person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place of business in this state if (i) his or her only clients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are other investment advisers, federal covered advisers, broker-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dealers, banks, savings institutions, credit unions, trust companies,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companies, investment companies as defined in the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Act of 1940, pension or profit-sharing trusts, or other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or institutional buyers, whether acting for themselves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trustees, or (ii) during the preceding twelve-month period, he or she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had five or fewer clients who are residents of this state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persons specified in subdivision (g)(i) of this subdivision, (h)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that is a federal covered adviser or is excluded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definition of investment adviser under section 202 of the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Adviser Act of 1940, or (i) such other persons not within the intent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as the director may by rule and regulation or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Investment adviser representative means any partner,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member, officer, or director or any person occupying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status or performing similar functions of a partner,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member, officer, or director or other individual,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clerical or ministerial personnel, who is employed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an investment adviser that is registered or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registered under the Securities Act of Nebraska or who has a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located in this state and is employed by or associated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covered adviser, and who (a) makes any recommendations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renders advice regarding securities, (b) manages accounts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portfolios of clients, (c) determines which recommendation or advice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securities should be given, (d) solicits, offers, or negotiates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sale of or sells investment advisory services, or (e) supervises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who perform any of the foregoing;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Issuer means any person who issues or proposes to issue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security, except that (a) with respect to certificates of deposit,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voting-trust certificates, or collateral-trust certificates or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certificates of interest or shares in an unincorporated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trust not having a board of directors, or persons performing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functions, or of the fixed, restricted management, or unit type,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term issuer means the person or persons performing the acts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assuming the duties of depositor or manager pursuant to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trust or other agreement or instrument under which the security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and (b) with respect to a fractional or pooled interest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viatical settlement contract, issuer means the person who creates,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sale, the fractional or pooled interest. In the case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viatical settlement contract that is not fractionalized or pooled, issuer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the person effecting a transaction with a purchaser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Issuer-dealer means (a) any issuer located in the State of</w:t>
      </w:r>
    </w:p>
    <w:p>
      <w:pPr>
        <w:autoSpaceDN w:val="0"/>
        <w:tabs>
          <w:tab w:pos="720" w:val="left"/>
          <w:tab w:pos="1962" w:val="left"/>
          <w:tab w:pos="2486" w:val="left"/>
          <w:tab w:pos="3128" w:val="left"/>
          <w:tab w:pos="3770" w:val="left"/>
          <w:tab w:pos="4774" w:val="left"/>
          <w:tab w:pos="5656" w:val="left"/>
          <w:tab w:pos="7138" w:val="left"/>
          <w:tab w:pos="7780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 who proposes to sell to the public of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securities that it issues without the benefit of another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broker-dealer. Such securities shall have been approved for sale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pursuant to section 8-1104;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Nonissuer means not directly or indirectly for the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Person means an individual, a corporation, a partnership,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company, an association, a joint-stock company, a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the interests of the beneficiaries are evidenced by a security,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unincorporated organization, a government, or a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Sale or sell includes every contract of sale of, contract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sell, or disposition of a security or interest in a security for value.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 or offer to sell includes every attempt or offer to dispose of,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solicitation of an offer to buy, a security or interest in a security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value. Any security given or delivered with or as a bonus on account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purchase of securities or any other thing is considered to constitute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subject of the purchase and to have been offered and sold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value. A purported gift of assessable stock shall be considered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 an offer and sale. Every sale or offer of a warrant or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or subscribe to another security of the same or another issuer,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well as every sale or offer of a security which gives the holder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or future right or privilege to convert into another security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or another issuer, shall be considered to include an offer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other security;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 Securities Act of 1933, Securities Exchange Act of 1934,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Investment Advisers Act of 1940, Investment Company Act of 1940,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Commodity Exchange Act, and the federal Interstate Land Sales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Disclosure Act means the acts as they existed on January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Security means any note, stock, treasury stock, bond,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debenture, units of beneficial interest in a real estate trust,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indebtedness, certificate of interest or participation in any profit-</w:t>
      </w:r>
    </w:p>
    <w:p>
      <w:pPr>
        <w:autoSpaceDN w:val="0"/>
        <w:tabs>
          <w:tab w:pos="720" w:val="left"/>
          <w:tab w:pos="1956" w:val="left"/>
          <w:tab w:pos="3552" w:val="left"/>
          <w:tab w:pos="5866" w:val="left"/>
          <w:tab w:pos="77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agreement,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collateral-trust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or subscription, transferable share, investment contract,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viatical settlement contract or any fractional or pooled interest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contract, membership interest in any limited liability company organized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Nebraska law or any other jurisdiction unless otherwise excluded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this definition, voting-trust certificate, certificate of deposit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security, certificate of interest or participation in an oil, gas,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mining title or lease or in payments out of production under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or lease, in general any interest or instrument commonly known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security, or any certificate of interest or participation in,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interim certificate for, guarantee of, or warrant or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subscribe to or purchase any of the foregoing. Security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insurance or endowment policy or annuity contract issued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company. Security also does not include a membership interest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limited liability company when all of the following exist: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enters into a written commitment to be engaged actively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in the management of the limited liability company; and (b)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limited liability company are actively engaged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of the limited liability company. For the limited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professional malpractice insurance premiums, a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through a transaction that is exempted pursuant to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of section 8-1111 shall not be considered a security;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 means any state, territory, or possession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as well as the District of Columbia and Puerto Rico;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Viatical settlement contract means an agreement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purchase, sale, assignment, transfer, devise, or bequest of all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the death benefit or ownership of a life insurance policy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for consideration which is less than the expected death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life insurance policy or contract. Viatical settlement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include (a) the assignment, transfer, sale, devise, or bequest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death benefit of a life insurance policy or contract made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viator to an insurance company or to a viatical settlement provider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broker licensed pursuant to the Viatical Settlements Act,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assignment of a life insurance policy or contract to a bank,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bank, savings and loan association, credit union, or other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lending institution as collateral for a loan, or (c) the exercise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accelerated benefits pursuant to the terms of a life insurance policy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and consistent with applicable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8-1101.01,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8-1101.01 For purposes of the Securities Act of Nebraska: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Fair practice or ethical rules or standards promulgated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Securities and Exchange Commission, the Financial Industry Regulatory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Authority, or a self-regulatory organization approved by the Securities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Exchange Commission means such practice, rules, or standards as they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Federal rules and regulations adopted under the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Advisers Act of 1940 or the Securities Act of 1933 means such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as they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Securities Act of 1933, Securities Exchange Act of 1934,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Advisers Act of 1940, Investment Company Act of 1940,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Commodity Exchange Act, and the federal Interstate Land Sales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Disclosure Act means the acts as they existed on January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Fair practice or ethical rules or standards promulgated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Securities and Exchange Commission, the Financial Industry Regulatory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Authority, or a self-regulatory organization approved by the Securities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Exchange Commission means such practice, rules, or standards as they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existed on January 1,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8-1506,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8-1506 (1) Whenever the Department of Banking and Finance determines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acquisition of any financial institution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chartered under the laws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Nebraska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necessary because its capital is impaired, it is conducting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business in an unsafe or unauthorized manner, or it is endangering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interest of depositors or savers, the Director of Banking and Finance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take immediate action in the case of an emergency so declared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Governor, the Secretary of State, and the Director of Banking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Finance, without the benefit of a hearing, to convert or merge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charter, form of ownership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operating powers, some or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 and liabilities, or one or more of the branches of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into the charter, form of ownership, or operating powers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or more financial institutions to facilitate the acquisition.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case of a financial institution chartered under the laws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immediate action may include the ability by the director to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the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the case of a financial institution chartered by the United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or a foreign state agency as defined in section 8-101.03 and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 of notice by the director from the financial institution's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primary state or federal regulator that the acquisition of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 is necessary because (a) the financial institution's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impaired, (b) the financial institution is conducting business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unsafe or unauthorized manner, or (c) the financial institution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endangering the interest of depositors or savers, the director may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 action without the benefit of a hearing, to convert or merge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charter, form of ownership, or operating powers, some or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assets and liabilities, or one or more of the branches of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 into the charter, form of ownership, or operating powers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or more financial institutions chartered under the laws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facilitate the acquisition.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stockholder, depositor, or creditor of any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chartered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financial institution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chartered under the laws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upon application to the director within five days of the entry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order, be afforded a hearing relating to the department's order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not later than ten days after such application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filed. On the basis of such hearing, the director shall enter a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which may continue the original order in effect, revoke it,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modify it. Any person aggrieved by a final order of the director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 may appeal the order by filing, within ten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entry of the final order, a written petition praying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order be modified or set aside in whole or in part. Upon service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petition, the director shall within fifteen days certify and file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court a copy of the original order, the application for hearing,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exhibits and testimony, and the final order from which the appeal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taken. Such appeal shall otherwise be governed by the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8-1704,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8-1704 CFTC rule shall mean any rule, regulation, or order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Commodity Futures Trading Commission in effect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8-1707,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8-1707 Commodity Exchange Act shall mean the act of Congress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the Commodity Exchange Act, 7 U.S.C. 1, as amended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8-2724,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8-2724 (1) The requirement for a license under the Nebraska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Transmitters Act does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United States or any department, agency, or instrumentality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post office of the United States Postal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state or any political subdivision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Banks, credit unions, digital asset depository institutions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8-3003, building and loan associations, savings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associations, savings banks, or mutual banks organized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of any state or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Subsidiaries of the institutions listed in subdivision (d)(i)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Bank holding companies which have a banking subsidiary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Nebraska and whose debt securities have an investment grade rating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national rating agency;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Authorized delegates of the institutions and entities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(d)(i), (ii), or (iii) of this subsection,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delegates that are not banks, credit unions, building and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associations, savings and loan associations, savings banks, mutual banks,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subsidiaries of any of the foregoing, or bank holding companies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all requirements imposed upon authorized delegates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provision of electronic transfer of government benefits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federal, state, or county governmental agency, as defined in 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Protection Bureau Regulation E, 12 C.F.R. part 1005,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by a contractor for and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the United States or any department, agency, or instrumentality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or any state or any political subdivision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 operator of a payment system only to the extent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system provides processing, clearing, or settlement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or among persons who are all exempt under this section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wire transfers, credit card transactions, debit card</w:t>
      </w:r>
    </w:p>
    <w:p>
      <w:pPr>
        <w:autoSpaceDN w:val="0"/>
        <w:tabs>
          <w:tab w:pos="720" w:val="left"/>
          <w:tab w:pos="2584" w:val="left"/>
          <w:tab w:pos="3968" w:val="left"/>
          <w:tab w:pos="5832" w:val="left"/>
          <w:tab w:pos="7336" w:val="left"/>
          <w:tab w:pos="7878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automated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clearinghouse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similar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person, firm, corporation, or association licensed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acting within this state within the scope of a license: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As a collection agency pursuant to the Collection Agency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As a credit services organization pursuant to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Organization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To engage in the debt management business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69-1201 to 69-1217.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authorized delegate of a licensee or of an exempt entity,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acting within the scope of its authority conferred by a written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described in section 8-2739, is not required to obtain a license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Money Transmitters Act, except that such an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delegate shall comply with the other provisions of the act which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transmission transactions.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8-2903,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8-2903 (1) When a financial institution, or an employee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institution, reasonably believes, or has received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department or a law enforcement agency demonstrating that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to believe, that financial exploitation of a vulnerable adult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senior adult may have occurred, may have been attempted, is occurring,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is being attempted, the financial institution may, but is not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Delay or refuse a transaction with or involving the vulnerable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 or senior adult;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Delay or refuse to permit the withdrawal or disbursement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contained in the vulnerable adult's or senior adult's 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Prevent a change in ownership of the vulnerable adult's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senior adult's 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Prevent a transfer of funds from the vulnerable adult's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senior adult's account to an account owned wholly or partially by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Refuse to comply with instructions given to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by an agent or a person acting for or with an agent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of attorney signed or purported to have been 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vulnerable adult or senior adult; or</w:t>
      </w:r>
    </w:p>
    <w:p>
      <w:pPr>
        <w:autoSpaceDN w:val="0"/>
        <w:tabs>
          <w:tab w:pos="1296" w:val="left"/>
          <w:tab w:pos="1962" w:val="left"/>
          <w:tab w:pos="3108" w:val="left"/>
          <w:tab w:pos="3774" w:val="left"/>
          <w:tab w:pos="5400" w:val="left"/>
          <w:tab w:pos="5944" w:val="left"/>
          <w:tab w:pos="6970" w:val="left"/>
          <w:tab w:pos="763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Prevent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to receive any property, benefit, or contract rights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vulnerable adult or senior adult at death.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financial institution is not required to act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this section when provided with information alleging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exploitation may have occurred, may have been attempted,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occurring, or is being attempted, but may use the financial institution's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discretion to determine whether or not to act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based on the information available to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at the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(3)(a)(i) A financial institution may notify any third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associated with a vulnerable adult or senior adult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 reasonably believes that the financial exploitation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vulnerable adult or senior adult may have occurred, may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attempted, is occurring, or is being attempted.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third party reasonably associated with a vulnerable adult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senior adult includes, but is not limited to, the following: (A)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spouse, adult child, sibling, or other known family member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close associate of a vulnerable adult or senior adult; (B) an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contact provided by a vulnerable adult or senior adult to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institution; (C) a co-owner, additional authorized signatory,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on a vulnerable adult's or a senior adult's account; (D)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in fact, trustee, conservator, guardian, or other fiduciary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selected by a vulnerable adult or senior adult, a court,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third party to manage some or all of the financial affairs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vulnerable adult or senior adult; and (E) an attorney known to represent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have represented the vulnerable adult or senior adult.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financial institution may choose not to notify any third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associated with a vulnerable adult or senior adult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suspected financial exploitation of the vulnerable adult or senior adult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financial institution reasonably believes the third party is,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be, or may have been engaged in the financial exploitation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vulnerable adult or senior adult or if requested to refrain from making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by a law enforcement agency, if such notification could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interfere with a law enforcement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Nothing in this subsection shall prevent a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notifying the department or a law enforcement agency,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 reasonably believes that the financial exploitation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vulnerable adult or senior adult may have occurred, may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attempted, is occurring, or is being attempted.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authority granted the financial institution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this section expires upon the sooner of: (a) Thirty business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on which the financial institution first acted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section; (b) when the financial institution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satisfied that the transaction or act will not result in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exploitation of the vulnerable adult or senior adult; or (c) upon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by an order of a court of competent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Unless otherwise directed by order of a court of competent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jurisdiction, a financial institution may extend the duration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 based on a reasonable belief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exploitation of a vulnerable adult or senior adult may continue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occur or continue to be attempted.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financial institution and its bank holding company, if 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employees, agents, officers, and directors of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and its bank holding company, if any, shall be immune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civil, criminal, or administrative liability that may otherwise exist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delaying or refusing to execute a transaction, withdrawal, or</w:t>
      </w:r>
    </w:p>
    <w:p>
      <w:pPr>
        <w:autoSpaceDN w:val="0"/>
        <w:tabs>
          <w:tab w:pos="720" w:val="left"/>
          <w:tab w:pos="2562" w:val="left"/>
          <w:tab w:pos="3086" w:val="left"/>
          <w:tab w:pos="3728" w:val="left"/>
          <w:tab w:pos="4370" w:val="left"/>
          <w:tab w:pos="5614" w:val="left"/>
          <w:tab w:pos="6136" w:val="left"/>
          <w:tab w:pos="7378" w:val="left"/>
          <w:tab w:pos="7900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disbursement,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delaying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refusing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execute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transaction, withdrawal, or disbursement under this section and (b)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actions taken in furtherance of determinations made under subsections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(5)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Notwithstanding any other law to the contrary, the refusal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financial institution to engage in a transaction as authorized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shall not constitute the wrongful dishonor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item under section 4-402, Uniform Commercial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Notwithstanding any other law to the contrary, a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belief that payment of a check will facilitate the financial exploitation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vulnerable adult or senior adult shall constitute reasonable grounds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doubt the collectability of the item for purposes of the federal Check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Clearing for the 21st Century Act, 12 U.S.C. 5001 et seq.,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Expedited Funds Availability Act, 12 U.S.C. 4001 et seq., and 12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 229, as such acts and part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8-3005,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8-3005 (1)(a) A digital asset depository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Make contracts as a corporation under Nebraska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Sue and be sued;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Receive notes as permitted by federal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Carry on a nonlending digital asset banking business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customers, consistent with subdivision (2)(b)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Provide payment services upon the request of a customer;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Make an application to become a member bank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digital asset depository shall maintain its main office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primary office of its chief executive officer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As otherwise authorized by this section, a digital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depository may conduct business with customers outside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 digital asset depository institution, 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Financial Innovation Act, shall be organized as a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Model Business Corporation Act to exercise the powers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forth in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digital asset depository institution shall not accept demand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deposits of United States currency or United States currency that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accessed or withdrawn by check or similar means for payment to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 and except as otherwise provided in this subsection, a digital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 depository institution shall not make any loans to consumers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personal, property or household purposes, mortgage loans, or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loans of any fiat currency including, but not limited to,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currency, including the provision of temporary credit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overdrafts. Notwithstanding this prohibition against fiat currency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lending by a digital asset depository institution, a digital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depository institution may facilitate the provision of digital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services resulting from the interaction of customers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centralized finance or decentralized finance platforms including, but not</w:t>
      </w:r>
    </w:p>
    <w:p>
      <w:pPr>
        <w:autoSpaceDN w:val="0"/>
        <w:tabs>
          <w:tab w:pos="720" w:val="left"/>
          <w:tab w:pos="1924" w:val="left"/>
          <w:tab w:pos="2648" w:val="left"/>
          <w:tab w:pos="4452" w:val="left"/>
          <w:tab w:pos="6016" w:val="left"/>
          <w:tab w:pos="710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controllable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exchange,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staking,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controllable electronic record lending, and controllable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borrowing. A digital asset depository institution may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 obligations specified by subdivision (2)(c) of section 8-3009.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digital asset depository institution may open a branch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in another state in the manner set forth in section 8-157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8-2303. A branch in another state is subject to the laws of the host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A digital asset depository institution, including any branch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digital asset depository institution, may only accept digital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deposits or provide other digital asset business services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Financial Innovation Act to individual customers or a 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a legal entity other than a natural person engaged in a bona fide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which is lawful under the laws of Nebraska, the laws of the host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if the entity is headquartered in another state, and 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deposit limitations of subdivision (2)(a)(ii)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8-157 shall not apply to a digital asset depository.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United States currency coming into an account established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customer of a digital asset depository institution shall be held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institution, the deposits of which are insured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 Insurance Corporation, which maintained a main-chartered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state, any branch thereof in this state, or any branch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 which maintained the main-chartered office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prior to becoming a branch of such 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digital asset depository institution shall establish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programs for compliance with the federal Bank Secrecy Act,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12 C.F.R. 208.63, as the act and rule existed on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digital asset depository shall help meet the digital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 of the communities in which it operates, consistent with safe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sound operations, and shall maintain and update a public file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person on request and on any Internet website or mobile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it maintains containing specific information about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efforts to meet community needs,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collection and reporting of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Its policies and procedures for accepting and responding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complaints;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Its efforts to assist with financial literacy 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 programs to increase knowledge and skills of Nebraska students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such as digital assets, budgeting, credit, checking and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 loans, stocks, and insurance.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8-3007,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8-3007 (1) No customer shall open or maintain an account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asset depository or otherwise receive any services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asset depository unless the customer meets the criteria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 A customer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Make sufficient evidence available to the digital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depository to enable compliance with anti-money laundering, 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identification, and beneficial ownership requirements,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Bank Secrecy Act guidance and the policies and practices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institution;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customer is a legal entity other than a natural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Be in good standing with the jurisdiction in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it is incorporated or organized;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Be engaged in a business that is lawful and bona fide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in the host state, if applicable, and under federal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subsection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customer which meets the criteria of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may be issued a digital asset depository account and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services from the digital asset depository, contingent on the</w:t>
      </w:r>
    </w:p>
    <w:p>
      <w:pPr>
        <w:autoSpaceDN w:val="0"/>
        <w:tabs>
          <w:tab w:pos="720" w:val="left"/>
          <w:tab w:pos="1884" w:val="left"/>
          <w:tab w:pos="2808" w:val="left"/>
          <w:tab w:pos="4332" w:val="left"/>
          <w:tab w:pos="5976" w:val="left"/>
          <w:tab w:pos="7500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digital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depository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sufficient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insurance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(5) of section 8-3023.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Consistent with subdivisions (1)(a)(iv) and (v)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8-3005, and in addition to any requirements specified by federal law,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asset depository shall require that any potential customer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legal entity other than a natural person provide reasonable evidence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entity is engaged in a business that is lawful and bona fide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in the host state, if applicable, and under federal law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likely to open a lawful, bona fide business within a federal Bank Secrecy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compliant timeframe, as the act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subsection, reasonable evidence includes business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filings, articles of incorporation or organization, bylaws,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agreements, business plans, promotional materials, financing agreements,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21-1725.01,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21-1725.01 (1) Upon receiving an application to establish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union, a public hearing shall be held on each application.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filing of the application shall be published by the department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weeks in a legal newspaper published in or of general circulation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county where the applicant proposes to operate the credit union.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for hearing the application shall be not less than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last publication of notice of hearing and not more than ninety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filing the application unless the applicant agrees to a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date. Notice of the filing of the application shall be sent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to all financial institutions located in the county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proposes to operate.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application is made to establish a branch of a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union, the director shall hold a hearing on the matter if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determines, in his or her discretion, that the condition of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union warrants a hearing. If the director determines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 of the credit union does not warrant a hearing,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notify the applicant credit union of such and the applicant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union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 a notice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 a form prescribed by the director,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filing of the application in a newspaper of general circulation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county where the proposed branch would be located.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union shall submit to the director (a) an affidavit of publication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newspaper showing that the notice was published and (b) proof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that the credit union has paid the expense of publication.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receives any substantive objection to the proposed credit union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 within fifteen days after publication of such notice,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hold a hearing on the application. Notice of a hearing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subsection shall be published for two consecutive weeks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newspaper of general circulation in the county where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 would be located. The date for hearing the application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less than thirty days after the last publication of notice of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not more than ninety days after the filing of the application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 agrees to a later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director may, in his or her discretion, hold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on amendments to a credit union's articles of association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bylaws which are brought before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expense of any publication required by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by the applicant but payment shall not be a condition precedent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21-1728,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21-1728 (1) No person, corporation, limited liability company,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or association other than a credit union organized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Union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Federal Credit Union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the laws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state,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the voluntary association of credit unions, shall use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 or title containing the phrase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"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union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"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any derivation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represent itself as a credit union, or conduct business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union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an entity with a pending application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of approval may use a name or title containing the phrase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union or any derivative thereof, provided that if the entity's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is withdrawn or denied, the entity shall cease using a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title containing the phrase credit union or any derivative thereof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thirty days after the withdrawal or denial of the application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violation of this section shall be a Class 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director may petition a court of competent jurisdiction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enjoin any violation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21-17,102,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21-17,102 (1) Funds not used in loans to members may be invested: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 securities, obligations, or other instruments of or issued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fully guaranteed as to principal and interest by the United States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 or any agency or instrumentality thereof or in any trust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trusts established for investing directly or collectively in the same;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securities, obligations, or other instruments of any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States, the District of Columbia, the Commonwealth of Puerto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Rico, and the several territories organized by Congress or any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deposits, obligations, or other accounts of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organized under state or federal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loans to or in share accounts of other credit unions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central credit unions;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In obligations issued by banks for cooperatives, federal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banks, federal intermediate credit banks, federal home loan banks,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Home Loan Bank Board, or any corporation designated in 31 U.S.C.</w:t>
      </w:r>
    </w:p>
    <w:p>
      <w:pPr>
        <w:autoSpaceDN w:val="0"/>
        <w:tabs>
          <w:tab w:pos="720" w:val="left"/>
          <w:tab w:pos="1488" w:val="left"/>
          <w:tab w:pos="2016" w:val="left"/>
          <w:tab w:pos="2424" w:val="left"/>
          <w:tab w:pos="3432" w:val="left"/>
          <w:tab w:pos="4320" w:val="left"/>
          <w:tab w:pos="5806" w:val="left"/>
          <w:tab w:pos="7534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9101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owned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corporation;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certificates, or other instruments of or insured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fully guaranteed as to principal and interest by the Federal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Association or the Government National Mortgage Association;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mortgages, obligations, or other securities which are or ever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by the Federal Home Loan Mortgage Corporation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305 or section 306 of the Federal Home Loan Mortgage Corporation Act, 12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1454 et seq.; in obligations or other instruments or securities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Student Loan Marketing Association; or in obligations, participation,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securities, or other instruments of or issued by or fully guaranteed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principal and interest by any other agency of the United States.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credit union may issue and sell securities which are guaranteed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306(g) of the National Housing Act, 12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1721(g);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In participation certificates evidencing a beneficial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obligations or in a right to receive interest and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collections therefrom, which obligations have been subjected by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government agencies to a trust or trusts for which any executive</w:t>
      </w:r>
    </w:p>
    <w:p>
      <w:pPr>
        <w:autoSpaceDN w:val="0"/>
        <w:tabs>
          <w:tab w:pos="720" w:val="left"/>
          <w:tab w:pos="2328" w:val="left"/>
          <w:tab w:pos="3456" w:val="left"/>
          <w:tab w:pos="3984" w:val="left"/>
          <w:tab w:pos="6072" w:val="left"/>
          <w:tab w:pos="6600" w:val="left"/>
          <w:tab w:pos="7246" w:val="left"/>
          <w:tab w:pos="8254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instrumentality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thereof has been named to act as trustee;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In share accounts or deposit accounts of any corporate 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union in which such investments are specifically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directors of the credit union making the investment;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In the shares, stock, or other obligations of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organization, not to exceed ten percent of the credit union's capital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 five percent of the credit union's capital in any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corporation's stock, bonds, or other obligations, unless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director. Such authority shall not include the power to</w:t>
      </w:r>
    </w:p>
    <w:p>
      <w:pPr>
        <w:autoSpaceDN w:val="0"/>
        <w:tabs>
          <w:tab w:pos="720" w:val="left"/>
          <w:tab w:pos="1888" w:val="left"/>
          <w:tab w:pos="3178" w:val="left"/>
          <w:tab w:pos="4466" w:val="left"/>
          <w:tab w:pos="5036" w:val="left"/>
          <w:tab w:pos="6684" w:val="left"/>
          <w:tab w:pos="725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acquire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control,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indirectly,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institution, nor invest in shares, stocks, or obligations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company or trade association except as otherwise expressly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or approved by the director;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 the capital stock of the National Credit Union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 Liquidity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In obligations of or issued by any state or political</w:t>
      </w:r>
    </w:p>
    <w:p>
      <w:pPr>
        <w:autoSpaceDN w:val="0"/>
        <w:tabs>
          <w:tab w:pos="720" w:val="left"/>
          <w:tab w:pos="2464" w:val="left"/>
          <w:tab w:pos="3848" w:val="left"/>
          <w:tab w:pos="5352" w:val="left"/>
          <w:tab w:pos="6136" w:val="left"/>
          <w:tab w:pos="739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thereof,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corporation,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instrumentality of a state or political subdivision, except that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union may invest more than ten percent of its capital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of any one issuer, exclusive of general obligations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In securities issued pursuant to the Nebraska Business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Corporation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In participation loans with other credit unions, credit union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organizations, or other organizations;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In insurance policies and other investment products to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benefit plans for its employees, not to exceed fifteen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net worth of a credit union from a single issuer or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net worth of a credit union in aggregate. Employee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has the same meaning as in 29 U.S.C. 1002(3), as such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the employee benefits arrangement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present a risk to the safety and soundness of the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union as determined by the director, the purchase of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products is not subject to the limitations of the Credit Union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addition to investments expressly permitted by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Union Act, a credit union may make any other type of investment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by rule, regulation, or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21-17,115,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21-17,115 Notwithstanding any of the other provisions of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Union Act or any other Nebraska statute, any credit union incorporated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laws of the State of Nebraska and organized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act shall have all the rights, powers, privileges,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benefits, and immunities which may be exercised as of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by a federal credit union doing business in Nebraska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 that such rights, powers, privileges, benefits, and immunities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relieve such credit union from payment of state taxes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any applicable laws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44-708,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44-708 (1) Insurers authorized to deliver or issue for delivery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policies in this state may deliver or issue for delivery one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funding agreements, but the delivery or issuance for delivery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agreements shall not be deemed the business of insurance,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or an annuity or other line of business as set forth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44-201, a security as defined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8-1101,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receipt of gross premiums as set forth in section 77-908. The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issuance for delivery of a funding agreement by an admitted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in this state shall constitute a lawful activity of that insurer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reasonably related to and incidental to its insurance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this section. However, this section shall not authorize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insurer to transact, under the guise of funding agreements, any 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insurance not authorized by its certificate of 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amounts shall be guaranteed or credited under any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except upon reasonable assumptions as to investment income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and on a basis equitable to all holders of funding agreements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given class.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Amounts paid to the insurer, and proceeds applied under optional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modes of settlement, under funding agreements may be allocated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to one or more separate accounts.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Director of Insurance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implement this section, including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setting forth the terms and conditions under which an insurer may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agreements.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Notwithstanding any other provision of law, the director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sole authority to regulate the issuance and sale of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agreements, including the persons selling funding agreements on behalf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Nothing in this section is intended to affect the order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claims shall be given preference under section 44-4842. Holders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funding agreements shall retain the priority in allowance of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(2) of section 44-4842.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purposes of this section, funding agreement means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that authorizes an admitted life insurer to accept funds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provides for an accumulation of those funds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one or more payments at future dates in amounts that are not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mortality or morbidity contingencies. Funding agreement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any agreement in connection with the funding of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that are excludable from the gross income of the recipient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104(a)(2) of the Internal 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45-101.04,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45-101.04 The limitation on the rate of interest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45-101.03 shall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Other rates of interest authorized for loans made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or permittee operating under a license or permit duly issued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Banking and Finance pursuant to the Credit Union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Installment Loan Act, subsection (4) of section 8-319,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8-815 to 8-829;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Loans made to any corporation,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trust;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guarantor or surety of any loan to a corporation,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limited liability company, or trust;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Loans made when the aggregate principal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 is twenty-five thousand dollars or more of the borrower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one financial institution, licensee, or permittee;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Loans insured, guaranteed, sponsored, or participated in,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whole or part, by any agency, department, or program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or state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Loans or advances of money, repayable on demand, which are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solely upon securities, as defined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8-1101, pledged as collateral for such repayment and in which such loans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advances are used by the borrower only for the purchase of securities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so defined. It shall be lawful to contract for and receive any rate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on such transaction as the parties thereto may expressly agree;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Interest charges made on open credit accounts by a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sells goods or services on credit when the interest charges do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and one-third percent per month for any charges which remain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more than thirty days following rendition of the statement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minimum charge of ten dollars per loan which may be charged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lender in lieu of all interest charges;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Loans described in subsection (4) of section 8-319 made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federal savings and loan association at a rate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 percent per annum;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Loans made primarily for business or agricultural purposes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secured by real property when such loans are made (a) by a licensee,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registrant, or permittee operating under a license, registration,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duly issued by the Department of Banking and Finance except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licensees operating under the Nebraska Installment Loan Act, (b) by any</w:t>
      </w:r>
    </w:p>
    <w:p>
      <w:pPr>
        <w:autoSpaceDN w:val="0"/>
        <w:tabs>
          <w:tab w:pos="720" w:val="left"/>
          <w:tab w:pos="2112" w:val="left"/>
          <w:tab w:pos="3744" w:val="left"/>
          <w:tab w:pos="4896" w:val="left"/>
          <w:tab w:pos="5448" w:val="left"/>
          <w:tab w:pos="6120" w:val="left"/>
          <w:tab w:pos="727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institution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insured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Deposit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or the National Credit Union Administration, or (c)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company organized under the laws of this state and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by the Department of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Loans secured solely by real property when such loans are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licensees operating under the Nebraska Installment Loan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made to finance or refinance the purchase of the property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on or improvements to the property, if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Banking and Finance has the authority to examine such loans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sections 45-101.02 and 45-101.03. A licensee making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pursuant to this subdivision may obtain an interest in any fixtures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attached to such real property and any insurance proceeds payable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such real property or the loan;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Loans secured by a reverse mortgage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45-702.01;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Interest charges made on any goods or services sold under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 contract pursuant to the Nebraska Installment Sales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section 45-338, it shall be lawful to contract for and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rate of interest on such contract as the parties may expressly agree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 writing;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Fees which may be charged by a licensee for services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Delayed Deposit Services Licensing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45-190,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45-190 For purposes of sections 45-189 to 45-191.11,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Advance fee means any fee, deposit, or consideration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or collected, prior to the closing of a loan, by a loan broker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includes, but is not limited to, any money assessed or collected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processing, appraisals, credit checks, consultations, or expenses;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Borrower means a person obtaining or desiring to obtain a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money;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Department means the Department of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Director means the Director of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Loan broker means any person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or in expectation of consideration from a borrower,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procures, attempts to procure, arranges, or attempts to arrange a loan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for a borrower;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or in expectation of consideration from a borrower, assists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borrower in making an application to obtain a loan of money;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Is employed as an agent for the purpose of soliciting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borrowers as clients of the employer;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Holds himself or herself out, through advertising, signs,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means, as a loan broker;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Loan broker does not include: (i) A bank, bank holding company,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company, savings and loan association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credit union,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subsidiary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bank,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and loan association, building and loan association,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credit union which is subject to regulation or supervision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of the United States or any state; (ii) a mortgage banker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 loan company licensed or registered under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Nebraska; (iii) a credit card company; (iv) an insurance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to conduct business under the laws of the State of Nebraska;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(v) a lender approved by the Federal Housing Administration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Department of Veterans Affairs, if the loan is secured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by guarantees, commitments, or agreements to purchase or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the same by the Federal Housing Administration or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Veterans Affairs;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Loan brokerage agreement means any agreement for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a loan broker and a borrower; and</w:t>
      </w:r>
    </w:p>
    <w:p>
      <w:pPr>
        <w:autoSpaceDN w:val="0"/>
        <w:tabs>
          <w:tab w:pos="1296" w:val="left"/>
          <w:tab w:pos="2044" w:val="left"/>
          <w:tab w:pos="3152" w:val="left"/>
          <w:tab w:pos="4140" w:val="left"/>
          <w:tab w:pos="5368" w:val="left"/>
          <w:tab w:pos="6716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corporations,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unincorporated associations, joint ventures, partnerships, and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45-724,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45-724 (1) Except as provided in subsection (2) of this section,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for a mortgage banker license or registration shall file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a surety bond in the amount of one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furnished by a surety company authorized to do business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Nebraska. The surety bond also shall cover all mortgage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originators who are employees or independent agents of the applicant.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 shall be for the use of the State of Nebraska and any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who may have claims or causes of action against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an individual who is a mortgage loan originator employed by,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 independent agent relationship with, the applicant. Submission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rider to an existing bond indicating that the required coverage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outstanding and evidencing the beneficiaries required in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satisfy the requirements of this section. The bond or a substitute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 shall remain in effect during all periods of licensing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filing of the mortgage report of condition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45-726, a mortgage banker licensee or registrant shall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increase its surety bond to reflect the total dollar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closed residential mortgage loans originated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serviced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preceding calendar year in accordance with the following table.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or registrant may decrease its surety bond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table if the surety bond required is less than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surety bond on file with the department.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 Amount of Closed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Serviced</w:t>
      </w:r>
    </w:p>
    <w:p>
      <w:pPr>
        <w:autoSpaceDN w:val="0"/>
        <w:tabs>
          <w:tab w:pos="720" w:val="left"/>
          <w:tab w:pos="616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Residential Mortgage Loans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Surety Bond Required</w:t>
      </w:r>
    </w:p>
    <w:p>
      <w:pPr>
        <w:autoSpaceDN w:val="0"/>
        <w:tabs>
          <w:tab w:pos="720" w:val="left"/>
          <w:tab w:pos="616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$0.00 to $5,000,000.00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$100,000.00</w:t>
      </w:r>
    </w:p>
    <w:p>
      <w:pPr>
        <w:autoSpaceDN w:val="0"/>
        <w:tabs>
          <w:tab w:pos="720" w:val="left"/>
          <w:tab w:pos="616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$5,000,000.01 to $10,000,000.00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$125,000.00</w:t>
      </w:r>
    </w:p>
    <w:p>
      <w:pPr>
        <w:autoSpaceDN w:val="0"/>
        <w:tabs>
          <w:tab w:pos="720" w:val="left"/>
          <w:tab w:pos="616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$10,000,000.01 to $25,000,000.00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$150,000.00</w:t>
      </w:r>
    </w:p>
    <w:p>
      <w:pPr>
        <w:autoSpaceDN w:val="0"/>
        <w:tabs>
          <w:tab w:pos="720" w:val="left"/>
          <w:tab w:pos="616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 $25,000,000.00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$200,000.00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Should the department determine that a mortgage banker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registrant does not maintain a surety bond in the amount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section, the department shall give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to the mortgage banker licensee or registrant requiring him,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her, or it to increase the surety bond within thirty days to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At any time the director may require the filing of a new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bond in the form as provided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if he or she determines that the bond filed under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(2) of this section is exhausted or is inadequate for any reason,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financial condition of the licensee, the registrant,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for a license or registration. The new or supplemental bond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one million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59-1715,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3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59-1715 A seller-assisted marketing plan shall not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security as defined by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8-1101.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59-1722,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59-1722 (1) Any transaction involving the sale of a franchise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16 C.F.R. 436.1(h), as such regulation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shall be exempt from the Seller-Assisted Marketing Plan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such transactions shall be subject to subdivision (1)(d)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59-1757, those provisions regulating or prescribing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phrase buy-back or secured investment or similar phrases as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sections 59-1726 to 59-1728 and 59-1751, and all sections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their enforcement. The exemption shall only apply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franchise is offered and sold in compliance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16 C.F.R. part 436, Disclosure Requirements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Prohibitions Concerning Franchising, as such part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  <w:tab w:pos="1988" w:val="left"/>
          <w:tab w:pos="3040" w:val="left"/>
          <w:tab w:pos="4214" w:val="left"/>
          <w:tab w:pos="4906" w:val="left"/>
          <w:tab w:pos="6798" w:val="left"/>
          <w:tab w:pos="7370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Before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placing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advertisement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publication, offering for sale to any prospective purchaser in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making any representations in connection with such offer or sale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prospective purchaser in Nebraska, the seller files a notice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Banking and Finance which contains (i) the name, address,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telephone number of the seller and the name under which the seller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intends to do business and (ii) a brief description of the plan offered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seller;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seller pays a filing fee of one 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may request a copy of the disclosure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receipt of a written complaint or inquiry regarding the seller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 reasonable belief that a violation of the Seller-Assisted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Marketing Plan Act has occurred or may occur. The seller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copy within ten business days of receipt of the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All funds collected by the department under this section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remitted to the State Treasurer for credit to the Securities Act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Director of Banking and Finance may by order deny or revoke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exemption specified in this section with respect to a particular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offering of one or more business opportunities if the director finds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an order is in the public interest or is necessary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of purchasers. An order shall not be entered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prior notice to all interested parties, an opportunity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hearing, and written findings of fact and conclusions of law.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interest or the protection of purchasers so requires,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by order summarily deny or revoke an exemption specified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pending final determination of any proceedings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An order under this section shall not operate retroactively.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69-2103,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69-2103 For purposes of the Consumer Rental Purchase Agreement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Advertisement means a commercial message in any medium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aids, promotes, or assists directly or indirectly a consumer 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agreement but does not include in-store merchandising aids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window signs and ceiling banners;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Cash price means the price at which the lessor would have sold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to the consumer for cash on the date of the consumer 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agreement for the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Consumer means a natural person who rents property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rental purchase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Consumer rental purchase agreement means an agreement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use of property by a consumer primarily for personal, family,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 purposes, which is for an initial period of four months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less, whether or not there is any obligation beyond the initial period,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automatically renewable with each payment, and which permits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to become the owner of the property. A consumer rental purchase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in compliance with the act shall not be construed to be a 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agreement which constitutes a credit sale as defined in 12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1026.2(a)(16), as such regulation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U.S.C. 1602(h), as such section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 which constitutes a consumer lease as defined in 12 C.F.R. 1013.2,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such regulation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Consumer 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agreement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lease for agricultural, business, or commercial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lease made to an 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lease or agreement which constitutes an installment sale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 contract as defined in section 45-335;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security interest as defined in subdivision (35)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1-201, Uniform Commercial Code;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home solicitation sale as defined in section 69-1601;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Consummation means the occurrence of an event which causes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to become contractually obligated on a consumer rental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Department means the Department of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Lease payment means a payment to be made by the consumer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of possession and use of the property for a specific lease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does not include taxes imposed on such payment;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Lease period means a week, month, or other specific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time, during which the consumer has the right to possess and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after paying the lease payment and applicable taxes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Lessor means a person who in the ordinary course of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operates a commercial outlet which regularly leases, offers to lease,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arranges for the leasing of property under a consumer rental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Property means any property that is not real property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of this state when made available for a consumer rental purchase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Total of payments to acquire ownership means the total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imposed by the lessor and payable by the consumer as a condition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acquiring ownership of the property. Total of payments to acquire</w:t>
      </w:r>
    </w:p>
    <w:p>
      <w:pPr>
        <w:autoSpaceDN w:val="0"/>
        <w:tabs>
          <w:tab w:pos="720" w:val="left"/>
          <w:tab w:pos="2094" w:val="left"/>
          <w:tab w:pos="3350" w:val="left"/>
          <w:tab w:pos="4244" w:val="left"/>
          <w:tab w:pos="5498" w:val="left"/>
          <w:tab w:pos="6152" w:val="left"/>
          <w:tab w:pos="6808" w:val="left"/>
          <w:tab w:pos="79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ownership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lease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initial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fee or required delivery charge but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taxes, late charges, reinstatement fees, or charges for optional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69-2104,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69-2104 (1) Before entering into any consumer rental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agreement, the lessor shall disclose to the consumer the following items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applicable: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brief description of the leased property sufficient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 the property to the consumer and lessor;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number, amount, and timing of all payments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of payments to acquire ownership;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total of payments to acquire ownership;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statement that the consumer will not own the property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consumer has paid the total of payments to acquire ownership plus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taxes;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statement that the total of payments to acquire ownership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other charges such as taxes, late charges, reinstatement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fees, or charges for optional products or services the consumer may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elected to purchase and that the consumer should see the rental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for an explanation of these charges;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statement that the consumer is responsible for the fair market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value, remaining rent, early purchase option amount, or cost of repair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property, whichever is less, if it is lost, stolen, damaged,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destroyed;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statement indicating whether the property is new or used.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that indicates that new property is used shall not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the Consumer Rental Purchase Agreement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 statement of the cash price of the property.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involves a lease for two or more items, a statement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 cash price of all items shall satisfy the requirement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total amount of the initial payments required to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consummation of the agreement or delivery of the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occurs later, and an itemization of the components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payment, including any initial nonrefundable administrative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delivery charge, lease payment, taxes, or fee or charge for optional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or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 statement clearly summarizing the terms of the consumer's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options to purchase, including a statement that at any time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periodic payment is made the consumer may acquire ownership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by tendering an amount which may not exceed fifty-five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difference between the total of payments to acquire ownership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of lease payments the consumer has paid on the property at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 statement identifying the party responsible for maintaining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servicing the property while it is being leased, together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description of that responsibility and a statement that if any part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manufacturer's warranty covers the leased property at the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acquires ownership of the property, such warranty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to the consumer if allowed by the terms of the warranty;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The date of the transaction and the names of the lessor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With respect to matters specifically governed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Credit Protection Act, 15 U.S.C. 1601 et seq., as such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compliance with such act shall satisfy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requirements of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Subsection (1) of this section shall not apply to a lessor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complies with the disclosure requirements of the federal Consumer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Act, 15 U.S.C. 1667a, as such section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with respect to a consumer rental purchase agreement entered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with a consumer.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69-2112,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69-2112 (1) Any advertisement for a consumer rental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which refers to or states the amount of any payment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to acquire ownership for any specific item shall also state clearly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conspicuously the following if applicable: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That the transaction advertised is a consumer rental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total of payments to acquire ownership;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That the consumer acquires no ownership rights until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payments to acquire ownership is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owner or employee of any medium in which an advertisement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appears or through which it is disseminated shall not be liable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Subsection (1) of this section shall not apply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advertisement which does not refer to a specific item of property,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refer to or state the amount of any payment, or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in the yellow pages of a telephone directory or any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directory of 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With respect to matters specifically governed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Credit Protection Act, 15 U.S.C. 1601 et seq., as such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compliance with such act shall satisfy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requirements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76-710.02,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76-710.02 Whenever lands situated in an irrigation district are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acquired by any condemner through eminent domain, and such lands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their acquisition by any condemner, are irrigable and are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 or are capable of being served by facilities of the district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extent and in the same manner as lands of like character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private ownership were served, the condemner, as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compensable damages of the acquisition and at the time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acquisition, shall make a lump-sum payment to the irrigation district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amount sufficient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Pay the pro rata share of the district's bonded indebtedness,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any, and the pro rata share of the district's contract indebtedness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or to the State of Nebraska, if any, allocable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lands, plus interest on such pro rata share in the event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 is not callable in advance of maturity;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Pay any deferred installments of local improvement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against such lands, if any;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Produce, if invested at an annual rate of interest equivalent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rate of interest established in section 45-103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current tables issued by the Director of Banking and Finance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 sum of money equal to the annual increase in operation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costs against remaining lands in the district resulting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severance from the district of the lands thus acquired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condemner. For the purposes of determining the amount of such lump-sum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payment, the annual maintenance and operation assessment of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considered to be the average for the ten years, or so many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district has assessment experience, if less than ten years,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the date of acquisition.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4A-108, Uniform Commercial Code,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4A-108 Relationship to federal Electronic Fund Transfer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Except as provided in subsection (b), this article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 funds transfer any part of which is governed by the federal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Fund Transfer Act, 15 U.S.C. 1693 et seq., as such act existed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This article applies to a funds transfer that is a remittance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as defined in the federal Electronic Fund Transfer Act, 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U.S.C. 1693o-1, as such section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remittance transfer is an electronic fund transfer as defined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Electronic Fund Transfer Act, 15 U.S.C. 1693a, as such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a funds transfer to which this article applies, in the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inconsistency between an applicable provision of this article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applicable provision of the federal Electronic Fund Transfer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of the federal Electronic Fund Transfer Act governs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of the inconsistency.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8-113, 8-157, 8-226, 8-305, 8-1506,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21-1725.01, 21-1728, 44-708, 45-101.04, 45-190, 45-724, 59-1715,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76-710.02, Reissue Revised Statutes of Nebraska, sections 8-135, 8-141,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8-143.01, 8-157.01, 8-183.04, 8-1,140, 8-318, 8-355, 8-1101, 8-1101.01,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8-1704, 8-1707, 8-2724, 8-2903, 8-3005, 8-3007, 21-17,102, 21-17,115,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59-1722, 69-2103, 69-2104, and 69-2112,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 4A-108, Uniform Commercial Code,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40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