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State Patrol 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sections 81-2026, 81-2027.08, and 81-2027.09,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of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System relating to benefits provided upon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an officer and annual benefit adjustment calculations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81-2026 (1)(a) Any officer qualified for an annuity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81-2025 for reasons other than disability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monthly annuity for the remainder of the officer's life.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payments shall continue until the end of the calendar month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officer dies. The amount of the annuity shall be a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officer's final average monthly compensation. For retirement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fifty-fifth birthday of the member or on or after the fiftieth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 of a member who has been in the employ of the state for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years, as calculated in section 81-2033, the percentage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 multiplied by the number of years of creditable service,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in section 81-2033, except that the percentage shall never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seventy-five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retirement pursuant to subsection (2) of section 81-2025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the fiftieth birthday of the member but prior to the fifty-fifth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 of the member who has been in the employ of the state for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years, as calculated in section 81-2033,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apply if the member were age fifty-five at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shall be reduced by five-ninths of one percent for each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which the early retirement date precedes age fifty-five or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by which the early retirement date precedes the date upon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has served for twenty-five years, whichever is earlier.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has completed thirty years of creditable service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shall have retirement benefits computed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had reached age fifty-five.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computation: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an officer who became a member prior to July 1, 2016,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monthly compensation means the sum of the officer's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during the three twelve-month periods of service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which compensation was the greatest divided by thirty-six and: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any officer employed on or before January 4, 1979,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total compensation includes payments received for unused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 and sick leave accumulated during the final three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officer employed after January 4, 1979,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2016, the officer's total compensation includes payments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unused holiday compensatory time and unused compensatory time;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 officer who became a member on or after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average monthly compensation means the sum of the officer's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during the five twelve-month periods of service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which compensation was the greatest divided by sixty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payments received for unused sick leave, unused vacation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leave, unused holiday compensatory time, unused compensatory time,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type of unused leave, compensatory time, or similar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converted to cash payments. The five twelve-month periods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calculating an officer's final average monthly compensation ends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during which the officer's final compensation is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compensation, that part of an officer's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year which exceeds the officer's compensation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year by more than eight percent during the capping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excluded. Such officer's compensation for the first plan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capping period shall be compared to the officer's compensation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plan year immediately preceding the capping period.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subdivision, capping period means the five plan years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retirement date. The board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the implementation of this section, including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related to prorating, annualizing, or recalculating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final average monthly compensation for each plan year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capping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officer qualified for an annuity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81-2025 for reasons of disability shall be entitled to receive a monthly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for the remainder of the period of disablement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81-2028 to 81-2030. The amount of the annuity shall be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officer's monthly compensation at the date of disablement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officer has completed seventeen or fewer years of creditable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If the officer has completed more than seventeen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creditable service, the amount of the annuity shall be three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monthly compensation at the date of disablement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years of creditable service but not to exceed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final average monthly compensation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 The date of disablement shall be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benefits as provided in section 81-2028 have been exhausted.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the death of an officer after retirement for reasons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disability, benefits shall be provided as a percentage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officer's annuity, 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there is a surviving spouse but no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receive a benefit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officer's annuity for the remainder of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and there is no other dependent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 not in the care of the surviving spouse under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the benefit shall be equal to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annuity. When there is no remaining dependent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under nineteen years of age, the benefit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amount of the officer's annuity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for the remainder of the 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there is another dependent child or children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 under nineteen years of age not in the care of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the benefit shall be twenty-five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and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officer's annuity to the dependent children of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nineteen years of age to be divided equally among such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but in no case shall the benefit received by a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dependent children residing with such spouse be less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officer's annuity. At such time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of the officer attains nineteen years of age,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equally among the remaining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have not yet attained nineteen years of age. When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dependent child of the officer under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there is no surviving spouse and a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officer's annuity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of the officer under nineteen years of age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equally among such dependent children. At such time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of the officer attains nineteen years of age,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equally among the remaining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have not yet attained nineteen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there is no surviving spouse or no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such officer has received under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shall be computed. If such amount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State Patrol Retirement Fund made by such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regular interest, the difference shall be paid to the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or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Upon the death of an officer after retirement for reasons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benefits shall be provided as if the officer had retired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other than disability.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the death of an officer before retirement, benefits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provided as if the officer had retired for reasons of disability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such officer's death, 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there is a surviving spouse but no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receive a benefit 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officer's annuity for the remainder of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and there is no other dependent child 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officer not in the care of the surviving spouse under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the benefit shall be equal to one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annuity. When there is no remaining dependent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under nineteen years of age, the benefit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amount of the officer's annuity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for the remainder of the 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a surviving spouse and the surviving spouse has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care a dependent child or children of the officer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there is another dependent child or children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 under nineteen years of age not in the care of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the benefit shall be twenty-five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and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officer's annuity to the dependent children of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nineteen years of age to be divided equally among such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but in no case shall the benefit received by a surviving spouse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dependent children residing with such spouse be less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officer's annuity. At such time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of the officer attains nineteen years of age, the benefit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equally among the remaining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have not yet attained nineteen years of age. When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dependent child of the officer under nineteen years of age,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benefit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annuity to the surviving spouse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spouse's 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there is no surviving spouse and a dependent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of the officer under nineteen years of age, the benefit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officer's annuity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of the officer under nineteen years of age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equally among such dependent children. At such time as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 of the officer attains nineteen years of age,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equally among the remaining dependent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have not yet attained nineteen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no benefits are paid to a surviving spouse or dependent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children of the officer, benefits will be paid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81-2031.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lump-sum death benefit paid to the member's beneficiary,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member's estate, that is an eligible distribution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in the form of a direct transfer to a retirement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such transfer under the provisions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any member whose death occurs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performing qualified military service as defined in section 414(u)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Code, the member's beneficiary shall be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additional death benefit that would have been provided,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accrual of any benefit relating to the period of qualified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 The additional death benefit shall be determined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had returned to employment with the Nebraska State Patrol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had terminated on the date of the member's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changes made to this section by Laws 2004, LB 1097,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only to retirements, disabilities, and deaths occurring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81-2027.08,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81-2027.08 (1) Beginning July 1, 2011, and each July 1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determine the number of retired members or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(4)(b) of this section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annual benefit adjustment shall be made by the board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member or beneficiary under one of the cost-of-living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 methods found in subsection (2), (3), or (4)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retired member or beneficiary, if eligible, shall receive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adjustment under the cost-of-living adjustment calculation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the retired member or beneficiary the greatest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adjustment increase. No retired member or beneficiary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annual benefit adjustment under more than one of the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calculation methods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current benefit paid to a retired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be adjusted so that the purchasing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being paid is not less than sixty percent of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the initial benefit. The purchasing power of the initial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year following the year in which the initial benefit commenced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calculated by dividing the United States Department of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Labor Statistics, Consumer Price Index for Urban Wage Earners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Clerical Workers factor on June 30 of the current year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Price Index for Urban Wage Earners and Clerical Workers factor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June 30 of the year in which the benefit commenced. The result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multiplied by the product that results when the amount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is multiplied by sixty percent. In any year in which applying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provided in subsection (3) of this section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which would be less than sixty percent of the purchasing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initial benefit as calculated in this subsection, the adjustment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instead be equal to the percentage change in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for Urban Wage Earners and Clerical Workers factor from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to the current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current benefit paid to a retired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be increased annually by the 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percentage change in the Consumer Price Index for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Earners and Clerical Workers for the period between June 30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to June 30 of the present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Prior to July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two and one-half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2025, four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current benefit paid to a retired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shall be calculated by multiplying the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or beneficiary's total monthly benefit by the lesser of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change in the Consumer Price Index for Urban Wage Earners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Workers from the last adjustment of the total monthly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retired member or beneficiary through June 30 of the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benefit adjustment is being calculated or (ii)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three percent per annum compounded for the period from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of the total monthly benefit of each retired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through June 30 of the year for which the annual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a retired member or beneficiary to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cost-of-living adjustment calculation method in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member or beneficiary shall be (i) a retired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who has been receiving a retirement benefit for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if the member had at least twenty-five years of creditable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member who has been receiving a disability retirement benefit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five years pursuant to section 81-2025, or (iii)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receiving a death benefit pursuant to section 81-2026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years, if the member's or beneficiary's monthly accrual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less than or equal to the minimum accrual rate as determined by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monthly accrual rate under this subsection is the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or beneficiary's total monthly benefit divided by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creditable service earned by the retired or deceased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total monthly benefit under this subsection is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received by a retired member or beneficiary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Retirement Act and previous adjustments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or any other provision of the act that grants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cost-of-living increase, but the total monthly benefit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sums received by an eligible retired member 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from federal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Beginning July 1, 2010, the minimum accrual rate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was forty dollars and sixteen cents. Beginning July 1,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accrual rate under this subsection was forty-one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seventy-nine cents. Beginning July 1, 2012, the minimum accrual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was forty-two dollars and forty-five cents.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2013, the board shall annually adjust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accrual rate to reflect the cumulative percentage change in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Index for Urban Wage Earners and Clerical Workers from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of the minimum accrual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July 1, 2011, and each July 1 thereafter, each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or beneficiary shall receive the sum of the annual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and such retiree's total monthly benefit less withholding,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sum shall be the retired member's or beneficiary's adjusted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benefit. Each retired member or beneficiary shall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total monthly benefit until the expiration of the annuity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member or until the retired member or beneficiary again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annual benefit adjustment, whichever occurs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annual benefit adjustment pursuant to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 current benefit to be reduced, and a retired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shall never receive less than the adjusted total monthly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until the annuity option selected by the member expires.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board shall adjust the annual benefit adjustment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so that the cost-of-living adjustment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member or beneficiary at the time of the annual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does not exceed the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Wage Earners and Clerical Workers for the period between June 30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to June 30 of the present year. If the consumer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used in this section is discontinued or replaced, a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 published by the United States Department of Labor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board which shall be a reasonable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measurement of the cost-of-living for retired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This section applies to an officer who became a member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81-2027.09,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81-2027.09 On July 1 of each year, for officers who became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board shall determine the number of retired members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of members in the retirement system who became members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2016, and an annual benefit adjustment shall be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for each such retired member or beneficiary. The benefit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retired member or beneficiary under this section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percentage change in the Consumer Price Index for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Earners and Clerical Workers for the period between June 30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to June 30 of the present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Prior to July 1, 2025,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July 1, 2025, four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consumer price index used in this section is discontinued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replaced, a substitute index published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shall be selected by the board which shall be a reasonable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measurement of the cost-of-living for retired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retired member or beneficiary shall receive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annual benefit adjustment and such retired member's or beneficiary's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monthly benefit less withholding, which sum shall be the retired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or beneficiary's adjusted total monthly benefit.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member or beneficiary shall receive the adjusted total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until the expiration of the annuity option selected by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until the retired member or beneficiary again qualifies for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adjustment, whichever occurs first;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annual benefit adjustment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cause a current benefit to be reduced, and a retired member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shall never receive less than the adjusted total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until the annuity option selected by the member expires.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81-2026, 81-2027.08, and 81-2027.09,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