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developmental disabilities services;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83-1216 and 83-1216.02,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powers and duties of the Department of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Services; to change requirements relating to funding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priorities; to eliminate a sunset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83-1216 (1) The department shall administer the medicaid home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services waivers upon application approval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for Medicare and Medicaid Services. The amount of funding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receiving services shall be determined using an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developed by the department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Centers for Medicare and Medicaid 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formula shall be published on the department's website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subject to approval by the Governor's developmental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board or the interested parties stakeholder group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access rule. The tool shall not decrease an individual's budget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point that the individual is removed from a setting.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settings shall be provided as an option to those in funding priority 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two, three, and five. Residential settings shall also be an option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in funding priority four and six under the consideration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objective assessment process. A request for a redetermination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family member, or guardian under this tool shall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days. The objective assessment process shall be person-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centered and designed with consideration of the individual support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for the individual. The objective assessment process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independent mediated review process which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provide directly or by contract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to Nebraska residents found to be eligible for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individual or legal representative shall decide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provides such specialized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the department take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steps to maximize federal funding. All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funding for specialized services through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for and accept any federal medicaid benefits for which they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eligible and benefits from other funding sources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State Department of Education, specifically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Rehabilitation Services, and other agencies to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priorities for funding the medicaid home and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waivers under this section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funding priority of the state shall be 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needs of persons with developmental disabilities in immediate crisis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caregiver death, homelessness, or a threat to the life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family member, or others residing in the same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general public. The department shall create a form and process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expedited request for consideration of funding priority one status.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respond to this form within five calendar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original submission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second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resided in an institutional setting for a period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consecutive months and who are requesting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those persons who are at risk for placement in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detention centers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third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wards of the department or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 have ever been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Office of Probation Administration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system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are transitioning upon age nineteen with no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alternatives as determined by the department to support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necessary to pursue economic self-sufficiency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fourth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point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transitioning from the education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who have departed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education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skills and receive the day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pursue economic self-sufficiency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independence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such person's 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fifth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be, upon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Centers for Medicare and Medicaid Services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for serving a dependent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armed forces of the United States who is a legal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due to the service member's military assignment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sixth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serving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persons by date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83-1216.02,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83-1216.02 (1) If the department determines that there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enough funds available to provide services to all eligible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(4)(d) of section 83-1216,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services to individuals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Are transitioning from the education system upon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on or after July 1, 2019;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Are determined by the department to be otherwise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day services in accordance with the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provide services comparable to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the individual would have received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83-1216 if funds were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September 15 of each year,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electronic notification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the estimated number of individuals needing services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83-1216 and the net additional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provide services to all eligible individuals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83-1216 other than subdivision (f)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This section terminates June 30,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83-1216 and 83-1216.02,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