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913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Guereca, 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Alzheimer's Disease and Other Dementia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Act; to amend section 71-561, Revised Statutes 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2024; to require the Department of Health and Human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to appoint a dementia services coordinator;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duties for the dementia services coordinator;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71-561,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71-561 Sections 71-561 to 71-567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2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and may be cited as the Alzheimer's Disease and Other Dementia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shall appoint a dementia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coordinator who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Serve as a referral point for linking families caring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individuals with Alzheimer's disease and other dementia with supportive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and resources;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Provide information, counseling, education, and referral about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and programs, including safe, secure environments that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individuals and families dealing with Alzheimer's disease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dementia;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Collect and monitor data related to the impact of Alzheimer's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disease and other dementia on residents of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Evaluate the needs of individuals with Alzheimer's disease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dementia and their caregivers and identify the services, resources,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policies required to address such needs;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Recommend strategies for coordination of services and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among agencies involved in the delivery of services to individuals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Alzheimer's disease and other dementia;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Monitor and assist development and implementation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plan for meeting the needs of individuals with Alzheimer's disease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dementia and their caregivers;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Recommend policies, legislation, and funding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implement the state plan for meeting the needs of individuals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Alzheimer's disease and other dementia and their caregivers;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Increase awareness and create dementia-specific training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facilitate access to quality coordinated care for individuals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Alzheimer's disease and other dementia in the most integrated setting;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Organize community stakeholders and resources to identify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proactive and effective solutions.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71-561,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11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