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60-6,175,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define terms;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installation and operation of stop-signal-arm camera systems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school buses as prescribed; to authorize the use of stop-signal-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 camera systems for the enforcement of certain violations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Rules of the Road;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Data includes any image, photograph, video recording, or audio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79-2702;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School bus has the same meaning as in section 60-658.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school district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Install a stop-signal-arm camera system on any school bus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Operate a stop-signal-arm camera system on any school bus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school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Enter into a contract with a private vendor to provide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services: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Installation of a stop-signal-arm camera system on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 owned by the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Operation of a stop-signal-arm camera system on any school bus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by the school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Support for the installation or operation of a stop-signal-arm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camera system on any school bus owned by the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date, time, and location of any data collected by a stop-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signal-arm camera system under this section shall be imprinted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embedded within the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school bus that has a stop-signal-arm camera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installed on such school bus shall include a warning on such school bus.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warning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Indicate that a stop-signal-arm camera system is installed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clearly readable from a distance of one hundred feet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school district may provide any data, or a copy of such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by a stop-signal-arm camera system if such camera system was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installed on a school bus owned by the school district at the time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data was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60-6,175,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60-6,175 (1) Upon meeting or overtaking, from the front or rear,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bus on which the yellow warning signal lights are flashing,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of a motor vehicle shall reduce the speed of such vehicle to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twenty-five miles per hour, shall bring such vehicle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stop when the school bus is stopped, the stop signal arm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extended, and the flashing red signal lights are turned on,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stopped until the flashing red signal lights are turned off,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signal arm is retracted, and the school bus resumes motion.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apply to approaching traffic in the opposite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divided highway or to approaching traffic when there is displayed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as provided in subsection (8) of this section directing traffic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proceed. Any person violating this subsection shall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misdemeanor, shall be fined five hundred dollars,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points on his or her motor vehicle operator's license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60-4,182.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(8) of this section,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school bus, when stopping to receive or discharge pupils,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turn on flashing yellow warning signal lights at a distance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three hundred feet when inside the corporate limits of any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and not less than five hundred feet nor more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feet in any area outside the corporate limits of any city or village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point where such pupils are to be received or discharged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bus. At the point of receiving or discharging pupils, the bus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bring the school bus to a stop, extend a stop signal arm, and 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flashing red signal lights. After receiving or discharging pupils,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 driver shall turn off the flashing red signal lights, retract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signal arm, and then proceed on the route.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(b) of this subsection,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bus shall stop to load or unload pupils outside of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any city or village or on any part of the state highway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corporate limits of a city or village, unless there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four hundred feet of clear vision in each direction of travel.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four hundred feet of clear vision in each direction of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possible as determined by the school district, a school bus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to load or unload pupils if there is proper signage installed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indicating that a school bus stop is ahead.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pupils shall be received and discharged from the right front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entrance of every school bus. If such pupils must cross a roadway,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 driver shall instruct such pupils to cross in front of the school bus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bus driver shall keep such school bus halted with the flashing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 signal lights turned on and the stop signal arm extended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pupils have reached the opposite side of such roadway.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driver of a vehicle upon a divided highway need not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meeting or passing a school bus which is on a different roadway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upon a freeway and such school bus is stopped in a loading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 part of or adjacent to such highway and where pedestrians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permitted to cross the roadway.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Every school bus shall bear upon the front and rear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plainly visible signs containing the words school bus in letters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 inches high.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a school bus is being operated upon a highway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actual transportation of children either to or from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school-sponsored activities, all markings thereon indicating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 shall be covered or concealed. The stop signal arm and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flashing yellow warning signal lights and flashing red signal lights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operable through the usual controls.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 school bus is (a) parked in a designated school bus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loading area which is out of the flow of traffic and which is adjacent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site or (b) parked on a roadway which possesses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 of traffic flowing in the same direction and which is adjacent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site, the bus driver shall engage only the hazard warning flasher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lights when receiving or discharging pupils if a school bus loading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 sign is displayed. Such signs shall not be directly attached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school bus but shall be free standing and placed at the rear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parked school bus or line of parked school buses. No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utilize a school bus loading area warning sign unless such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 with the manual. The manual shall include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size, material, construction, and required wording. The cost of any 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an obligation of the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A violation of this section may be enforced through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stop-signal-arm camera system as described in section 1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peace officer has reviewed the data as defined in section 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chooses to issue a 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citation that is issued under this subsection shall be mailed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registered owner of the motor vehicle not later than six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alleged violation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registered owner may appeal the citation to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agency that employed the peace officer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citation. Such appeal shall occur no later than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the citation. Such registered owner may provide evidence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law enforcement agency that the registered owner was not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motor vehicle at the time of the alleged violation. Such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agency shall rescind the citation if such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finds adequate evidence to rescind the 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60-6,175,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