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6E5B" w14:textId="078CAF1C" w:rsidR="00D95524" w:rsidRDefault="00D95524">
      <w:r w:rsidRPr="00D95524">
        <w:rPr>
          <w:rStyle w:val="Heading1Char"/>
        </w:rPr>
        <w:t>Installation Instructions</w:t>
      </w:r>
      <w:r>
        <w:br/>
      </w:r>
      <w:r>
        <w:br/>
        <w:t xml:space="preserve">You do not need to install anything to run our application. Your data is stored (and your account is managed) through </w:t>
      </w:r>
      <w:proofErr w:type="spellStart"/>
      <w:r>
        <w:t>Supabase</w:t>
      </w:r>
      <w:proofErr w:type="spellEnd"/>
      <w:r>
        <w:t xml:space="preserve">, which also provides secure login and authentication. The PostgreSQL database that stores your data is managed by </w:t>
      </w:r>
      <w:proofErr w:type="spellStart"/>
      <w:r>
        <w:t>Supabase</w:t>
      </w:r>
      <w:proofErr w:type="spellEnd"/>
      <w:r>
        <w:t xml:space="preserve"> entirely on the cloud. Once the application is fully deployed, you will visit a URL to create an account; do things with your jobs or interviews, like adding, changing, or searching through records; or make changes to the personal details associated with your profile. </w:t>
      </w:r>
    </w:p>
    <w:sectPr w:rsidR="00D9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24"/>
    <w:rsid w:val="00AD6ACF"/>
    <w:rsid w:val="00D9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3C123"/>
  <w15:chartTrackingRefBased/>
  <w15:docId w15:val="{6DB2818F-CF16-4982-B780-2C6C6701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Andre P</dc:creator>
  <cp:keywords/>
  <dc:description/>
  <cp:lastModifiedBy>Da Silva, Andre P</cp:lastModifiedBy>
  <cp:revision>1</cp:revision>
  <dcterms:created xsi:type="dcterms:W3CDTF">2025-04-05T01:36:00Z</dcterms:created>
  <dcterms:modified xsi:type="dcterms:W3CDTF">2025-04-05T01:40:00Z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2bec547e-5099-4606-9fbc-3957d9cb1768</vt:lpwstr>
  </property>
</Properties>
</file>