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66D0" w14:textId="2D49219E" w:rsidR="00034510" w:rsidRPr="00034510" w:rsidRDefault="00034510" w:rsidP="00034510">
      <w:pPr>
        <w:pStyle w:val="ListParagraph"/>
        <w:numPr>
          <w:ilvl w:val="0"/>
          <w:numId w:val="1"/>
        </w:numPr>
        <w:rPr>
          <w:b/>
          <w:bCs/>
        </w:rPr>
      </w:pPr>
      <w:r w:rsidRPr="00034510">
        <w:rPr>
          <w:b/>
          <w:bCs/>
        </w:rPr>
        <w:t>What is the concept of an abstract superclass?</w:t>
      </w:r>
    </w:p>
    <w:p w14:paraId="2C896089" w14:textId="133537C0" w:rsidR="00034510" w:rsidRDefault="00034510" w:rsidP="00034510">
      <w:pPr>
        <w:pStyle w:val="ListParagraph"/>
        <w:rPr>
          <w:b/>
          <w:bCs/>
        </w:rPr>
      </w:pPr>
    </w:p>
    <w:p w14:paraId="7BA88BD3" w14:textId="0C091E02" w:rsidR="00034510" w:rsidRDefault="00034510" w:rsidP="00034510">
      <w:pPr>
        <w:pStyle w:val="ListParagraph"/>
        <w:rPr>
          <w:b/>
          <w:bCs/>
        </w:rPr>
      </w:pPr>
    </w:p>
    <w:p w14:paraId="54D0EC0C" w14:textId="3BE69F93" w:rsidR="00034510" w:rsidRPr="00034510" w:rsidRDefault="00034510" w:rsidP="00034510">
      <w:pPr>
        <w:rPr>
          <w:b/>
          <w:bCs/>
        </w:rPr>
      </w:pPr>
      <w:r w:rsidRPr="00034510">
        <w:rPr>
          <w:rFonts w:ascii="Arial" w:hAnsi="Arial" w:cs="Arial"/>
          <w:color w:val="202124"/>
          <w:shd w:val="clear" w:color="auto" w:fill="FFFFFF"/>
        </w:rPr>
        <w:t>An abstract superclass is one way to provide re-usable code. You can extend the abstract class and inherit the code. This is sometimes more convenient than using static methods or object composition to share code. The abstract class can "fix" parts of the code (by making it final).</w:t>
      </w:r>
    </w:p>
    <w:p w14:paraId="1AC22FE0" w14:textId="77777777" w:rsidR="00034510" w:rsidRDefault="00034510" w:rsidP="00034510"/>
    <w:p w14:paraId="0E582592" w14:textId="5F3E0DFE" w:rsidR="00034510" w:rsidRDefault="00034510">
      <w:r>
        <w:t xml:space="preserve">Abstract Class The "abstract" keyword can be applied to a class e.g. public abstract class Account </w:t>
      </w:r>
      <w:proofErr w:type="gramStart"/>
      <w:r>
        <w:t>{ ...</w:t>
      </w:r>
      <w:proofErr w:type="gramEnd"/>
      <w:r>
        <w:t xml:space="preserve"> A class that has one or more abstract methods is abstract -- it cannot be instantiated. "New" may not be used to create instances of the Abstract class. A class is not abstract if all of the abstract methods of its </w:t>
      </w:r>
      <w:proofErr w:type="spellStart"/>
      <w:r>
        <w:t>superclasses</w:t>
      </w:r>
      <w:proofErr w:type="spellEnd"/>
      <w:r>
        <w:t xml:space="preserve"> have definitions. Abstract Super Class A common superclass for several subclasses. Factor up common </w:t>
      </w:r>
      <w:proofErr w:type="spellStart"/>
      <w:r>
        <w:t>behavior</w:t>
      </w:r>
      <w:proofErr w:type="spellEnd"/>
      <w:r>
        <w:t xml:space="preserve"> Define the methods they all respond to. Methods that subclasses should implement are declared abstract Instances of the subclasses are created, but no instances of the superclass</w:t>
      </w:r>
    </w:p>
    <w:p w14:paraId="6AABA356" w14:textId="55A600D1" w:rsidR="00034510" w:rsidRDefault="00034510"/>
    <w:p w14:paraId="5C7A4550" w14:textId="59C203C6" w:rsidR="00034510" w:rsidRDefault="00034510"/>
    <w:p w14:paraId="64B21599" w14:textId="77777777" w:rsidR="00034510" w:rsidRPr="00034510" w:rsidRDefault="00034510" w:rsidP="00034510">
      <w:pPr>
        <w:rPr>
          <w:b/>
          <w:bCs/>
        </w:rPr>
      </w:pPr>
      <w:r w:rsidRPr="00034510">
        <w:rPr>
          <w:b/>
          <w:bCs/>
        </w:rPr>
        <w:t>2. What happens when a class statement's top level contains a basic assignment statement?</w:t>
      </w:r>
    </w:p>
    <w:p w14:paraId="1EF3735D" w14:textId="097EC0B6" w:rsidR="00034510" w:rsidRDefault="00034510" w:rsidP="00034510"/>
    <w:p w14:paraId="046AD529" w14:textId="77777777" w:rsidR="00034510" w:rsidRDefault="00034510" w:rsidP="00034510">
      <w:pPr>
        <w:pStyle w:val="NormalWeb"/>
        <w:shd w:val="clear" w:color="auto" w:fill="FFFFFF"/>
        <w:rPr>
          <w:rFonts w:ascii="Arial" w:hAnsi="Arial" w:cs="Arial"/>
          <w:color w:val="222222"/>
        </w:rPr>
      </w:pPr>
      <w:r>
        <w:rPr>
          <w:rFonts w:ascii="Arial" w:hAnsi="Arial" w:cs="Arial"/>
          <w:color w:val="222222"/>
        </w:rPr>
        <w:t>Assignment statements are used to (re)bind names to values and to modify attributes or items of mutable objects:</w:t>
      </w:r>
    </w:p>
    <w:p w14:paraId="118030C2" w14:textId="77777777" w:rsidR="00034510" w:rsidRDefault="00034510" w:rsidP="003148F6">
      <w:pPr>
        <w:pStyle w:val="Heading2"/>
      </w:pPr>
      <w:proofErr w:type="spellStart"/>
      <w:r>
        <w:rPr>
          <w:rStyle w:val="Strong"/>
          <w:color w:val="333333"/>
          <w:sz w:val="23"/>
          <w:szCs w:val="23"/>
        </w:rPr>
        <w:t>assignment_stmt</w:t>
      </w:r>
      <w:proofErr w:type="spellEnd"/>
      <w:r>
        <w:t xml:space="preserve"> ::=  (</w:t>
      </w:r>
      <w:proofErr w:type="spellStart"/>
      <w:r>
        <w:fldChar w:fldCharType="begin"/>
      </w:r>
      <w:r>
        <w:instrText xml:space="preserve"> HYPERLINK "https://docs.python.org/3/reference/simple_stmts.html" \l "grammar-token-python-grammar-target_list" </w:instrText>
      </w:r>
      <w:r>
        <w:fldChar w:fldCharType="separate"/>
      </w:r>
      <w:r>
        <w:rPr>
          <w:rStyle w:val="pre"/>
          <w:color w:val="0072AA"/>
          <w:sz w:val="22"/>
          <w:szCs w:val="22"/>
        </w:rPr>
        <w:t>target_list</w:t>
      </w:r>
      <w:proofErr w:type="spellEnd"/>
      <w:r>
        <w:fldChar w:fldCharType="end"/>
      </w:r>
      <w:r>
        <w:t xml:space="preserve"> "=")+ (</w:t>
      </w:r>
      <w:proofErr w:type="spellStart"/>
      <w:r>
        <w:fldChar w:fldCharType="begin"/>
      </w:r>
      <w:r>
        <w:instrText xml:space="preserve"> HYPERLINK "https://docs.python.org/3/reference/expressions.html" \l "grammar-token-python-grammar-starred_expression" </w:instrText>
      </w:r>
      <w:r>
        <w:fldChar w:fldCharType="separate"/>
      </w:r>
      <w:r>
        <w:rPr>
          <w:rStyle w:val="pre"/>
          <w:color w:val="0072AA"/>
          <w:sz w:val="22"/>
          <w:szCs w:val="22"/>
        </w:rPr>
        <w:t>starred_expression</w:t>
      </w:r>
      <w:proofErr w:type="spellEnd"/>
      <w:r>
        <w:fldChar w:fldCharType="end"/>
      </w:r>
      <w:r>
        <w:t xml:space="preserve"> | </w:t>
      </w:r>
      <w:hyperlink r:id="rId5" w:anchor="grammar-token-python-grammar-yield_expression" w:history="1">
        <w:proofErr w:type="spellStart"/>
        <w:r>
          <w:rPr>
            <w:rStyle w:val="pre"/>
            <w:color w:val="0072AA"/>
            <w:sz w:val="22"/>
            <w:szCs w:val="22"/>
          </w:rPr>
          <w:t>yield_expression</w:t>
        </w:r>
        <w:proofErr w:type="spellEnd"/>
      </w:hyperlink>
      <w:r>
        <w:t>)</w:t>
      </w:r>
    </w:p>
    <w:p w14:paraId="7DDB320D" w14:textId="77777777" w:rsidR="00034510" w:rsidRDefault="00034510" w:rsidP="003148F6">
      <w:pPr>
        <w:pStyle w:val="Heading2"/>
      </w:pPr>
      <w:proofErr w:type="spellStart"/>
      <w:r>
        <w:rPr>
          <w:rStyle w:val="Strong"/>
          <w:color w:val="333333"/>
          <w:sz w:val="23"/>
          <w:szCs w:val="23"/>
        </w:rPr>
        <w:t>target_list</w:t>
      </w:r>
      <w:proofErr w:type="spellEnd"/>
      <w:r>
        <w:rPr>
          <w:rStyle w:val="Strong"/>
          <w:color w:val="333333"/>
          <w:sz w:val="23"/>
          <w:szCs w:val="23"/>
        </w:rPr>
        <w:t xml:space="preserve">    </w:t>
      </w:r>
      <w:r>
        <w:t xml:space="preserve"> ::=  </w:t>
      </w:r>
      <w:hyperlink r:id="rId6" w:anchor="grammar-token-python-grammar-target" w:history="1">
        <w:r>
          <w:rPr>
            <w:rStyle w:val="pre"/>
            <w:color w:val="0072AA"/>
            <w:sz w:val="22"/>
            <w:szCs w:val="22"/>
          </w:rPr>
          <w:t>target</w:t>
        </w:r>
      </w:hyperlink>
      <w:r>
        <w:t xml:space="preserve"> ("," </w:t>
      </w:r>
      <w:hyperlink r:id="rId7" w:anchor="grammar-token-python-grammar-target" w:history="1">
        <w:r>
          <w:rPr>
            <w:rStyle w:val="pre"/>
            <w:color w:val="0072AA"/>
            <w:sz w:val="22"/>
            <w:szCs w:val="22"/>
          </w:rPr>
          <w:t>target</w:t>
        </w:r>
      </w:hyperlink>
      <w:r>
        <w:t>)* [","]</w:t>
      </w:r>
    </w:p>
    <w:p w14:paraId="5D1C2A09" w14:textId="77777777" w:rsidR="00034510" w:rsidRDefault="00034510" w:rsidP="003148F6">
      <w:pPr>
        <w:pStyle w:val="Heading2"/>
      </w:pPr>
      <w:r>
        <w:rPr>
          <w:rStyle w:val="Strong"/>
          <w:color w:val="333333"/>
          <w:sz w:val="23"/>
          <w:szCs w:val="23"/>
        </w:rPr>
        <w:t xml:space="preserve">target        </w:t>
      </w:r>
      <w:proofErr w:type="gramStart"/>
      <w:r>
        <w:rPr>
          <w:rStyle w:val="Strong"/>
          <w:color w:val="333333"/>
          <w:sz w:val="23"/>
          <w:szCs w:val="23"/>
        </w:rPr>
        <w:t xml:space="preserve"> </w:t>
      </w:r>
      <w:r>
        <w:t xml:space="preserve"> ::=</w:t>
      </w:r>
      <w:proofErr w:type="gramEnd"/>
      <w:r>
        <w:t xml:space="preserve">  </w:t>
      </w:r>
      <w:hyperlink r:id="rId8" w:anchor="grammar-token-python-grammar-identifier" w:history="1">
        <w:r>
          <w:rPr>
            <w:rStyle w:val="pre"/>
            <w:color w:val="0072AA"/>
            <w:sz w:val="22"/>
            <w:szCs w:val="22"/>
          </w:rPr>
          <w:t>identifier</w:t>
        </w:r>
      </w:hyperlink>
    </w:p>
    <w:p w14:paraId="1C858B4A" w14:textId="77777777" w:rsidR="00034510" w:rsidRDefault="00034510" w:rsidP="003148F6">
      <w:pPr>
        <w:pStyle w:val="Heading2"/>
      </w:pPr>
      <w:r>
        <w:t xml:space="preserve">                     | "(" [</w:t>
      </w:r>
      <w:proofErr w:type="spellStart"/>
      <w:r>
        <w:fldChar w:fldCharType="begin"/>
      </w:r>
      <w:r>
        <w:instrText xml:space="preserve"> HYPERLINK "https://docs.python.org/3/reference/simple_stmts.html" \l "grammar-token-python-grammar-target_list" </w:instrText>
      </w:r>
      <w:r>
        <w:fldChar w:fldCharType="separate"/>
      </w:r>
      <w:r>
        <w:rPr>
          <w:rStyle w:val="pre"/>
          <w:color w:val="0072AA"/>
          <w:sz w:val="22"/>
          <w:szCs w:val="22"/>
        </w:rPr>
        <w:t>target_list</w:t>
      </w:r>
      <w:proofErr w:type="spellEnd"/>
      <w:r>
        <w:fldChar w:fldCharType="end"/>
      </w:r>
      <w:r>
        <w:t>] ")"</w:t>
      </w:r>
    </w:p>
    <w:p w14:paraId="4A3D5E90" w14:textId="77777777" w:rsidR="00034510" w:rsidRDefault="00034510" w:rsidP="003148F6">
      <w:pPr>
        <w:pStyle w:val="Heading2"/>
      </w:pPr>
      <w:r>
        <w:t xml:space="preserve">                     | "[" [</w:t>
      </w:r>
      <w:proofErr w:type="spellStart"/>
      <w:r>
        <w:fldChar w:fldCharType="begin"/>
      </w:r>
      <w:r>
        <w:instrText xml:space="preserve"> HYPERLINK "https://docs.python.org/3/reference/simple_stmts.html" \l "grammar-token-python-grammar-target_list" </w:instrText>
      </w:r>
      <w:r>
        <w:fldChar w:fldCharType="separate"/>
      </w:r>
      <w:r>
        <w:rPr>
          <w:rStyle w:val="pre"/>
          <w:color w:val="0072AA"/>
          <w:sz w:val="22"/>
          <w:szCs w:val="22"/>
        </w:rPr>
        <w:t>target_list</w:t>
      </w:r>
      <w:proofErr w:type="spellEnd"/>
      <w:r>
        <w:fldChar w:fldCharType="end"/>
      </w:r>
      <w:r>
        <w:t>] "]"</w:t>
      </w:r>
    </w:p>
    <w:p w14:paraId="2F619B7F" w14:textId="77777777" w:rsidR="00034510" w:rsidRDefault="00034510" w:rsidP="003148F6">
      <w:pPr>
        <w:pStyle w:val="Heading2"/>
      </w:pPr>
      <w:r>
        <w:t xml:space="preserve">                     | </w:t>
      </w:r>
      <w:hyperlink r:id="rId9" w:anchor="grammar-token-python-grammar-attributeref" w:history="1">
        <w:proofErr w:type="spellStart"/>
        <w:r>
          <w:rPr>
            <w:rStyle w:val="pre"/>
            <w:color w:val="0072AA"/>
            <w:sz w:val="22"/>
            <w:szCs w:val="22"/>
          </w:rPr>
          <w:t>attributeref</w:t>
        </w:r>
        <w:proofErr w:type="spellEnd"/>
      </w:hyperlink>
    </w:p>
    <w:p w14:paraId="4E97212A" w14:textId="77777777" w:rsidR="00034510" w:rsidRDefault="00034510" w:rsidP="003148F6">
      <w:pPr>
        <w:pStyle w:val="Heading2"/>
      </w:pPr>
      <w:r>
        <w:t xml:space="preserve">                     | </w:t>
      </w:r>
      <w:hyperlink r:id="rId10" w:anchor="grammar-token-python-grammar-subscription" w:history="1">
        <w:r>
          <w:rPr>
            <w:rStyle w:val="pre"/>
            <w:color w:val="0072AA"/>
            <w:sz w:val="22"/>
            <w:szCs w:val="22"/>
          </w:rPr>
          <w:t>subscription</w:t>
        </w:r>
      </w:hyperlink>
    </w:p>
    <w:p w14:paraId="16E033C8" w14:textId="77777777" w:rsidR="00034510" w:rsidRDefault="00034510" w:rsidP="003148F6">
      <w:pPr>
        <w:pStyle w:val="Heading2"/>
      </w:pPr>
      <w:r>
        <w:t xml:space="preserve">                     | </w:t>
      </w:r>
      <w:hyperlink r:id="rId11" w:anchor="grammar-token-python-grammar-slicing" w:history="1">
        <w:r>
          <w:rPr>
            <w:rStyle w:val="pre"/>
            <w:color w:val="0072AA"/>
            <w:sz w:val="22"/>
            <w:szCs w:val="22"/>
          </w:rPr>
          <w:t>slicing</w:t>
        </w:r>
      </w:hyperlink>
    </w:p>
    <w:p w14:paraId="322F4C3C" w14:textId="77777777" w:rsidR="00034510" w:rsidRDefault="00034510" w:rsidP="003148F6">
      <w:pPr>
        <w:pStyle w:val="Heading2"/>
      </w:pPr>
      <w:r>
        <w:t xml:space="preserve">                     | "*" </w:t>
      </w:r>
      <w:hyperlink r:id="rId12" w:anchor="grammar-token-python-grammar-target" w:history="1">
        <w:r>
          <w:rPr>
            <w:rStyle w:val="pre"/>
            <w:color w:val="0072AA"/>
            <w:sz w:val="22"/>
            <w:szCs w:val="22"/>
          </w:rPr>
          <w:t>target</w:t>
        </w:r>
      </w:hyperlink>
    </w:p>
    <w:p w14:paraId="5EB3AA88" w14:textId="4F2F2B4A" w:rsidR="00034510" w:rsidRDefault="00034510" w:rsidP="00034510"/>
    <w:p w14:paraId="189534B9" w14:textId="77777777" w:rsidR="00034510" w:rsidRDefault="00034510" w:rsidP="00034510">
      <w:pPr>
        <w:pStyle w:val="NormalWeb"/>
        <w:shd w:val="clear" w:color="auto" w:fill="FFFFFF"/>
        <w:rPr>
          <w:rFonts w:ascii="Arial" w:hAnsi="Arial" w:cs="Arial"/>
          <w:color w:val="222222"/>
        </w:rPr>
      </w:pPr>
      <w:r>
        <w:rPr>
          <w:rFonts w:ascii="Arial" w:hAnsi="Arial" w:cs="Arial"/>
          <w:color w:val="222222"/>
        </w:rPr>
        <w:t>Assignment of an object to a single target is recursively defined as follows.</w:t>
      </w:r>
    </w:p>
    <w:p w14:paraId="2F14527B" w14:textId="77777777" w:rsidR="00034510" w:rsidRDefault="00034510" w:rsidP="00034510">
      <w:pPr>
        <w:pStyle w:val="NormalWeb"/>
        <w:numPr>
          <w:ilvl w:val="0"/>
          <w:numId w:val="2"/>
        </w:numPr>
        <w:shd w:val="clear" w:color="auto" w:fill="FFFFFF"/>
        <w:spacing w:before="0" w:beforeAutospacing="0"/>
        <w:rPr>
          <w:rFonts w:ascii="Arial" w:hAnsi="Arial" w:cs="Arial"/>
          <w:color w:val="222222"/>
        </w:rPr>
      </w:pPr>
      <w:r>
        <w:rPr>
          <w:rFonts w:ascii="Arial" w:hAnsi="Arial" w:cs="Arial"/>
          <w:color w:val="222222"/>
        </w:rPr>
        <w:t>If the target is an identifier (name):</w:t>
      </w:r>
    </w:p>
    <w:p w14:paraId="39AD1825" w14:textId="77777777" w:rsidR="00034510" w:rsidRDefault="00034510" w:rsidP="00034510">
      <w:pPr>
        <w:pStyle w:val="NormalWeb"/>
        <w:numPr>
          <w:ilvl w:val="1"/>
          <w:numId w:val="2"/>
        </w:numPr>
        <w:shd w:val="clear" w:color="auto" w:fill="FFFFFF"/>
        <w:spacing w:after="0" w:afterAutospacing="0"/>
        <w:rPr>
          <w:rFonts w:ascii="Arial" w:hAnsi="Arial" w:cs="Arial"/>
          <w:color w:val="222222"/>
        </w:rPr>
      </w:pPr>
      <w:r>
        <w:rPr>
          <w:rFonts w:ascii="Arial" w:hAnsi="Arial" w:cs="Arial"/>
          <w:color w:val="222222"/>
        </w:rPr>
        <w:t>If the name does not occur in a </w:t>
      </w:r>
      <w:hyperlink r:id="rId13" w:anchor="global" w:history="1">
        <w:r>
          <w:rPr>
            <w:rStyle w:val="pre"/>
            <w:color w:val="0072AA"/>
            <w:sz w:val="23"/>
            <w:szCs w:val="23"/>
          </w:rPr>
          <w:t>global</w:t>
        </w:r>
      </w:hyperlink>
      <w:r>
        <w:rPr>
          <w:rFonts w:ascii="Arial" w:hAnsi="Arial" w:cs="Arial"/>
          <w:color w:val="222222"/>
        </w:rPr>
        <w:t> or </w:t>
      </w:r>
      <w:hyperlink r:id="rId14" w:anchor="nonlocal" w:history="1">
        <w:r>
          <w:rPr>
            <w:rStyle w:val="pre"/>
            <w:color w:val="0072AA"/>
            <w:sz w:val="23"/>
            <w:szCs w:val="23"/>
          </w:rPr>
          <w:t>nonlocal</w:t>
        </w:r>
      </w:hyperlink>
      <w:r>
        <w:rPr>
          <w:rFonts w:ascii="Arial" w:hAnsi="Arial" w:cs="Arial"/>
          <w:color w:val="222222"/>
        </w:rPr>
        <w:t> statement in the current code block: the name is bound to the object in the current local namespace.</w:t>
      </w:r>
    </w:p>
    <w:p w14:paraId="408406A7" w14:textId="77777777" w:rsidR="00034510" w:rsidRDefault="00034510" w:rsidP="00034510">
      <w:pPr>
        <w:pStyle w:val="NormalWeb"/>
        <w:numPr>
          <w:ilvl w:val="1"/>
          <w:numId w:val="2"/>
        </w:numPr>
        <w:shd w:val="clear" w:color="auto" w:fill="FFFFFF"/>
        <w:spacing w:before="0" w:beforeAutospacing="0" w:after="0" w:afterAutospacing="0"/>
        <w:rPr>
          <w:rFonts w:ascii="Arial" w:hAnsi="Arial" w:cs="Arial"/>
          <w:color w:val="222222"/>
        </w:rPr>
      </w:pPr>
      <w:r>
        <w:rPr>
          <w:rFonts w:ascii="Arial" w:hAnsi="Arial" w:cs="Arial"/>
          <w:color w:val="222222"/>
        </w:rPr>
        <w:t>Otherwise: the name is bound to the object in the global namespace or the outer namespace determined by </w:t>
      </w:r>
      <w:hyperlink r:id="rId15" w:anchor="nonlocal" w:history="1">
        <w:r>
          <w:rPr>
            <w:rStyle w:val="pre"/>
            <w:color w:val="0072AA"/>
            <w:sz w:val="23"/>
            <w:szCs w:val="23"/>
          </w:rPr>
          <w:t>nonlocal</w:t>
        </w:r>
      </w:hyperlink>
      <w:r>
        <w:rPr>
          <w:rFonts w:ascii="Arial" w:hAnsi="Arial" w:cs="Arial"/>
          <w:color w:val="222222"/>
        </w:rPr>
        <w:t>, respectively.</w:t>
      </w:r>
    </w:p>
    <w:p w14:paraId="24000BE3" w14:textId="77777777" w:rsidR="00034510" w:rsidRDefault="00034510" w:rsidP="00034510">
      <w:pPr>
        <w:pStyle w:val="NormalWeb"/>
        <w:shd w:val="clear" w:color="auto" w:fill="FFFFFF"/>
        <w:ind w:left="720"/>
        <w:rPr>
          <w:rFonts w:ascii="Arial" w:hAnsi="Arial" w:cs="Arial"/>
          <w:color w:val="222222"/>
        </w:rPr>
      </w:pPr>
      <w:r>
        <w:rPr>
          <w:rFonts w:ascii="Arial" w:hAnsi="Arial" w:cs="Arial"/>
          <w:color w:val="222222"/>
        </w:rPr>
        <w:t>The name is rebound if it was already bound. This may cause the reference count for the object previously bound to the name to reach zero, causing the object to be deallocated and its destructor (if it has one) to be called.</w:t>
      </w:r>
    </w:p>
    <w:p w14:paraId="02264D6C" w14:textId="68152BC1" w:rsidR="00034510" w:rsidRDefault="00034510" w:rsidP="00034510">
      <w:pPr>
        <w:pStyle w:val="NormalWeb"/>
        <w:numPr>
          <w:ilvl w:val="0"/>
          <w:numId w:val="2"/>
        </w:numPr>
        <w:shd w:val="clear" w:color="auto" w:fill="FFFFFF"/>
        <w:rPr>
          <w:rFonts w:ascii="Arial" w:hAnsi="Arial" w:cs="Arial"/>
          <w:color w:val="222222"/>
        </w:rPr>
      </w:pPr>
      <w:r>
        <w:rPr>
          <w:rFonts w:ascii="Arial" w:hAnsi="Arial" w:cs="Arial"/>
          <w:color w:val="222222"/>
        </w:rPr>
        <w:t>If the target is an attribute reference: The primary expression in the reference is evaluated. It should yield an object with assignable attributes; if this is not the case, </w:t>
      </w:r>
      <w:proofErr w:type="spellStart"/>
      <w:r>
        <w:rPr>
          <w:rFonts w:ascii="Arial" w:hAnsi="Arial" w:cs="Arial"/>
          <w:color w:val="222222"/>
        </w:rPr>
        <w:fldChar w:fldCharType="begin"/>
      </w:r>
      <w:r>
        <w:rPr>
          <w:rFonts w:ascii="Arial" w:hAnsi="Arial" w:cs="Arial"/>
          <w:color w:val="222222"/>
        </w:rPr>
        <w:instrText xml:space="preserve"> HYPERLINK "https://docs.python.org/3/library/exceptions.html" \l "TypeError" \o "TypeError" </w:instrText>
      </w:r>
      <w:r>
        <w:rPr>
          <w:rFonts w:ascii="Arial" w:hAnsi="Arial" w:cs="Arial"/>
          <w:color w:val="222222"/>
        </w:rPr>
        <w:fldChar w:fldCharType="separate"/>
      </w:r>
      <w:r>
        <w:rPr>
          <w:rStyle w:val="pre"/>
          <w:color w:val="0072AA"/>
          <w:sz w:val="23"/>
          <w:szCs w:val="23"/>
        </w:rPr>
        <w:t>TypeError</w:t>
      </w:r>
      <w:proofErr w:type="spellEnd"/>
      <w:r>
        <w:rPr>
          <w:rFonts w:ascii="Arial" w:hAnsi="Arial" w:cs="Arial"/>
          <w:color w:val="222222"/>
        </w:rPr>
        <w:fldChar w:fldCharType="end"/>
      </w:r>
      <w:r>
        <w:rPr>
          <w:rFonts w:ascii="Arial" w:hAnsi="Arial" w:cs="Arial"/>
          <w:color w:val="222222"/>
        </w:rPr>
        <w:t> is raised. That object is then asked to assign the assigned object to the given attribute; if it cannot perform the assignment, it raises an exception (usually but not necessarily </w:t>
      </w:r>
      <w:proofErr w:type="spellStart"/>
      <w:r>
        <w:fldChar w:fldCharType="begin"/>
      </w:r>
      <w:r>
        <w:instrText xml:space="preserve"> HYPERLINK "https://docs.python.org/3/library/exceptions.html" \l "AttributeError" \o "AttributeError" </w:instrText>
      </w:r>
      <w:r>
        <w:fldChar w:fldCharType="separate"/>
      </w:r>
      <w:r>
        <w:rPr>
          <w:rStyle w:val="pre"/>
          <w:color w:val="0072AA"/>
          <w:sz w:val="23"/>
          <w:szCs w:val="23"/>
        </w:rPr>
        <w:t>AttributeError</w:t>
      </w:r>
      <w:proofErr w:type="spellEnd"/>
      <w:r>
        <w:rPr>
          <w:rStyle w:val="pre"/>
          <w:color w:val="0072AA"/>
          <w:sz w:val="23"/>
          <w:szCs w:val="23"/>
        </w:rPr>
        <w:fldChar w:fldCharType="end"/>
      </w:r>
      <w:r>
        <w:rPr>
          <w:rFonts w:ascii="Arial" w:hAnsi="Arial" w:cs="Arial"/>
          <w:color w:val="222222"/>
        </w:rPr>
        <w:t>).</w:t>
      </w:r>
    </w:p>
    <w:p w14:paraId="0F3C7EA8" w14:textId="77777777" w:rsidR="00034510" w:rsidRDefault="00034510" w:rsidP="00034510">
      <w:pPr>
        <w:pStyle w:val="NormalWeb"/>
        <w:numPr>
          <w:ilvl w:val="0"/>
          <w:numId w:val="2"/>
        </w:numPr>
        <w:shd w:val="clear" w:color="auto" w:fill="FFFFFF"/>
        <w:rPr>
          <w:rFonts w:ascii="Arial" w:hAnsi="Arial" w:cs="Arial"/>
          <w:color w:val="222222"/>
        </w:rPr>
      </w:pPr>
    </w:p>
    <w:p w14:paraId="54AC9CB1" w14:textId="1417F5F1" w:rsidR="00034510" w:rsidRPr="00034510" w:rsidRDefault="00034510" w:rsidP="00034510">
      <w:pPr>
        <w:pStyle w:val="ListParagraph"/>
        <w:numPr>
          <w:ilvl w:val="0"/>
          <w:numId w:val="2"/>
        </w:numPr>
        <w:rPr>
          <w:b/>
          <w:bCs/>
          <w:sz w:val="24"/>
          <w:szCs w:val="24"/>
        </w:rPr>
      </w:pPr>
      <w:r w:rsidRPr="00034510">
        <w:rPr>
          <w:b/>
          <w:bCs/>
          <w:sz w:val="24"/>
          <w:szCs w:val="24"/>
        </w:rPr>
        <w:t>3. Why does a class need to manually call a superclass's __</w:t>
      </w:r>
      <w:proofErr w:type="spellStart"/>
      <w:r w:rsidRPr="00034510">
        <w:rPr>
          <w:b/>
          <w:bCs/>
          <w:sz w:val="24"/>
          <w:szCs w:val="24"/>
        </w:rPr>
        <w:t>init</w:t>
      </w:r>
      <w:proofErr w:type="spellEnd"/>
      <w:r w:rsidRPr="00034510">
        <w:rPr>
          <w:b/>
          <w:bCs/>
          <w:sz w:val="24"/>
          <w:szCs w:val="24"/>
        </w:rPr>
        <w:t>__ method?</w:t>
      </w:r>
    </w:p>
    <w:p w14:paraId="7642E834" w14:textId="78217269" w:rsidR="00034510" w:rsidRDefault="00034510" w:rsidP="00034510">
      <w:pPr>
        <w:rPr>
          <w:b/>
          <w:bCs/>
        </w:rPr>
      </w:pPr>
    </w:p>
    <w:p w14:paraId="362F1F74" w14:textId="77777777" w:rsidR="00034510" w:rsidRDefault="00034510" w:rsidP="00034510">
      <w:pPr>
        <w:rPr>
          <w:b/>
          <w:bCs/>
        </w:rPr>
      </w:pPr>
    </w:p>
    <w:p w14:paraId="3048F668" w14:textId="77777777" w:rsidR="00034510" w:rsidRPr="00034510" w:rsidRDefault="00034510" w:rsidP="00034510">
      <w:pPr>
        <w:rPr>
          <w:b/>
          <w:bCs/>
        </w:rPr>
      </w:pPr>
    </w:p>
    <w:p w14:paraId="3EE9FA71" w14:textId="77777777" w:rsidR="00034510" w:rsidRPr="00034510" w:rsidRDefault="00034510" w:rsidP="00034510">
      <w:pPr>
        <w:rPr>
          <w:b/>
          <w:bCs/>
        </w:rPr>
      </w:pPr>
    </w:p>
    <w:p w14:paraId="7C7EFB0C" w14:textId="5F37C5E9" w:rsidR="00034510" w:rsidRPr="00034510" w:rsidRDefault="00956FAA" w:rsidP="00034510">
      <w:r>
        <w:rPr>
          <w:rFonts w:ascii="Arial" w:hAnsi="Arial" w:cs="Arial"/>
          <w:color w:val="202124"/>
          <w:shd w:val="clear" w:color="auto" w:fill="FFFFFF"/>
        </w:rPr>
        <w:t>The main reason for always calling base class _</w:t>
      </w:r>
      <w:proofErr w:type="spellStart"/>
      <w:r>
        <w:rPr>
          <w:rFonts w:ascii="Arial" w:hAnsi="Arial" w:cs="Arial"/>
          <w:color w:val="202124"/>
          <w:shd w:val="clear" w:color="auto" w:fill="FFFFFF"/>
        </w:rPr>
        <w:t>init</w:t>
      </w:r>
      <w:proofErr w:type="spellEnd"/>
      <w:r>
        <w:rPr>
          <w:rFonts w:ascii="Arial" w:hAnsi="Arial" w:cs="Arial"/>
          <w:color w:val="202124"/>
          <w:shd w:val="clear" w:color="auto" w:fill="FFFFFF"/>
        </w:rPr>
        <w:t>__ is that </w:t>
      </w:r>
      <w:r w:rsidRPr="00956FAA">
        <w:rPr>
          <w:rFonts w:ascii="Arial" w:hAnsi="Arial" w:cs="Arial"/>
          <w:color w:val="202124"/>
          <w:shd w:val="clear" w:color="auto" w:fill="FFFFFF"/>
        </w:rPr>
        <w:t>base class may typically create</w:t>
      </w:r>
      <w:r>
        <w:rPr>
          <w:rFonts w:ascii="Arial" w:hAnsi="Arial" w:cs="Arial"/>
          <w:b/>
          <w:bCs/>
          <w:color w:val="202124"/>
          <w:shd w:val="clear" w:color="auto" w:fill="FFFFFF"/>
        </w:rPr>
        <w:t xml:space="preserve"> member </w:t>
      </w:r>
      <w:r w:rsidRPr="00956FAA">
        <w:rPr>
          <w:rFonts w:ascii="Arial" w:hAnsi="Arial" w:cs="Arial"/>
          <w:color w:val="202124"/>
          <w:shd w:val="clear" w:color="auto" w:fill="FFFFFF"/>
        </w:rPr>
        <w:t>variable and initialize them to defaults</w:t>
      </w:r>
      <w:r>
        <w:rPr>
          <w:rFonts w:ascii="Arial" w:hAnsi="Arial" w:cs="Arial"/>
          <w:color w:val="202124"/>
          <w:shd w:val="clear" w:color="auto" w:fill="FFFFFF"/>
        </w:rPr>
        <w:t xml:space="preserve">. </w:t>
      </w: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if you don't call base class </w:t>
      </w:r>
      <w:proofErr w:type="spellStart"/>
      <w:r>
        <w:rPr>
          <w:rFonts w:ascii="Arial" w:hAnsi="Arial" w:cs="Arial"/>
          <w:color w:val="202124"/>
          <w:shd w:val="clear" w:color="auto" w:fill="FFFFFF"/>
        </w:rPr>
        <w:t>init</w:t>
      </w:r>
      <w:proofErr w:type="spellEnd"/>
      <w:r>
        <w:rPr>
          <w:rFonts w:ascii="Arial" w:hAnsi="Arial" w:cs="Arial"/>
          <w:color w:val="202124"/>
          <w:shd w:val="clear" w:color="auto" w:fill="FFFFFF"/>
        </w:rPr>
        <w:t>, none of that code would be executed and you would end up with base class that has no member variables.</w:t>
      </w:r>
    </w:p>
    <w:p w14:paraId="5F9C9258" w14:textId="32CD6A60" w:rsidR="00034510" w:rsidRDefault="00034510" w:rsidP="00034510"/>
    <w:p w14:paraId="6B0A298A" w14:textId="77777777" w:rsidR="00956FAA" w:rsidRDefault="00956FAA" w:rsidP="00956FA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Yes, you should always call base class </w:t>
      </w:r>
      <w:r>
        <w:rPr>
          <w:rStyle w:val="HTMLCode"/>
          <w:rFonts w:ascii="var(--ff-mono)" w:hAnsi="var(--ff-mono)"/>
          <w:color w:val="232629"/>
          <w:bdr w:val="none" w:sz="0" w:space="0" w:color="auto" w:frame="1"/>
        </w:rPr>
        <w:t>__</w:t>
      </w:r>
      <w:proofErr w:type="spellStart"/>
      <w:r>
        <w:rPr>
          <w:rStyle w:val="HTMLCode"/>
          <w:rFonts w:ascii="var(--ff-mono)" w:hAnsi="var(--ff-mono)"/>
          <w:color w:val="232629"/>
          <w:bdr w:val="none" w:sz="0" w:space="0" w:color="auto" w:frame="1"/>
        </w:rPr>
        <w:t>init</w:t>
      </w:r>
      <w:proofErr w:type="spellEnd"/>
      <w:r>
        <w:rPr>
          <w:rStyle w:val="HTMLCode"/>
          <w:rFonts w:ascii="var(--ff-mono)" w:hAnsi="var(--ff-mono)"/>
          <w:color w:val="232629"/>
          <w:bdr w:val="none" w:sz="0" w:space="0" w:color="auto" w:frame="1"/>
        </w:rPr>
        <w:t>__</w:t>
      </w:r>
      <w:r>
        <w:rPr>
          <w:rFonts w:ascii="Segoe UI" w:hAnsi="Segoe UI" w:cs="Segoe UI"/>
          <w:color w:val="232629"/>
          <w:sz w:val="23"/>
          <w:szCs w:val="23"/>
        </w:rPr>
        <w:t> explicitly as a good coding practice. Forgetting to do this can cause subtle issues or run time errors. This is true even if </w:t>
      </w:r>
      <w:r>
        <w:rPr>
          <w:rStyle w:val="HTMLCode"/>
          <w:rFonts w:ascii="var(--ff-mono)" w:hAnsi="var(--ff-mono)"/>
          <w:color w:val="232629"/>
          <w:bdr w:val="none" w:sz="0" w:space="0" w:color="auto" w:frame="1"/>
        </w:rPr>
        <w:t>__</w:t>
      </w:r>
      <w:proofErr w:type="spellStart"/>
      <w:r>
        <w:rPr>
          <w:rStyle w:val="HTMLCode"/>
          <w:rFonts w:ascii="var(--ff-mono)" w:hAnsi="var(--ff-mono)"/>
          <w:color w:val="232629"/>
          <w:bdr w:val="none" w:sz="0" w:space="0" w:color="auto" w:frame="1"/>
        </w:rPr>
        <w:t>init</w:t>
      </w:r>
      <w:proofErr w:type="spellEnd"/>
      <w:r>
        <w:rPr>
          <w:rStyle w:val="HTMLCode"/>
          <w:rFonts w:ascii="var(--ff-mono)" w:hAnsi="var(--ff-mono)"/>
          <w:color w:val="232629"/>
          <w:bdr w:val="none" w:sz="0" w:space="0" w:color="auto" w:frame="1"/>
        </w:rPr>
        <w:t>__</w:t>
      </w:r>
      <w:r>
        <w:rPr>
          <w:rFonts w:ascii="Segoe UI" w:hAnsi="Segoe UI" w:cs="Segoe UI"/>
          <w:color w:val="232629"/>
          <w:sz w:val="23"/>
          <w:szCs w:val="23"/>
        </w:rPr>
        <w:t> doesn't take any parameters. This is unlike other languages where compiler would implicitly call base class constructor for you. Python doesn't do that!</w:t>
      </w:r>
    </w:p>
    <w:p w14:paraId="7FE88878" w14:textId="77777777" w:rsidR="00956FAA" w:rsidRDefault="00956FAA" w:rsidP="00956FAA">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main reason for always calling base class </w:t>
      </w:r>
      <w:r>
        <w:rPr>
          <w:rStyle w:val="HTMLCode"/>
          <w:rFonts w:ascii="var(--ff-mono)" w:hAnsi="var(--ff-mono)"/>
          <w:color w:val="232629"/>
          <w:bdr w:val="none" w:sz="0" w:space="0" w:color="auto" w:frame="1"/>
        </w:rPr>
        <w:t>_</w:t>
      </w:r>
      <w:proofErr w:type="spellStart"/>
      <w:r>
        <w:rPr>
          <w:rStyle w:val="HTMLCode"/>
          <w:rFonts w:ascii="var(--ff-mono)" w:hAnsi="var(--ff-mono)"/>
          <w:color w:val="232629"/>
          <w:bdr w:val="none" w:sz="0" w:space="0" w:color="auto" w:frame="1"/>
        </w:rPr>
        <w:t>init</w:t>
      </w:r>
      <w:proofErr w:type="spellEnd"/>
      <w:r>
        <w:rPr>
          <w:rStyle w:val="HTMLCode"/>
          <w:rFonts w:ascii="var(--ff-mono)" w:hAnsi="var(--ff-mono)"/>
          <w:color w:val="232629"/>
          <w:bdr w:val="none" w:sz="0" w:space="0" w:color="auto" w:frame="1"/>
        </w:rPr>
        <w:t>__</w:t>
      </w:r>
      <w:r>
        <w:rPr>
          <w:rFonts w:ascii="Segoe UI" w:hAnsi="Segoe UI" w:cs="Segoe UI"/>
          <w:color w:val="232629"/>
          <w:sz w:val="23"/>
          <w:szCs w:val="23"/>
        </w:rPr>
        <w:t xml:space="preserve"> is that base class may typically create member variable and initialize them to defaults. </w:t>
      </w:r>
      <w:proofErr w:type="gramStart"/>
      <w:r>
        <w:rPr>
          <w:rFonts w:ascii="Segoe UI" w:hAnsi="Segoe UI" w:cs="Segoe UI"/>
          <w:color w:val="232629"/>
          <w:sz w:val="23"/>
          <w:szCs w:val="23"/>
        </w:rPr>
        <w:t>So</w:t>
      </w:r>
      <w:proofErr w:type="gramEnd"/>
      <w:r>
        <w:rPr>
          <w:rFonts w:ascii="Segoe UI" w:hAnsi="Segoe UI" w:cs="Segoe UI"/>
          <w:color w:val="232629"/>
          <w:sz w:val="23"/>
          <w:szCs w:val="23"/>
        </w:rPr>
        <w:t xml:space="preserve"> if you don't call base class </w:t>
      </w:r>
      <w:proofErr w:type="spellStart"/>
      <w:r>
        <w:rPr>
          <w:rFonts w:ascii="Segoe UI" w:hAnsi="Segoe UI" w:cs="Segoe UI"/>
          <w:color w:val="232629"/>
          <w:sz w:val="23"/>
          <w:szCs w:val="23"/>
        </w:rPr>
        <w:t>init</w:t>
      </w:r>
      <w:proofErr w:type="spellEnd"/>
      <w:r>
        <w:rPr>
          <w:rFonts w:ascii="Segoe UI" w:hAnsi="Segoe UI" w:cs="Segoe UI"/>
          <w:color w:val="232629"/>
          <w:sz w:val="23"/>
          <w:szCs w:val="23"/>
        </w:rPr>
        <w:t>, none of that code would be executed and you would end up with base class that has no member variables.</w:t>
      </w:r>
    </w:p>
    <w:p w14:paraId="16C84ED2" w14:textId="77777777" w:rsidR="00956FAA" w:rsidRDefault="00956FAA" w:rsidP="00956FAA">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Example</w:t>
      </w:r>
      <w:r>
        <w:rPr>
          <w:rFonts w:ascii="Segoe UI" w:hAnsi="Segoe UI" w:cs="Segoe UI"/>
          <w:color w:val="232629"/>
          <w:sz w:val="23"/>
          <w:szCs w:val="23"/>
        </w:rPr>
        <w:t>:</w:t>
      </w:r>
    </w:p>
    <w:p w14:paraId="1D847F12" w14:textId="77777777" w:rsidR="00956FAA" w:rsidRDefault="00956FAA" w:rsidP="00956FA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Base</w:t>
      </w:r>
      <w:r>
        <w:rPr>
          <w:rStyle w:val="HTMLCode"/>
          <w:rFonts w:ascii="inherit" w:hAnsi="inherit"/>
          <w:bdr w:val="none" w:sz="0" w:space="0" w:color="auto" w:frame="1"/>
        </w:rPr>
        <w:t>:</w:t>
      </w:r>
    </w:p>
    <w:p w14:paraId="7F0B9287"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r>
        <w:rPr>
          <w:rStyle w:val="hljs-title"/>
          <w:rFonts w:ascii="inherit" w:hAnsi="inherit"/>
          <w:bdr w:val="none" w:sz="0" w:space="0" w:color="auto" w:frame="1"/>
        </w:rPr>
        <w:t>__</w:t>
      </w:r>
      <w:proofErr w:type="spellStart"/>
      <w:r>
        <w:rPr>
          <w:rStyle w:val="hljs-title"/>
          <w:rFonts w:ascii="inherit" w:hAnsi="inherit"/>
          <w:bdr w:val="none" w:sz="0" w:space="0" w:color="auto" w:frame="1"/>
        </w:rPr>
        <w:t>init</w:t>
      </w:r>
      <w:proofErr w:type="spellEnd"/>
      <w:r>
        <w:rPr>
          <w:rStyle w:val="hljs-title"/>
          <w:rFonts w:ascii="inherit" w:hAnsi="inherit"/>
          <w:bdr w:val="none" w:sz="0" w:space="0" w:color="auto" w:frame="1"/>
        </w:rPr>
        <w:t>__</w:t>
      </w:r>
      <w:r>
        <w:rPr>
          <w:rStyle w:val="HTMLCode"/>
          <w:rFonts w:ascii="inherit" w:hAnsi="inherit"/>
          <w:bdr w:val="none" w:sz="0" w:space="0" w:color="auto" w:frame="1"/>
        </w:rPr>
        <w:t>(</w:t>
      </w:r>
      <w:r>
        <w:rPr>
          <w:rStyle w:val="hljs-params"/>
          <w:rFonts w:ascii="inherit" w:hAnsi="inherit"/>
          <w:bdr w:val="none" w:sz="0" w:space="0" w:color="auto" w:frame="1"/>
        </w:rPr>
        <w:t>self</w:t>
      </w:r>
      <w:r>
        <w:rPr>
          <w:rStyle w:val="HTMLCode"/>
          <w:rFonts w:ascii="inherit" w:hAnsi="inherit"/>
          <w:bdr w:val="none" w:sz="0" w:space="0" w:color="auto" w:frame="1"/>
        </w:rPr>
        <w:t>):</w:t>
      </w:r>
    </w:p>
    <w:p w14:paraId="7A013FB3"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'base </w:t>
      </w:r>
      <w:proofErr w:type="spellStart"/>
      <w:r>
        <w:rPr>
          <w:rStyle w:val="hljs-string"/>
          <w:rFonts w:ascii="inherit" w:hAnsi="inherit"/>
          <w:bdr w:val="none" w:sz="0" w:space="0" w:color="auto" w:frame="1"/>
        </w:rPr>
        <w:t>init</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1CF59D35" w14:textId="77777777" w:rsidR="00956FAA" w:rsidRDefault="00956FAA" w:rsidP="00956FAA">
      <w:pPr>
        <w:pStyle w:val="HTMLPreformatted"/>
        <w:textAlignment w:val="baseline"/>
        <w:rPr>
          <w:rStyle w:val="HTMLCode"/>
          <w:rFonts w:ascii="inherit" w:hAnsi="inherit"/>
          <w:bdr w:val="none" w:sz="0" w:space="0" w:color="auto" w:frame="1"/>
        </w:rPr>
      </w:pPr>
    </w:p>
    <w:p w14:paraId="159CB261" w14:textId="77777777" w:rsidR="00956FAA" w:rsidRDefault="00956FAA" w:rsidP="00956FA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Derived1</w:t>
      </w:r>
      <w:r>
        <w:rPr>
          <w:rStyle w:val="HTMLCode"/>
          <w:rFonts w:ascii="inherit" w:hAnsi="inherit"/>
          <w:bdr w:val="none" w:sz="0" w:space="0" w:color="auto" w:frame="1"/>
        </w:rPr>
        <w:t>(</w:t>
      </w:r>
      <w:r>
        <w:rPr>
          <w:rStyle w:val="hljs-title"/>
          <w:rFonts w:ascii="inherit" w:hAnsi="inherit"/>
          <w:bdr w:val="none" w:sz="0" w:space="0" w:color="auto" w:frame="1"/>
        </w:rPr>
        <w:t>Base</w:t>
      </w:r>
      <w:r>
        <w:rPr>
          <w:rStyle w:val="HTMLCode"/>
          <w:rFonts w:ascii="inherit" w:hAnsi="inherit"/>
          <w:bdr w:val="none" w:sz="0" w:space="0" w:color="auto" w:frame="1"/>
        </w:rPr>
        <w:t>):</w:t>
      </w:r>
    </w:p>
    <w:p w14:paraId="3773E897"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r>
        <w:rPr>
          <w:rStyle w:val="hljs-title"/>
          <w:rFonts w:ascii="inherit" w:hAnsi="inherit"/>
          <w:bdr w:val="none" w:sz="0" w:space="0" w:color="auto" w:frame="1"/>
        </w:rPr>
        <w:t>__</w:t>
      </w:r>
      <w:proofErr w:type="spellStart"/>
      <w:r>
        <w:rPr>
          <w:rStyle w:val="hljs-title"/>
          <w:rFonts w:ascii="inherit" w:hAnsi="inherit"/>
          <w:bdr w:val="none" w:sz="0" w:space="0" w:color="auto" w:frame="1"/>
        </w:rPr>
        <w:t>init</w:t>
      </w:r>
      <w:proofErr w:type="spellEnd"/>
      <w:r>
        <w:rPr>
          <w:rStyle w:val="hljs-title"/>
          <w:rFonts w:ascii="inherit" w:hAnsi="inherit"/>
          <w:bdr w:val="none" w:sz="0" w:space="0" w:color="auto" w:frame="1"/>
        </w:rPr>
        <w:t>__</w:t>
      </w:r>
      <w:r>
        <w:rPr>
          <w:rStyle w:val="HTMLCode"/>
          <w:rFonts w:ascii="inherit" w:hAnsi="inherit"/>
          <w:bdr w:val="none" w:sz="0" w:space="0" w:color="auto" w:frame="1"/>
        </w:rPr>
        <w:t>(</w:t>
      </w:r>
      <w:r>
        <w:rPr>
          <w:rStyle w:val="hljs-params"/>
          <w:rFonts w:ascii="inherit" w:hAnsi="inherit"/>
          <w:bdr w:val="none" w:sz="0" w:space="0" w:color="auto" w:frame="1"/>
        </w:rPr>
        <w:t>self</w:t>
      </w:r>
      <w:r>
        <w:rPr>
          <w:rStyle w:val="HTMLCode"/>
          <w:rFonts w:ascii="inherit" w:hAnsi="inherit"/>
          <w:bdr w:val="none" w:sz="0" w:space="0" w:color="auto" w:frame="1"/>
        </w:rPr>
        <w:t>):</w:t>
      </w:r>
    </w:p>
    <w:p w14:paraId="74AEA8EB"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'derived1 </w:t>
      </w:r>
      <w:proofErr w:type="spellStart"/>
      <w:r>
        <w:rPr>
          <w:rStyle w:val="hljs-string"/>
          <w:rFonts w:ascii="inherit" w:hAnsi="inherit"/>
          <w:bdr w:val="none" w:sz="0" w:space="0" w:color="auto" w:frame="1"/>
        </w:rPr>
        <w:t>init</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6B9324D2" w14:textId="77777777" w:rsidR="00956FAA" w:rsidRDefault="00956FAA" w:rsidP="00956FAA">
      <w:pPr>
        <w:pStyle w:val="HTMLPreformatted"/>
        <w:textAlignment w:val="baseline"/>
        <w:rPr>
          <w:rStyle w:val="HTMLCode"/>
          <w:rFonts w:ascii="inherit" w:hAnsi="inherit"/>
          <w:bdr w:val="none" w:sz="0" w:space="0" w:color="auto" w:frame="1"/>
        </w:rPr>
      </w:pPr>
    </w:p>
    <w:p w14:paraId="06F88A66" w14:textId="77777777" w:rsidR="00956FAA" w:rsidRDefault="00956FAA" w:rsidP="00956FAA">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Derived2</w:t>
      </w:r>
      <w:r>
        <w:rPr>
          <w:rStyle w:val="HTMLCode"/>
          <w:rFonts w:ascii="inherit" w:hAnsi="inherit"/>
          <w:bdr w:val="none" w:sz="0" w:space="0" w:color="auto" w:frame="1"/>
        </w:rPr>
        <w:t>(</w:t>
      </w:r>
      <w:r>
        <w:rPr>
          <w:rStyle w:val="hljs-title"/>
          <w:rFonts w:ascii="inherit" w:hAnsi="inherit"/>
          <w:bdr w:val="none" w:sz="0" w:space="0" w:color="auto" w:frame="1"/>
        </w:rPr>
        <w:t>Base</w:t>
      </w:r>
      <w:r>
        <w:rPr>
          <w:rStyle w:val="HTMLCode"/>
          <w:rFonts w:ascii="inherit" w:hAnsi="inherit"/>
          <w:bdr w:val="none" w:sz="0" w:space="0" w:color="auto" w:frame="1"/>
        </w:rPr>
        <w:t>):</w:t>
      </w:r>
    </w:p>
    <w:p w14:paraId="07E21325"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def</w:t>
      </w:r>
      <w:r>
        <w:rPr>
          <w:rStyle w:val="HTMLCode"/>
          <w:rFonts w:ascii="inherit" w:hAnsi="inherit"/>
          <w:bdr w:val="none" w:sz="0" w:space="0" w:color="auto" w:frame="1"/>
        </w:rPr>
        <w:t xml:space="preserve"> </w:t>
      </w:r>
      <w:r>
        <w:rPr>
          <w:rStyle w:val="hljs-title"/>
          <w:rFonts w:ascii="inherit" w:hAnsi="inherit"/>
          <w:bdr w:val="none" w:sz="0" w:space="0" w:color="auto" w:frame="1"/>
        </w:rPr>
        <w:t>__</w:t>
      </w:r>
      <w:proofErr w:type="spellStart"/>
      <w:r>
        <w:rPr>
          <w:rStyle w:val="hljs-title"/>
          <w:rFonts w:ascii="inherit" w:hAnsi="inherit"/>
          <w:bdr w:val="none" w:sz="0" w:space="0" w:color="auto" w:frame="1"/>
        </w:rPr>
        <w:t>init</w:t>
      </w:r>
      <w:proofErr w:type="spellEnd"/>
      <w:r>
        <w:rPr>
          <w:rStyle w:val="hljs-title"/>
          <w:rFonts w:ascii="inherit" w:hAnsi="inherit"/>
          <w:bdr w:val="none" w:sz="0" w:space="0" w:color="auto" w:frame="1"/>
        </w:rPr>
        <w:t>__</w:t>
      </w:r>
      <w:r>
        <w:rPr>
          <w:rStyle w:val="HTMLCode"/>
          <w:rFonts w:ascii="inherit" w:hAnsi="inherit"/>
          <w:bdr w:val="none" w:sz="0" w:space="0" w:color="auto" w:frame="1"/>
        </w:rPr>
        <w:t>(</w:t>
      </w:r>
      <w:r>
        <w:rPr>
          <w:rStyle w:val="hljs-params"/>
          <w:rFonts w:ascii="inherit" w:hAnsi="inherit"/>
          <w:bdr w:val="none" w:sz="0" w:space="0" w:color="auto" w:frame="1"/>
        </w:rPr>
        <w:t>self</w:t>
      </w:r>
      <w:r>
        <w:rPr>
          <w:rStyle w:val="HTMLCode"/>
          <w:rFonts w:ascii="inherit" w:hAnsi="inherit"/>
          <w:bdr w:val="none" w:sz="0" w:space="0" w:color="auto" w:frame="1"/>
        </w:rPr>
        <w:t>):</w:t>
      </w:r>
    </w:p>
    <w:p w14:paraId="07052CBD"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super</w:t>
      </w:r>
      <w:r>
        <w:rPr>
          <w:rStyle w:val="HTMLCode"/>
          <w:rFonts w:ascii="inherit" w:hAnsi="inherit"/>
          <w:bdr w:val="none" w:sz="0" w:space="0" w:color="auto" w:frame="1"/>
        </w:rPr>
        <w:t>(</w:t>
      </w:r>
      <w:proofErr w:type="gramEnd"/>
      <w:r>
        <w:rPr>
          <w:rStyle w:val="HTMLCode"/>
          <w:rFonts w:ascii="inherit" w:hAnsi="inherit"/>
          <w:bdr w:val="none" w:sz="0" w:space="0" w:color="auto" w:frame="1"/>
        </w:rPr>
        <w:t>Derived2, self).__</w:t>
      </w:r>
      <w:proofErr w:type="spellStart"/>
      <w:r>
        <w:rPr>
          <w:rStyle w:val="HTMLCode"/>
          <w:rFonts w:ascii="inherit" w:hAnsi="inherit"/>
          <w:bdr w:val="none" w:sz="0" w:space="0" w:color="auto" w:frame="1"/>
        </w:rPr>
        <w:t>init</w:t>
      </w:r>
      <w:proofErr w:type="spellEnd"/>
      <w:r>
        <w:rPr>
          <w:rStyle w:val="HTMLCode"/>
          <w:rFonts w:ascii="inherit" w:hAnsi="inherit"/>
          <w:bdr w:val="none" w:sz="0" w:space="0" w:color="auto" w:frame="1"/>
        </w:rPr>
        <w:t>__()</w:t>
      </w:r>
    </w:p>
    <w:p w14:paraId="6C920E46"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bdr w:val="none" w:sz="0" w:space="0" w:color="auto" w:frame="1"/>
        </w:rPr>
        <w:t xml:space="preserve">'derived2 </w:t>
      </w:r>
      <w:proofErr w:type="spellStart"/>
      <w:r>
        <w:rPr>
          <w:rStyle w:val="hljs-string"/>
          <w:rFonts w:ascii="inherit" w:hAnsi="inherit"/>
          <w:bdr w:val="none" w:sz="0" w:space="0" w:color="auto" w:frame="1"/>
        </w:rPr>
        <w:t>init</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3A3A7570" w14:textId="77777777" w:rsidR="00956FAA" w:rsidRDefault="00956FAA" w:rsidP="00956FAA">
      <w:pPr>
        <w:pStyle w:val="HTMLPreformatted"/>
        <w:textAlignment w:val="baseline"/>
        <w:rPr>
          <w:rStyle w:val="HTMLCode"/>
          <w:rFonts w:ascii="inherit" w:hAnsi="inherit"/>
          <w:bdr w:val="none" w:sz="0" w:space="0" w:color="auto" w:frame="1"/>
        </w:rPr>
      </w:pPr>
    </w:p>
    <w:p w14:paraId="6FB813A4" w14:textId="77777777" w:rsidR="00956FAA" w:rsidRDefault="00956FAA" w:rsidP="00956FAA">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bdr w:val="none" w:sz="0" w:space="0" w:color="auto" w:frame="1"/>
        </w:rPr>
        <w:t>'Creating Derived1...'</w:t>
      </w:r>
      <w:r>
        <w:rPr>
          <w:rStyle w:val="HTMLCode"/>
          <w:rFonts w:ascii="inherit" w:hAnsi="inherit"/>
          <w:bdr w:val="none" w:sz="0" w:space="0" w:color="auto" w:frame="1"/>
        </w:rPr>
        <w:t>)</w:t>
      </w:r>
    </w:p>
    <w:p w14:paraId="03D65F23"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d1 = Derived1()</w:t>
      </w:r>
    </w:p>
    <w:p w14:paraId="520C6C33" w14:textId="77777777" w:rsidR="00956FAA" w:rsidRDefault="00956FAA" w:rsidP="00956FAA">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bdr w:val="none" w:sz="0" w:space="0" w:color="auto" w:frame="1"/>
        </w:rPr>
        <w:t>'Creating Derived2...'</w:t>
      </w:r>
      <w:r>
        <w:rPr>
          <w:rStyle w:val="HTMLCode"/>
          <w:rFonts w:ascii="inherit" w:hAnsi="inherit"/>
          <w:bdr w:val="none" w:sz="0" w:space="0" w:color="auto" w:frame="1"/>
        </w:rPr>
        <w:t>)</w:t>
      </w:r>
    </w:p>
    <w:p w14:paraId="419FB9FE"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d2 = Derived2()</w:t>
      </w:r>
    </w:p>
    <w:p w14:paraId="1388E56D" w14:textId="77777777" w:rsidR="00956FAA" w:rsidRDefault="00956FAA" w:rsidP="00956FAA">
      <w:pPr>
        <w:pStyle w:val="NormalWeb"/>
        <w:shd w:val="clear" w:color="auto" w:fill="FFFFFF"/>
        <w:spacing w:before="0" w:beforeAutospacing="0"/>
        <w:textAlignment w:val="baseline"/>
        <w:rPr>
          <w:rFonts w:ascii="Segoe UI" w:hAnsi="Segoe UI" w:cs="Segoe UI"/>
          <w:color w:val="232629"/>
          <w:sz w:val="23"/>
          <w:szCs w:val="23"/>
        </w:rPr>
      </w:pPr>
    </w:p>
    <w:p w14:paraId="27AF1A78" w14:textId="48161DFA" w:rsidR="00956FAA" w:rsidRPr="00956FAA" w:rsidRDefault="00956FAA" w:rsidP="00956FAA">
      <w:pPr>
        <w:pStyle w:val="NormalWeb"/>
        <w:shd w:val="clear" w:color="auto" w:fill="FFFFFF"/>
        <w:spacing w:before="0" w:beforeAutospacing="0"/>
        <w:textAlignment w:val="baseline"/>
        <w:rPr>
          <w:rFonts w:ascii="Segoe UI" w:hAnsi="Segoe UI" w:cs="Segoe UI"/>
          <w:b/>
          <w:bCs/>
          <w:color w:val="232629"/>
          <w:sz w:val="23"/>
          <w:szCs w:val="23"/>
        </w:rPr>
      </w:pPr>
      <w:r w:rsidRPr="00956FAA">
        <w:rPr>
          <w:rFonts w:ascii="Segoe UI" w:hAnsi="Segoe UI" w:cs="Segoe UI"/>
          <w:b/>
          <w:bCs/>
          <w:color w:val="232629"/>
          <w:sz w:val="23"/>
          <w:szCs w:val="23"/>
        </w:rPr>
        <w:t xml:space="preserve">This </w:t>
      </w:r>
      <w:proofErr w:type="gramStart"/>
      <w:r w:rsidRPr="00956FAA">
        <w:rPr>
          <w:rFonts w:ascii="Segoe UI" w:hAnsi="Segoe UI" w:cs="Segoe UI"/>
          <w:b/>
          <w:bCs/>
          <w:color w:val="232629"/>
          <w:sz w:val="23"/>
          <w:szCs w:val="23"/>
        </w:rPr>
        <w:t>prints..</w:t>
      </w:r>
      <w:proofErr w:type="gramEnd"/>
    </w:p>
    <w:p w14:paraId="0397353B"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Creating Derived1...</w:t>
      </w:r>
    </w:p>
    <w:p w14:paraId="5AE1BE6C"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derived1 </w:t>
      </w:r>
      <w:proofErr w:type="spellStart"/>
      <w:r>
        <w:rPr>
          <w:rStyle w:val="HTMLCode"/>
          <w:rFonts w:ascii="inherit" w:hAnsi="inherit"/>
          <w:bdr w:val="none" w:sz="0" w:space="0" w:color="auto" w:frame="1"/>
        </w:rPr>
        <w:t>init</w:t>
      </w:r>
      <w:proofErr w:type="spellEnd"/>
    </w:p>
    <w:p w14:paraId="21531299"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Creating Derived2...</w:t>
      </w:r>
    </w:p>
    <w:p w14:paraId="0AFD3780" w14:textId="77777777"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base </w:t>
      </w:r>
      <w:proofErr w:type="spellStart"/>
      <w:r>
        <w:rPr>
          <w:rStyle w:val="HTMLCode"/>
          <w:rFonts w:ascii="inherit" w:hAnsi="inherit"/>
          <w:bdr w:val="none" w:sz="0" w:space="0" w:color="auto" w:frame="1"/>
        </w:rPr>
        <w:t>init</w:t>
      </w:r>
      <w:proofErr w:type="spellEnd"/>
    </w:p>
    <w:p w14:paraId="2F46DAA8" w14:textId="05D645C4" w:rsidR="00956FAA" w:rsidRDefault="00956FAA" w:rsidP="00956FA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derived2 </w:t>
      </w:r>
      <w:proofErr w:type="spellStart"/>
      <w:r>
        <w:rPr>
          <w:rStyle w:val="HTMLCode"/>
          <w:rFonts w:ascii="inherit" w:hAnsi="inherit"/>
          <w:bdr w:val="none" w:sz="0" w:space="0" w:color="auto" w:frame="1"/>
        </w:rPr>
        <w:t>init</w:t>
      </w:r>
      <w:proofErr w:type="spellEnd"/>
    </w:p>
    <w:p w14:paraId="083F2867" w14:textId="79FDB3BB" w:rsidR="00956FAA" w:rsidRDefault="00956FAA" w:rsidP="00956FAA">
      <w:pPr>
        <w:pStyle w:val="HTMLPreformatted"/>
        <w:textAlignment w:val="baseline"/>
        <w:rPr>
          <w:rStyle w:val="HTMLCode"/>
          <w:rFonts w:ascii="inherit" w:hAnsi="inherit"/>
          <w:bdr w:val="none" w:sz="0" w:space="0" w:color="auto" w:frame="1"/>
        </w:rPr>
      </w:pPr>
    </w:p>
    <w:p w14:paraId="14E5159B" w14:textId="337A9AC6" w:rsidR="00956FAA" w:rsidRDefault="00956FAA" w:rsidP="00956FAA">
      <w:pPr>
        <w:pStyle w:val="HTMLPreformatted"/>
        <w:textAlignment w:val="baseline"/>
        <w:rPr>
          <w:rStyle w:val="HTMLCode"/>
          <w:rFonts w:ascii="inherit" w:hAnsi="inherit"/>
          <w:bdr w:val="none" w:sz="0" w:space="0" w:color="auto" w:frame="1"/>
        </w:rPr>
      </w:pPr>
    </w:p>
    <w:p w14:paraId="26A013BB" w14:textId="77777777" w:rsidR="00956FAA" w:rsidRPr="00956FAA" w:rsidRDefault="00956FAA" w:rsidP="00956FAA">
      <w:pPr>
        <w:rPr>
          <w:b/>
          <w:bCs/>
          <w:sz w:val="28"/>
          <w:szCs w:val="28"/>
        </w:rPr>
      </w:pPr>
    </w:p>
    <w:p w14:paraId="6621BAB5" w14:textId="77777777" w:rsidR="00956FAA" w:rsidRPr="00956FAA" w:rsidRDefault="00956FAA" w:rsidP="00956FAA">
      <w:pPr>
        <w:rPr>
          <w:b/>
          <w:bCs/>
          <w:sz w:val="28"/>
          <w:szCs w:val="28"/>
        </w:rPr>
      </w:pPr>
      <w:r w:rsidRPr="00956FAA">
        <w:rPr>
          <w:b/>
          <w:bCs/>
          <w:sz w:val="28"/>
          <w:szCs w:val="28"/>
        </w:rPr>
        <w:t>4. How can you augment, instead of completely replacing, an inherited method?</w:t>
      </w:r>
    </w:p>
    <w:p w14:paraId="01907201" w14:textId="6FE7C874" w:rsidR="00956FAA" w:rsidRDefault="00956FAA" w:rsidP="00956FAA">
      <w:pPr>
        <w:pStyle w:val="HTMLPreformatted"/>
        <w:textAlignment w:val="baseline"/>
        <w:rPr>
          <w:rFonts w:ascii="var(--ff-mono)" w:hAnsi="var(--ff-mono)"/>
        </w:rPr>
      </w:pPr>
    </w:p>
    <w:p w14:paraId="2A020B18" w14:textId="57436702" w:rsidR="00956FAA" w:rsidRDefault="00956FAA" w:rsidP="00956FAA">
      <w:pPr>
        <w:pStyle w:val="HTMLPreformatted"/>
        <w:textAlignment w:val="baseline"/>
        <w:rPr>
          <w:rFonts w:ascii="Arial" w:hAnsi="Arial" w:cs="Arial"/>
          <w:color w:val="202124"/>
          <w:shd w:val="clear" w:color="auto" w:fill="FFFFFF"/>
        </w:rPr>
      </w:pPr>
      <w:r>
        <w:rPr>
          <w:rFonts w:ascii="Arial" w:hAnsi="Arial" w:cs="Arial"/>
          <w:color w:val="202124"/>
          <w:shd w:val="clear" w:color="auto" w:fill="FFFFFF"/>
        </w:rPr>
        <w:t>A more sophisticated way to augment an inherited method involves forwarding. </w:t>
      </w:r>
      <w:r>
        <w:rPr>
          <w:rFonts w:ascii="Arial" w:hAnsi="Arial" w:cs="Arial"/>
          <w:b/>
          <w:bCs/>
          <w:color w:val="202124"/>
          <w:shd w:val="clear" w:color="auto" w:fill="FFFFFF"/>
        </w:rPr>
        <w:t>Message forwarding</w:t>
      </w:r>
      <w:r>
        <w:rPr>
          <w:rFonts w:ascii="Arial" w:hAnsi="Arial" w:cs="Arial"/>
          <w:color w:val="202124"/>
          <w:shd w:val="clear" w:color="auto" w:fill="FFFFFF"/>
        </w:rPr>
        <w:t> allows you to augment an inherited method in such a way that it can perform its inherited action and some new action.</w:t>
      </w:r>
    </w:p>
    <w:p w14:paraId="4FD3A858" w14:textId="05EE1209" w:rsidR="00956FAA" w:rsidRDefault="00956FAA" w:rsidP="00956FAA">
      <w:pPr>
        <w:pStyle w:val="HTMLPreformatted"/>
        <w:textAlignment w:val="baseline"/>
        <w:rPr>
          <w:rFonts w:ascii="Arial" w:hAnsi="Arial" w:cs="Arial"/>
          <w:color w:val="202124"/>
          <w:shd w:val="clear" w:color="auto" w:fill="FFFFFF"/>
        </w:rPr>
      </w:pPr>
    </w:p>
    <w:p w14:paraId="36CD4632" w14:textId="77777777" w:rsidR="00956FAA" w:rsidRDefault="00956FAA" w:rsidP="00956FAA">
      <w:pPr>
        <w:pStyle w:val="Heading3"/>
        <w:spacing w:before="120" w:after="40"/>
        <w:ind w:left="144"/>
        <w:rPr>
          <w:rFonts w:ascii="Segoe UI Semibold" w:hAnsi="Segoe UI Semibold" w:cs="Segoe UI Semibold"/>
          <w:color w:val="000000"/>
          <w:sz w:val="22"/>
          <w:szCs w:val="22"/>
        </w:rPr>
      </w:pPr>
      <w:r>
        <w:rPr>
          <w:rFonts w:ascii="Segoe UI Semibold" w:hAnsi="Segoe UI Semibold" w:cs="Segoe UI Semibold"/>
          <w:color w:val="000000"/>
          <w:sz w:val="22"/>
          <w:szCs w:val="22"/>
        </w:rPr>
        <w:t>Message Forwarding</w:t>
      </w:r>
    </w:p>
    <w:p w14:paraId="7C0ACD0B" w14:textId="77777777" w:rsidR="00956FAA" w:rsidRDefault="00956FAA" w:rsidP="00956FAA">
      <w:pPr>
        <w:pStyle w:val="NormalWeb"/>
        <w:spacing w:beforeAutospacing="0" w:afterAutospacing="0"/>
        <w:ind w:left="567"/>
        <w:rPr>
          <w:rFonts w:ascii="Segoe UI" w:hAnsi="Segoe UI" w:cs="Segoe UI"/>
          <w:color w:val="000000"/>
          <w:sz w:val="20"/>
          <w:szCs w:val="20"/>
        </w:rPr>
      </w:pPr>
      <w:r>
        <w:rPr>
          <w:rFonts w:ascii="Segoe UI" w:hAnsi="Segoe UI" w:cs="Segoe UI"/>
          <w:color w:val="000000"/>
          <w:sz w:val="20"/>
          <w:szCs w:val="20"/>
        </w:rPr>
        <w:t>A more sophisticated way to augment an inherited method involves </w:t>
      </w:r>
      <w:r>
        <w:rPr>
          <w:rFonts w:ascii="Segoe UI" w:hAnsi="Segoe UI" w:cs="Segoe UI"/>
          <w:i/>
          <w:iCs/>
          <w:color w:val="000000"/>
          <w:sz w:val="20"/>
          <w:szCs w:val="20"/>
        </w:rPr>
        <w:t>forwarding</w:t>
      </w:r>
      <w:r>
        <w:rPr>
          <w:rFonts w:ascii="Segoe UI" w:hAnsi="Segoe UI" w:cs="Segoe UI"/>
          <w:color w:val="000000"/>
          <w:sz w:val="20"/>
          <w:szCs w:val="20"/>
        </w:rPr>
        <w:t>. Message forwarding allows you to augment an inherited method in such a way that it can perform its inherited action </w:t>
      </w:r>
      <w:r>
        <w:rPr>
          <w:rFonts w:ascii="Segoe UI" w:hAnsi="Segoe UI" w:cs="Segoe UI"/>
          <w:i/>
          <w:iCs/>
          <w:color w:val="000000"/>
          <w:sz w:val="20"/>
          <w:szCs w:val="20"/>
        </w:rPr>
        <w:t>and</w:t>
      </w:r>
      <w:r>
        <w:rPr>
          <w:rFonts w:ascii="Segoe UI" w:hAnsi="Segoe UI" w:cs="Segoe UI"/>
          <w:color w:val="000000"/>
          <w:sz w:val="20"/>
          <w:szCs w:val="20"/>
        </w:rPr>
        <w:t> some new action.</w:t>
      </w:r>
    </w:p>
    <w:p w14:paraId="456919E1" w14:textId="77777777" w:rsidR="00956FAA" w:rsidRDefault="00956FAA" w:rsidP="00956FAA">
      <w:pPr>
        <w:pStyle w:val="NormalWeb"/>
        <w:spacing w:beforeAutospacing="0" w:afterAutospacing="0"/>
        <w:ind w:left="567"/>
        <w:rPr>
          <w:rFonts w:ascii="Segoe UI" w:hAnsi="Segoe UI" w:cs="Segoe UI"/>
          <w:color w:val="000000"/>
          <w:sz w:val="20"/>
          <w:szCs w:val="20"/>
        </w:rPr>
      </w:pPr>
      <w:r>
        <w:rPr>
          <w:rFonts w:ascii="Segoe UI" w:hAnsi="Segoe UI" w:cs="Segoe UI"/>
          <w:color w:val="000000"/>
          <w:sz w:val="20"/>
          <w:szCs w:val="20"/>
        </w:rPr>
        <w:t>All three method types can be forwarded (Procedure, Procedure Set and Function). Messages are forwarded by executing a </w:t>
      </w:r>
      <w:r>
        <w:rPr>
          <w:rFonts w:ascii="Segoe UI" w:hAnsi="Segoe UI" w:cs="Segoe UI"/>
          <w:i/>
          <w:iCs/>
          <w:color w:val="000000"/>
          <w:sz w:val="20"/>
          <w:szCs w:val="20"/>
        </w:rPr>
        <w:t>Forward</w:t>
      </w:r>
      <w:r>
        <w:rPr>
          <w:rFonts w:ascii="Segoe UI" w:hAnsi="Segoe UI" w:cs="Segoe UI"/>
          <w:color w:val="000000"/>
          <w:sz w:val="20"/>
          <w:szCs w:val="20"/>
        </w:rPr>
        <w:t> statement. The syntax for forwarding a message is different for each type of method as outlined below:</w:t>
      </w:r>
    </w:p>
    <w:p w14:paraId="6C12A261" w14:textId="77777777" w:rsidR="00956FAA" w:rsidRDefault="00956FAA" w:rsidP="00956FAA">
      <w:pPr>
        <w:pStyle w:val="Heading4"/>
        <w:spacing w:before="0" w:after="40"/>
        <w:ind w:left="288"/>
        <w:rPr>
          <w:rFonts w:ascii="Segoe UI Semibold" w:hAnsi="Segoe UI Semibold" w:cs="Segoe UI Semibold"/>
          <w:color w:val="000000"/>
        </w:rPr>
      </w:pPr>
      <w:r>
        <w:rPr>
          <w:rFonts w:ascii="Segoe UI Semibold" w:hAnsi="Segoe UI Semibold" w:cs="Segoe UI Semibold"/>
          <w:color w:val="000000"/>
        </w:rPr>
        <w:t>Forwarding Procedure Methods</w:t>
      </w:r>
    </w:p>
    <w:p w14:paraId="21EC54AF" w14:textId="77777777" w:rsidR="00956FAA" w:rsidRDefault="00956FAA" w:rsidP="00EF7C4E">
      <w:pPr>
        <w:pStyle w:val="Heading2"/>
      </w:pPr>
      <w:r>
        <w:t>Forward Send {method-</w:t>
      </w:r>
      <w:proofErr w:type="gramStart"/>
      <w:r>
        <w:t>name}  {</w:t>
      </w:r>
      <w:proofErr w:type="gramEnd"/>
      <w:r>
        <w:t>Param1 … </w:t>
      </w:r>
      <w:proofErr w:type="spellStart"/>
      <w:r>
        <w:t>ParamN</w:t>
      </w:r>
      <w:proofErr w:type="spellEnd"/>
      <w:r>
        <w:t>}</w:t>
      </w:r>
    </w:p>
    <w:p w14:paraId="0279715B" w14:textId="77777777" w:rsidR="00956FAA" w:rsidRDefault="00956FAA" w:rsidP="00956FAA">
      <w:pPr>
        <w:rPr>
          <w:sz w:val="24"/>
          <w:szCs w:val="24"/>
        </w:rPr>
      </w:pPr>
      <w:r>
        <w:rPr>
          <w:rFonts w:ascii="Segoe UI" w:hAnsi="Segoe UI" w:cs="Segoe UI"/>
          <w:color w:val="000000"/>
        </w:rPr>
        <w:t> </w:t>
      </w:r>
    </w:p>
    <w:p w14:paraId="07FE50E2" w14:textId="77777777" w:rsidR="00956FAA" w:rsidRDefault="00956FAA" w:rsidP="00956FAA">
      <w:pPr>
        <w:pStyle w:val="Heading4"/>
        <w:spacing w:before="0" w:after="40"/>
        <w:ind w:left="288"/>
        <w:rPr>
          <w:rFonts w:ascii="Segoe UI Semibold" w:hAnsi="Segoe UI Semibold" w:cs="Segoe UI Semibold"/>
          <w:color w:val="000000"/>
        </w:rPr>
      </w:pPr>
      <w:r>
        <w:rPr>
          <w:rFonts w:ascii="Segoe UI Semibold" w:hAnsi="Segoe UI Semibold" w:cs="Segoe UI Semibold"/>
          <w:color w:val="000000"/>
        </w:rPr>
        <w:t>Forwarding Procedure Set Methods</w:t>
      </w:r>
    </w:p>
    <w:p w14:paraId="427190A5" w14:textId="77777777" w:rsidR="00956FAA" w:rsidRDefault="00956FAA" w:rsidP="00EF7C4E">
      <w:pPr>
        <w:pStyle w:val="Heading2"/>
      </w:pPr>
      <w:r>
        <w:t>Forward Set {method-name} {Param1 … </w:t>
      </w:r>
      <w:proofErr w:type="gramStart"/>
      <w:r>
        <w:t>ParamN}  To</w:t>
      </w:r>
      <w:proofErr w:type="gramEnd"/>
      <w:r>
        <w:t> {value1 … valueN}</w:t>
      </w:r>
    </w:p>
    <w:p w14:paraId="19C6F0A9" w14:textId="77777777" w:rsidR="00956FAA" w:rsidRDefault="00956FAA" w:rsidP="00956FAA">
      <w:pPr>
        <w:rPr>
          <w:sz w:val="24"/>
          <w:szCs w:val="24"/>
        </w:rPr>
      </w:pPr>
      <w:r>
        <w:rPr>
          <w:rFonts w:ascii="Segoe UI" w:hAnsi="Segoe UI" w:cs="Segoe UI"/>
          <w:color w:val="000000"/>
        </w:rPr>
        <w:t> </w:t>
      </w:r>
    </w:p>
    <w:p w14:paraId="000B4F14" w14:textId="77777777" w:rsidR="00956FAA" w:rsidRDefault="00956FAA" w:rsidP="00956FAA">
      <w:pPr>
        <w:pStyle w:val="Heading4"/>
        <w:spacing w:before="0" w:after="40"/>
        <w:ind w:left="288"/>
        <w:rPr>
          <w:rFonts w:ascii="Segoe UI Semibold" w:hAnsi="Segoe UI Semibold" w:cs="Segoe UI Semibold"/>
          <w:color w:val="000000"/>
        </w:rPr>
      </w:pPr>
      <w:r>
        <w:rPr>
          <w:rFonts w:ascii="Segoe UI Semibold" w:hAnsi="Segoe UI Semibold" w:cs="Segoe UI Semibold"/>
          <w:color w:val="000000"/>
        </w:rPr>
        <w:t>Forwarding Function Methods</w:t>
      </w:r>
    </w:p>
    <w:p w14:paraId="4CE550E9" w14:textId="77777777" w:rsidR="00956FAA" w:rsidRDefault="00956FAA" w:rsidP="00EF7C4E">
      <w:pPr>
        <w:pStyle w:val="Heading2"/>
        <w:rPr>
          <w:sz w:val="20"/>
          <w:szCs w:val="20"/>
        </w:rPr>
      </w:pPr>
      <w:r>
        <w:t xml:space="preserve">Forward Get {method-name} {Param1 … </w:t>
      </w:r>
      <w:proofErr w:type="spellStart"/>
      <w:r>
        <w:t>ParamN</w:t>
      </w:r>
      <w:proofErr w:type="spellEnd"/>
      <w:r>
        <w:t>} To {receiving-variable}</w:t>
      </w:r>
    </w:p>
    <w:p w14:paraId="145DDFA7" w14:textId="77777777" w:rsidR="00956FAA" w:rsidRDefault="00956FAA" w:rsidP="00EF7C4E">
      <w:pPr>
        <w:pStyle w:val="Heading2"/>
        <w:rPr>
          <w:rFonts w:ascii="Segoe UI" w:hAnsi="Segoe UI" w:cs="Segoe UI"/>
          <w:sz w:val="20"/>
          <w:szCs w:val="20"/>
        </w:rPr>
      </w:pPr>
      <w:r>
        <w:rPr>
          <w:rFonts w:ascii="Segoe UI" w:hAnsi="Segoe UI" w:cs="Segoe UI"/>
          <w:sz w:val="20"/>
          <w:szCs w:val="20"/>
        </w:rPr>
        <w:t>You can see that the syntax for forwarding a message is the same as the syntax for executing a method except that the Forward command is appended to the front of each statement. There is also no object reference when forwarding a method. You are </w:t>
      </w:r>
      <w:r>
        <w:rPr>
          <w:rFonts w:ascii="Segoe UI" w:hAnsi="Segoe UI" w:cs="Segoe UI"/>
          <w:i/>
          <w:iCs/>
          <w:sz w:val="20"/>
          <w:szCs w:val="20"/>
        </w:rPr>
        <w:t>always</w:t>
      </w:r>
      <w:r>
        <w:rPr>
          <w:rFonts w:ascii="Segoe UI" w:hAnsi="Segoe UI" w:cs="Segoe UI"/>
          <w:sz w:val="20"/>
          <w:szCs w:val="20"/>
        </w:rPr>
        <w:t> forwarding the message to the superclass of the </w:t>
      </w:r>
      <w:r>
        <w:rPr>
          <w:rFonts w:ascii="Segoe UI" w:hAnsi="Segoe UI" w:cs="Segoe UI"/>
          <w:i/>
          <w:iCs/>
          <w:sz w:val="20"/>
          <w:szCs w:val="20"/>
        </w:rPr>
        <w:t>current object</w:t>
      </w:r>
      <w:r>
        <w:rPr>
          <w:rFonts w:ascii="Segoe UI" w:hAnsi="Segoe UI" w:cs="Segoe UI"/>
          <w:sz w:val="20"/>
          <w:szCs w:val="20"/>
        </w:rPr>
        <w:t>.</w:t>
      </w:r>
    </w:p>
    <w:p w14:paraId="7059C515" w14:textId="77777777" w:rsidR="00956FAA" w:rsidRDefault="00956FAA" w:rsidP="00956FAA">
      <w:pPr>
        <w:pStyle w:val="NormalWeb"/>
        <w:spacing w:beforeAutospacing="0" w:afterAutospacing="0"/>
        <w:ind w:left="567"/>
        <w:rPr>
          <w:rFonts w:ascii="Segoe UI" w:hAnsi="Segoe UI" w:cs="Segoe UI"/>
          <w:color w:val="000000"/>
          <w:sz w:val="20"/>
          <w:szCs w:val="20"/>
        </w:rPr>
      </w:pPr>
      <w:r>
        <w:rPr>
          <w:rFonts w:ascii="Segoe UI" w:hAnsi="Segoe UI" w:cs="Segoe UI"/>
          <w:color w:val="000000"/>
          <w:sz w:val="20"/>
          <w:szCs w:val="20"/>
        </w:rPr>
        <w:t>An example of method augmentation with message forwarding follows:</w:t>
      </w:r>
    </w:p>
    <w:p w14:paraId="3EEAB868" w14:textId="77777777" w:rsidR="00956FAA" w:rsidRDefault="00956FAA" w:rsidP="00EF7C4E">
      <w:pPr>
        <w:pStyle w:val="Heading2"/>
      </w:pPr>
      <w:r>
        <w:lastRenderedPageBreak/>
        <w:t>Class </w:t>
      </w:r>
      <w:proofErr w:type="spellStart"/>
      <w:proofErr w:type="gramStart"/>
      <w:r>
        <w:t>cMessageButton</w:t>
      </w:r>
      <w:proofErr w:type="spellEnd"/>
      <w:r>
        <w:t>  is</w:t>
      </w:r>
      <w:proofErr w:type="gramEnd"/>
      <w:r>
        <w:t> a Button</w:t>
      </w:r>
    </w:p>
    <w:p w14:paraId="4DB13856" w14:textId="77777777" w:rsidR="00956FAA" w:rsidRDefault="00956FAA" w:rsidP="00EF7C4E">
      <w:pPr>
        <w:pStyle w:val="Heading2"/>
      </w:pPr>
      <w:r>
        <w:t>    Procedure </w:t>
      </w:r>
      <w:proofErr w:type="spellStart"/>
      <w:r>
        <w:t>Construct_Object</w:t>
      </w:r>
      <w:proofErr w:type="spellEnd"/>
    </w:p>
    <w:p w14:paraId="22CB0AD1" w14:textId="77777777" w:rsidR="00956FAA" w:rsidRDefault="00956FAA" w:rsidP="00EF7C4E">
      <w:pPr>
        <w:pStyle w:val="Heading2"/>
      </w:pPr>
      <w:r>
        <w:t>        Forward Send </w:t>
      </w:r>
      <w:proofErr w:type="spellStart"/>
      <w:r>
        <w:t>Construct_Object</w:t>
      </w:r>
      <w:proofErr w:type="spellEnd"/>
    </w:p>
    <w:p w14:paraId="626ACA04" w14:textId="77777777" w:rsidR="00956FAA" w:rsidRDefault="00956FAA" w:rsidP="00EF7C4E">
      <w:pPr>
        <w:pStyle w:val="Heading2"/>
      </w:pPr>
      <w:r>
        <w:t>        Property String </w:t>
      </w:r>
      <w:proofErr w:type="spellStart"/>
      <w:r>
        <w:t>psMessage</w:t>
      </w:r>
      <w:proofErr w:type="spellEnd"/>
      <w:r>
        <w:t> Public "First Message"</w:t>
      </w:r>
    </w:p>
    <w:p w14:paraId="35D4F058" w14:textId="77777777" w:rsidR="00956FAA" w:rsidRDefault="00956FAA" w:rsidP="00EF7C4E">
      <w:pPr>
        <w:pStyle w:val="Heading2"/>
      </w:pPr>
      <w:r>
        <w:t>    </w:t>
      </w:r>
      <w:proofErr w:type="spellStart"/>
      <w:r>
        <w:t>End_Procedure</w:t>
      </w:r>
      <w:proofErr w:type="spellEnd"/>
    </w:p>
    <w:p w14:paraId="4515213B" w14:textId="77777777" w:rsidR="00956FAA" w:rsidRDefault="00956FAA" w:rsidP="00EF7C4E">
      <w:pPr>
        <w:pStyle w:val="Heading2"/>
      </w:pPr>
      <w:r>
        <w:t> </w:t>
      </w:r>
    </w:p>
    <w:p w14:paraId="56A8B64A" w14:textId="77777777" w:rsidR="00956FAA" w:rsidRDefault="00956FAA" w:rsidP="00EF7C4E">
      <w:pPr>
        <w:pStyle w:val="Heading2"/>
      </w:pPr>
      <w:r>
        <w:t>    Procedure </w:t>
      </w:r>
      <w:proofErr w:type="spellStart"/>
      <w:r>
        <w:t>OnClick</w:t>
      </w:r>
      <w:proofErr w:type="spellEnd"/>
    </w:p>
    <w:p w14:paraId="21661744" w14:textId="77777777" w:rsidR="00956FAA" w:rsidRDefault="00956FAA" w:rsidP="00EF7C4E">
      <w:pPr>
        <w:pStyle w:val="Heading2"/>
      </w:pPr>
      <w:r>
        <w:t>        String </w:t>
      </w:r>
      <w:proofErr w:type="spellStart"/>
      <w:r>
        <w:t>sMessage</w:t>
      </w:r>
      <w:proofErr w:type="spellEnd"/>
    </w:p>
    <w:p w14:paraId="64975222" w14:textId="77777777" w:rsidR="00956FAA" w:rsidRDefault="00956FAA" w:rsidP="00EF7C4E">
      <w:pPr>
        <w:pStyle w:val="Heading2"/>
      </w:pPr>
      <w:r>
        <w:t>        Get </w:t>
      </w:r>
      <w:proofErr w:type="spellStart"/>
      <w:r>
        <w:t>psMessage</w:t>
      </w:r>
      <w:proofErr w:type="spellEnd"/>
      <w:r>
        <w:t> </w:t>
      </w:r>
      <w:proofErr w:type="gramStart"/>
      <w:r>
        <w:t>To</w:t>
      </w:r>
      <w:proofErr w:type="gramEnd"/>
      <w:r>
        <w:t> </w:t>
      </w:r>
      <w:proofErr w:type="spellStart"/>
      <w:r>
        <w:t>sMessage</w:t>
      </w:r>
      <w:proofErr w:type="spellEnd"/>
    </w:p>
    <w:p w14:paraId="1C36D8AA" w14:textId="77777777" w:rsidR="00956FAA" w:rsidRDefault="00956FAA" w:rsidP="00EF7C4E">
      <w:pPr>
        <w:pStyle w:val="Heading2"/>
      </w:pPr>
      <w:r>
        <w:t>        Send </w:t>
      </w:r>
      <w:proofErr w:type="spellStart"/>
      <w:r>
        <w:t>Info_Box</w:t>
      </w:r>
      <w:proofErr w:type="spellEnd"/>
      <w:r>
        <w:t> </w:t>
      </w:r>
      <w:proofErr w:type="spellStart"/>
      <w:r>
        <w:t>sMessage</w:t>
      </w:r>
      <w:proofErr w:type="spellEnd"/>
    </w:p>
    <w:p w14:paraId="7F22C453" w14:textId="77777777" w:rsidR="00956FAA" w:rsidRDefault="00956FAA" w:rsidP="00EF7C4E">
      <w:pPr>
        <w:pStyle w:val="Heading2"/>
      </w:pPr>
      <w:r>
        <w:t>    </w:t>
      </w:r>
      <w:proofErr w:type="spellStart"/>
      <w:r>
        <w:t>End_Procedure</w:t>
      </w:r>
      <w:proofErr w:type="spellEnd"/>
    </w:p>
    <w:p w14:paraId="73D2AACC" w14:textId="77777777" w:rsidR="00956FAA" w:rsidRDefault="00956FAA" w:rsidP="00EF7C4E">
      <w:pPr>
        <w:pStyle w:val="Heading2"/>
      </w:pPr>
      <w:proofErr w:type="spellStart"/>
      <w:r>
        <w:t>End_Class</w:t>
      </w:r>
      <w:proofErr w:type="spellEnd"/>
    </w:p>
    <w:p w14:paraId="73EF3DAE" w14:textId="77777777" w:rsidR="00956FAA" w:rsidRDefault="00956FAA" w:rsidP="00EF7C4E">
      <w:pPr>
        <w:pStyle w:val="Heading2"/>
      </w:pPr>
      <w:r>
        <w:t> </w:t>
      </w:r>
    </w:p>
    <w:p w14:paraId="3C1E39DE" w14:textId="77777777" w:rsidR="00956FAA" w:rsidRDefault="00956FAA" w:rsidP="00EF7C4E">
      <w:pPr>
        <w:pStyle w:val="Heading2"/>
      </w:pPr>
      <w:r>
        <w:t>Class </w:t>
      </w:r>
      <w:proofErr w:type="spellStart"/>
      <w:proofErr w:type="gramStart"/>
      <w:r>
        <w:t>cShowLabelButton</w:t>
      </w:r>
      <w:proofErr w:type="spellEnd"/>
      <w:r>
        <w:t>  is</w:t>
      </w:r>
      <w:proofErr w:type="gramEnd"/>
      <w:r>
        <w:t> a </w:t>
      </w:r>
      <w:proofErr w:type="spellStart"/>
      <w:r>
        <w:t>cMessageButton</w:t>
      </w:r>
      <w:proofErr w:type="spellEnd"/>
    </w:p>
    <w:p w14:paraId="6E9EC4A6" w14:textId="77777777" w:rsidR="00956FAA" w:rsidRDefault="00956FAA" w:rsidP="00EF7C4E">
      <w:pPr>
        <w:pStyle w:val="Heading2"/>
      </w:pPr>
      <w:r>
        <w:t>    Procedure Set </w:t>
      </w:r>
      <w:proofErr w:type="gramStart"/>
      <w:r>
        <w:t>Label  String</w:t>
      </w:r>
      <w:proofErr w:type="gramEnd"/>
      <w:r>
        <w:t> </w:t>
      </w:r>
      <w:proofErr w:type="spellStart"/>
      <w:r>
        <w:t>sLabel</w:t>
      </w:r>
      <w:proofErr w:type="spellEnd"/>
    </w:p>
    <w:p w14:paraId="5BEB0DB0" w14:textId="77777777" w:rsidR="00956FAA" w:rsidRDefault="00956FAA" w:rsidP="00EF7C4E">
      <w:pPr>
        <w:pStyle w:val="Heading2"/>
      </w:pPr>
      <w:r>
        <w:t>        Forward Set Label To </w:t>
      </w:r>
      <w:proofErr w:type="spellStart"/>
      <w:r>
        <w:t>sLabel</w:t>
      </w:r>
      <w:proofErr w:type="spellEnd"/>
    </w:p>
    <w:p w14:paraId="6378FCAA" w14:textId="77777777" w:rsidR="00956FAA" w:rsidRDefault="00956FAA" w:rsidP="00EF7C4E">
      <w:pPr>
        <w:pStyle w:val="Heading2"/>
      </w:pPr>
      <w:r>
        <w:t>        Set </w:t>
      </w:r>
      <w:proofErr w:type="spellStart"/>
      <w:r>
        <w:t>psMessage</w:t>
      </w:r>
      <w:proofErr w:type="spellEnd"/>
      <w:r>
        <w:t>     </w:t>
      </w:r>
      <w:proofErr w:type="gramStart"/>
      <w:r>
        <w:t>To</w:t>
      </w:r>
      <w:proofErr w:type="gramEnd"/>
      <w:r>
        <w:t> </w:t>
      </w:r>
      <w:proofErr w:type="spellStart"/>
      <w:r>
        <w:t>sLabel</w:t>
      </w:r>
      <w:proofErr w:type="spellEnd"/>
    </w:p>
    <w:p w14:paraId="3381FCE5" w14:textId="77777777" w:rsidR="00956FAA" w:rsidRDefault="00956FAA" w:rsidP="00EF7C4E">
      <w:pPr>
        <w:pStyle w:val="Heading2"/>
      </w:pPr>
      <w:r>
        <w:t>    </w:t>
      </w:r>
      <w:proofErr w:type="spellStart"/>
      <w:r>
        <w:t>End_Procedure</w:t>
      </w:r>
      <w:proofErr w:type="spellEnd"/>
    </w:p>
    <w:p w14:paraId="1CCFAFB1" w14:textId="77777777" w:rsidR="00956FAA" w:rsidRDefault="00956FAA" w:rsidP="00EF7C4E">
      <w:pPr>
        <w:pStyle w:val="Heading2"/>
      </w:pPr>
      <w:proofErr w:type="spellStart"/>
      <w:r>
        <w:t>End_Class</w:t>
      </w:r>
      <w:proofErr w:type="spellEnd"/>
    </w:p>
    <w:p w14:paraId="1936A37C" w14:textId="2ACF7D9F" w:rsidR="00956FAA" w:rsidRDefault="00956FAA" w:rsidP="00956FAA">
      <w:pPr>
        <w:pStyle w:val="HTMLPreformatted"/>
        <w:textAlignment w:val="baseline"/>
        <w:rPr>
          <w:rFonts w:ascii="var(--ff-mono)" w:hAnsi="var(--ff-mono)"/>
        </w:rPr>
      </w:pPr>
    </w:p>
    <w:p w14:paraId="7190F04E" w14:textId="77777777" w:rsidR="00956FAA" w:rsidRDefault="00956FAA" w:rsidP="00956FAA"/>
    <w:p w14:paraId="605FE3C2" w14:textId="77777777" w:rsidR="00956FAA" w:rsidRPr="00956FAA" w:rsidRDefault="00956FAA" w:rsidP="00956FAA">
      <w:pPr>
        <w:rPr>
          <w:b/>
          <w:bCs/>
          <w:sz w:val="28"/>
          <w:szCs w:val="28"/>
        </w:rPr>
      </w:pPr>
      <w:r w:rsidRPr="00956FAA">
        <w:rPr>
          <w:b/>
          <w:bCs/>
          <w:sz w:val="28"/>
          <w:szCs w:val="28"/>
        </w:rPr>
        <w:t>5. How is the local scope of a class different from that of a function?</w:t>
      </w:r>
    </w:p>
    <w:p w14:paraId="6DC07571" w14:textId="56EBA1DA" w:rsidR="00956FAA" w:rsidRPr="00956FAA" w:rsidRDefault="00956FAA" w:rsidP="00956FAA">
      <w:pPr>
        <w:shd w:val="clear" w:color="auto" w:fill="FFFFFF"/>
        <w:textAlignment w:val="baseline"/>
        <w:rPr>
          <w:rFonts w:ascii="inherit" w:hAnsi="inherit" w:cs="Segoe UI"/>
          <w:color w:val="232629"/>
        </w:rPr>
      </w:pPr>
      <w:r w:rsidRPr="00956FAA">
        <w:rPr>
          <w:rFonts w:ascii="inherit" w:hAnsi="inherit" w:cs="Segoe UI"/>
          <w:color w:val="232629"/>
        </w:rPr>
        <w:t xml:space="preserve"> </w:t>
      </w:r>
    </w:p>
    <w:p w14:paraId="0B665163" w14:textId="77777777" w:rsidR="00956FAA" w:rsidRPr="00956FAA" w:rsidRDefault="00956FAA" w:rsidP="00956FAA">
      <w:pPr>
        <w:shd w:val="clear" w:color="auto" w:fill="FFFFFF"/>
        <w:spacing w:after="100" w:afterAutospacing="1"/>
        <w:textAlignment w:val="baseline"/>
        <w:rPr>
          <w:rFonts w:ascii="inherit" w:hAnsi="inherit" w:cs="Segoe UI"/>
          <w:color w:val="232629"/>
          <w:sz w:val="23"/>
          <w:szCs w:val="23"/>
        </w:rPr>
      </w:pPr>
      <w:r w:rsidRPr="00956FAA">
        <w:rPr>
          <w:rFonts w:ascii="inherit" w:hAnsi="inherit" w:cs="Segoe UI"/>
          <w:color w:val="232629"/>
          <w:sz w:val="23"/>
          <w:szCs w:val="23"/>
        </w:rPr>
        <w:t>Declaring a variable in a class (outside of a function): all class functions can access it (basically a public variable)</w:t>
      </w:r>
    </w:p>
    <w:p w14:paraId="6F4CF4A4" w14:textId="77777777" w:rsidR="00956FAA" w:rsidRPr="00956FAA" w:rsidRDefault="00956FAA" w:rsidP="00956FAA">
      <w:pPr>
        <w:shd w:val="clear" w:color="auto" w:fill="FFFFFF"/>
        <w:spacing w:after="100" w:afterAutospacing="1"/>
        <w:textAlignment w:val="baseline"/>
        <w:rPr>
          <w:rFonts w:ascii="inherit" w:hAnsi="inherit" w:cs="Segoe UI"/>
          <w:color w:val="232629"/>
          <w:sz w:val="23"/>
          <w:szCs w:val="23"/>
        </w:rPr>
      </w:pPr>
      <w:r w:rsidRPr="00956FAA">
        <w:rPr>
          <w:rFonts w:ascii="inherit" w:hAnsi="inherit" w:cs="Segoe UI"/>
          <w:color w:val="232629"/>
          <w:sz w:val="23"/>
          <w:szCs w:val="23"/>
        </w:rPr>
        <w:t>Declaring a variable inside a function inside a class: only that function can access it (it's in that function's scope)</w:t>
      </w:r>
    </w:p>
    <w:p w14:paraId="765221D3" w14:textId="77777777" w:rsidR="00956FAA" w:rsidRPr="00956FAA" w:rsidRDefault="00956FAA" w:rsidP="00956FAA">
      <w:pPr>
        <w:shd w:val="clear" w:color="auto" w:fill="FFFFFF"/>
        <w:spacing w:afterAutospacing="1"/>
        <w:textAlignment w:val="baseline"/>
        <w:rPr>
          <w:rFonts w:ascii="inherit" w:hAnsi="inherit" w:cs="Segoe UI"/>
          <w:color w:val="232629"/>
          <w:sz w:val="23"/>
          <w:szCs w:val="23"/>
        </w:rPr>
      </w:pPr>
      <w:r w:rsidRPr="00956FAA">
        <w:rPr>
          <w:rFonts w:ascii="inherit" w:hAnsi="inherit" w:cs="Segoe UI"/>
          <w:color w:val="232629"/>
          <w:sz w:val="23"/>
          <w:szCs w:val="23"/>
        </w:rPr>
        <w:t>Declaring a variable with </w:t>
      </w:r>
      <w:proofErr w:type="gramStart"/>
      <w:r w:rsidRPr="00956FAA">
        <w:rPr>
          <w:rFonts w:ascii="var(--ff-mono)" w:hAnsi="var(--ff-mono)" w:cs="Courier New"/>
          <w:color w:val="232629"/>
          <w:bdr w:val="none" w:sz="0" w:space="0" w:color="auto" w:frame="1"/>
        </w:rPr>
        <w:t>self.(</w:t>
      </w:r>
      <w:proofErr w:type="gramEnd"/>
      <w:r w:rsidRPr="00956FAA">
        <w:rPr>
          <w:rFonts w:ascii="var(--ff-mono)" w:hAnsi="var(--ff-mono)" w:cs="Courier New"/>
          <w:color w:val="232629"/>
          <w:bdr w:val="none" w:sz="0" w:space="0" w:color="auto" w:frame="1"/>
        </w:rPr>
        <w:t>variable name)</w:t>
      </w:r>
      <w:r w:rsidRPr="00956FAA">
        <w:rPr>
          <w:rFonts w:ascii="inherit" w:hAnsi="inherit" w:cs="Segoe UI"/>
          <w:color w:val="232629"/>
          <w:sz w:val="23"/>
          <w:szCs w:val="23"/>
        </w:rPr>
        <w:t> inside a function inside a class: all class functions can access it (how is this different from </w:t>
      </w:r>
      <w:r w:rsidRPr="00956FAA">
        <w:rPr>
          <w:rFonts w:ascii="var(--ff-mono)" w:hAnsi="var(--ff-mono)" w:cs="Courier New"/>
          <w:color w:val="232629"/>
          <w:bdr w:val="none" w:sz="0" w:space="0" w:color="auto" w:frame="1"/>
        </w:rPr>
        <w:t>global (variable name)</w:t>
      </w:r>
      <w:r w:rsidRPr="00956FAA">
        <w:rPr>
          <w:rFonts w:ascii="inherit" w:hAnsi="inherit" w:cs="Segoe UI"/>
          <w:color w:val="232629"/>
          <w:sz w:val="23"/>
          <w:szCs w:val="23"/>
        </w:rPr>
        <w:t>?)</w:t>
      </w:r>
    </w:p>
    <w:p w14:paraId="47E88B5F" w14:textId="28AD18E4" w:rsidR="00956FAA" w:rsidRDefault="00956FAA" w:rsidP="00956FAA">
      <w:pPr>
        <w:shd w:val="clear" w:color="auto" w:fill="FFFFFF"/>
        <w:spacing w:after="100" w:afterAutospacing="1"/>
        <w:textAlignment w:val="baseline"/>
        <w:rPr>
          <w:rFonts w:ascii="inherit" w:hAnsi="inherit" w:cs="Segoe UI"/>
          <w:color w:val="232629"/>
          <w:sz w:val="23"/>
          <w:szCs w:val="23"/>
        </w:rPr>
      </w:pPr>
      <w:r w:rsidRPr="00956FAA">
        <w:rPr>
          <w:rFonts w:ascii="inherit" w:hAnsi="inherit" w:cs="Segoe UI"/>
          <w:color w:val="232629"/>
          <w:sz w:val="23"/>
          <w:szCs w:val="23"/>
        </w:rPr>
        <w:t>And since there is no private/protected, everything is public, so everything accessible from inside a class is accessible from outside the class.</w:t>
      </w:r>
    </w:p>
    <w:p w14:paraId="13A09D80" w14:textId="13C6F398" w:rsidR="00956FAA" w:rsidRDefault="00956FAA" w:rsidP="00956FAA">
      <w:pPr>
        <w:shd w:val="clear" w:color="auto" w:fill="FFFFFF"/>
        <w:spacing w:after="100" w:afterAutospacing="1"/>
        <w:textAlignment w:val="baseline"/>
        <w:rPr>
          <w:rFonts w:ascii="inherit" w:hAnsi="inherit" w:cs="Segoe UI"/>
          <w:color w:val="232629"/>
          <w:sz w:val="23"/>
          <w:szCs w:val="23"/>
        </w:rPr>
      </w:pPr>
    </w:p>
    <w:p w14:paraId="43D76054" w14:textId="77777777" w:rsidR="00956FAA" w:rsidRDefault="00956FAA" w:rsidP="00EF7C4E">
      <w:pPr>
        <w:rPr>
          <w:color w:val="333333"/>
        </w:rPr>
      </w:pPr>
      <w:r>
        <w:rPr>
          <w:rStyle w:val="k"/>
          <w:b/>
          <w:bCs/>
          <w:color w:val="008000"/>
          <w:sz w:val="23"/>
          <w:szCs w:val="23"/>
        </w:rPr>
        <w:t>def</w:t>
      </w:r>
      <w:r>
        <w:rPr>
          <w:color w:val="333333"/>
        </w:rPr>
        <w:t xml:space="preserve"> </w:t>
      </w:r>
      <w:proofErr w:type="spellStart"/>
      <w:r>
        <w:rPr>
          <w:rStyle w:val="nf"/>
          <w:color w:val="0000FF"/>
          <w:sz w:val="23"/>
          <w:szCs w:val="23"/>
        </w:rPr>
        <w:t>scope_</w:t>
      </w:r>
      <w:proofErr w:type="gramStart"/>
      <w:r>
        <w:rPr>
          <w:rStyle w:val="nf"/>
          <w:color w:val="0000FF"/>
          <w:sz w:val="23"/>
          <w:szCs w:val="23"/>
        </w:rPr>
        <w:t>test</w:t>
      </w:r>
      <w:proofErr w:type="spellEnd"/>
      <w:r>
        <w:rPr>
          <w:rStyle w:val="p"/>
          <w:color w:val="333333"/>
          <w:sz w:val="23"/>
          <w:szCs w:val="23"/>
        </w:rPr>
        <w:t>(</w:t>
      </w:r>
      <w:proofErr w:type="gramEnd"/>
      <w:r>
        <w:rPr>
          <w:rStyle w:val="p"/>
          <w:color w:val="333333"/>
          <w:sz w:val="23"/>
          <w:szCs w:val="23"/>
        </w:rPr>
        <w:t>):</w:t>
      </w:r>
    </w:p>
    <w:p w14:paraId="38974E08" w14:textId="77777777" w:rsidR="00956FAA" w:rsidRDefault="00956FAA" w:rsidP="00EF7C4E">
      <w:pPr>
        <w:rPr>
          <w:color w:val="333333"/>
        </w:rPr>
      </w:pPr>
      <w:r>
        <w:rPr>
          <w:color w:val="333333"/>
        </w:rPr>
        <w:t xml:space="preserve">    </w:t>
      </w:r>
      <w:r>
        <w:rPr>
          <w:rStyle w:val="k"/>
          <w:b/>
          <w:bCs/>
          <w:color w:val="008000"/>
          <w:sz w:val="23"/>
          <w:szCs w:val="23"/>
        </w:rPr>
        <w:t>def</w:t>
      </w:r>
      <w:r>
        <w:rPr>
          <w:color w:val="333333"/>
        </w:rPr>
        <w:t xml:space="preserve"> </w:t>
      </w:r>
      <w:proofErr w:type="spellStart"/>
      <w:r>
        <w:rPr>
          <w:rStyle w:val="nf"/>
          <w:color w:val="0000FF"/>
          <w:sz w:val="23"/>
          <w:szCs w:val="23"/>
        </w:rPr>
        <w:t>do_</w:t>
      </w:r>
      <w:proofErr w:type="gramStart"/>
      <w:r>
        <w:rPr>
          <w:rStyle w:val="nf"/>
          <w:color w:val="0000FF"/>
          <w:sz w:val="23"/>
          <w:szCs w:val="23"/>
        </w:rPr>
        <w:t>local</w:t>
      </w:r>
      <w:proofErr w:type="spellEnd"/>
      <w:r>
        <w:rPr>
          <w:rStyle w:val="p"/>
          <w:color w:val="333333"/>
          <w:sz w:val="23"/>
          <w:szCs w:val="23"/>
        </w:rPr>
        <w:t>(</w:t>
      </w:r>
      <w:proofErr w:type="gramEnd"/>
      <w:r>
        <w:rPr>
          <w:rStyle w:val="p"/>
          <w:color w:val="333333"/>
          <w:sz w:val="23"/>
          <w:szCs w:val="23"/>
        </w:rPr>
        <w:t>):</w:t>
      </w:r>
    </w:p>
    <w:p w14:paraId="1F9968BE" w14:textId="77777777" w:rsidR="00956FAA" w:rsidRDefault="00956FAA" w:rsidP="00EF7C4E">
      <w:pPr>
        <w:rPr>
          <w:color w:val="333333"/>
        </w:rPr>
      </w:pPr>
      <w:r>
        <w:rPr>
          <w:color w:val="333333"/>
        </w:rPr>
        <w:t xml:space="preserve">        </w:t>
      </w:r>
      <w:r>
        <w:rPr>
          <w:rStyle w:val="n"/>
          <w:color w:val="333333"/>
          <w:sz w:val="23"/>
          <w:szCs w:val="23"/>
        </w:rPr>
        <w:t>spam</w:t>
      </w:r>
      <w:r>
        <w:rPr>
          <w:color w:val="333333"/>
        </w:rPr>
        <w:t xml:space="preserve"> </w:t>
      </w:r>
      <w:r>
        <w:rPr>
          <w:rStyle w:val="o"/>
          <w:color w:val="666666"/>
          <w:sz w:val="23"/>
          <w:szCs w:val="23"/>
        </w:rPr>
        <w:t>=</w:t>
      </w:r>
      <w:r>
        <w:rPr>
          <w:color w:val="333333"/>
        </w:rPr>
        <w:t xml:space="preserve"> </w:t>
      </w:r>
      <w:r>
        <w:rPr>
          <w:rStyle w:val="s2"/>
          <w:color w:val="BA2121"/>
          <w:sz w:val="23"/>
          <w:szCs w:val="23"/>
        </w:rPr>
        <w:t>"local spam"</w:t>
      </w:r>
    </w:p>
    <w:p w14:paraId="5B5400B6" w14:textId="77777777" w:rsidR="00956FAA" w:rsidRDefault="00956FAA" w:rsidP="00EF7C4E">
      <w:pPr>
        <w:rPr>
          <w:color w:val="333333"/>
        </w:rPr>
      </w:pPr>
    </w:p>
    <w:p w14:paraId="40AC2F18" w14:textId="77777777" w:rsidR="00956FAA" w:rsidRDefault="00956FAA" w:rsidP="00EF7C4E">
      <w:pPr>
        <w:rPr>
          <w:color w:val="333333"/>
        </w:rPr>
      </w:pPr>
      <w:r>
        <w:rPr>
          <w:color w:val="333333"/>
        </w:rPr>
        <w:t xml:space="preserve">    </w:t>
      </w:r>
      <w:r>
        <w:rPr>
          <w:rStyle w:val="k"/>
          <w:b/>
          <w:bCs/>
          <w:color w:val="008000"/>
          <w:sz w:val="23"/>
          <w:szCs w:val="23"/>
        </w:rPr>
        <w:t>def</w:t>
      </w:r>
      <w:r>
        <w:rPr>
          <w:color w:val="333333"/>
        </w:rPr>
        <w:t xml:space="preserve"> </w:t>
      </w:r>
      <w:proofErr w:type="spellStart"/>
      <w:r>
        <w:rPr>
          <w:rStyle w:val="nf"/>
          <w:color w:val="0000FF"/>
          <w:sz w:val="23"/>
          <w:szCs w:val="23"/>
        </w:rPr>
        <w:t>do_</w:t>
      </w:r>
      <w:proofErr w:type="gramStart"/>
      <w:r>
        <w:rPr>
          <w:rStyle w:val="nf"/>
          <w:color w:val="0000FF"/>
          <w:sz w:val="23"/>
          <w:szCs w:val="23"/>
        </w:rPr>
        <w:t>nonlocal</w:t>
      </w:r>
      <w:proofErr w:type="spellEnd"/>
      <w:r>
        <w:rPr>
          <w:rStyle w:val="p"/>
          <w:color w:val="333333"/>
          <w:sz w:val="23"/>
          <w:szCs w:val="23"/>
        </w:rPr>
        <w:t>(</w:t>
      </w:r>
      <w:proofErr w:type="gramEnd"/>
      <w:r>
        <w:rPr>
          <w:rStyle w:val="p"/>
          <w:color w:val="333333"/>
          <w:sz w:val="23"/>
          <w:szCs w:val="23"/>
        </w:rPr>
        <w:t>):</w:t>
      </w:r>
    </w:p>
    <w:p w14:paraId="2897718E" w14:textId="77777777" w:rsidR="00956FAA" w:rsidRDefault="00956FAA" w:rsidP="00EF7C4E">
      <w:pPr>
        <w:rPr>
          <w:color w:val="333333"/>
        </w:rPr>
      </w:pPr>
      <w:r>
        <w:rPr>
          <w:color w:val="333333"/>
        </w:rPr>
        <w:t xml:space="preserve">        </w:t>
      </w:r>
      <w:r>
        <w:rPr>
          <w:rStyle w:val="k"/>
          <w:b/>
          <w:bCs/>
          <w:color w:val="008000"/>
          <w:sz w:val="23"/>
          <w:szCs w:val="23"/>
        </w:rPr>
        <w:t>nonlocal</w:t>
      </w:r>
      <w:r>
        <w:rPr>
          <w:color w:val="333333"/>
        </w:rPr>
        <w:t xml:space="preserve"> </w:t>
      </w:r>
      <w:r>
        <w:rPr>
          <w:rStyle w:val="n"/>
          <w:color w:val="333333"/>
          <w:sz w:val="23"/>
          <w:szCs w:val="23"/>
        </w:rPr>
        <w:t>spam</w:t>
      </w:r>
    </w:p>
    <w:p w14:paraId="54EC1326" w14:textId="77777777" w:rsidR="00956FAA" w:rsidRDefault="00956FAA" w:rsidP="00EF7C4E">
      <w:pPr>
        <w:rPr>
          <w:color w:val="333333"/>
        </w:rPr>
      </w:pPr>
      <w:r>
        <w:rPr>
          <w:color w:val="333333"/>
        </w:rPr>
        <w:t xml:space="preserve">        </w:t>
      </w:r>
      <w:r>
        <w:rPr>
          <w:rStyle w:val="n"/>
          <w:color w:val="333333"/>
          <w:sz w:val="23"/>
          <w:szCs w:val="23"/>
        </w:rPr>
        <w:t>spam</w:t>
      </w:r>
      <w:r>
        <w:rPr>
          <w:color w:val="333333"/>
        </w:rPr>
        <w:t xml:space="preserve"> </w:t>
      </w:r>
      <w:r>
        <w:rPr>
          <w:rStyle w:val="o"/>
          <w:color w:val="666666"/>
          <w:sz w:val="23"/>
          <w:szCs w:val="23"/>
        </w:rPr>
        <w:t>=</w:t>
      </w:r>
      <w:r>
        <w:rPr>
          <w:color w:val="333333"/>
        </w:rPr>
        <w:t xml:space="preserve"> </w:t>
      </w:r>
      <w:r>
        <w:rPr>
          <w:rStyle w:val="s2"/>
          <w:color w:val="BA2121"/>
          <w:sz w:val="23"/>
          <w:szCs w:val="23"/>
        </w:rPr>
        <w:t>"nonlocal spam"</w:t>
      </w:r>
    </w:p>
    <w:p w14:paraId="7FA78C57" w14:textId="77777777" w:rsidR="00956FAA" w:rsidRDefault="00956FAA" w:rsidP="00EF7C4E">
      <w:pPr>
        <w:rPr>
          <w:color w:val="333333"/>
        </w:rPr>
      </w:pPr>
    </w:p>
    <w:p w14:paraId="59BFE941" w14:textId="77777777" w:rsidR="00956FAA" w:rsidRDefault="00956FAA" w:rsidP="00EF7C4E">
      <w:pPr>
        <w:pStyle w:val="Heading2"/>
      </w:pPr>
      <w:r>
        <w:lastRenderedPageBreak/>
        <w:t xml:space="preserve">    </w:t>
      </w:r>
      <w:r>
        <w:rPr>
          <w:rStyle w:val="k"/>
          <w:b/>
          <w:bCs/>
          <w:color w:val="008000"/>
          <w:sz w:val="23"/>
          <w:szCs w:val="23"/>
        </w:rPr>
        <w:t>def</w:t>
      </w:r>
      <w:r>
        <w:t xml:space="preserve"> </w:t>
      </w:r>
      <w:proofErr w:type="spellStart"/>
      <w:r>
        <w:rPr>
          <w:rStyle w:val="nf"/>
          <w:color w:val="0000FF"/>
          <w:sz w:val="23"/>
          <w:szCs w:val="23"/>
        </w:rPr>
        <w:t>do_</w:t>
      </w:r>
      <w:proofErr w:type="gramStart"/>
      <w:r>
        <w:rPr>
          <w:rStyle w:val="nf"/>
          <w:color w:val="0000FF"/>
          <w:sz w:val="23"/>
          <w:szCs w:val="23"/>
        </w:rPr>
        <w:t>global</w:t>
      </w:r>
      <w:proofErr w:type="spellEnd"/>
      <w:r>
        <w:rPr>
          <w:rStyle w:val="p"/>
          <w:color w:val="333333"/>
          <w:sz w:val="23"/>
          <w:szCs w:val="23"/>
        </w:rPr>
        <w:t>(</w:t>
      </w:r>
      <w:proofErr w:type="gramEnd"/>
      <w:r>
        <w:rPr>
          <w:rStyle w:val="p"/>
          <w:color w:val="333333"/>
          <w:sz w:val="23"/>
          <w:szCs w:val="23"/>
        </w:rPr>
        <w:t>):</w:t>
      </w:r>
    </w:p>
    <w:p w14:paraId="32644200" w14:textId="77777777" w:rsidR="00956FAA" w:rsidRDefault="00956FAA" w:rsidP="00EF7C4E">
      <w:pPr>
        <w:pStyle w:val="Heading2"/>
      </w:pPr>
      <w:r>
        <w:t xml:space="preserve">        </w:t>
      </w:r>
      <w:r>
        <w:rPr>
          <w:rStyle w:val="k"/>
          <w:b/>
          <w:bCs/>
          <w:color w:val="008000"/>
          <w:sz w:val="23"/>
          <w:szCs w:val="23"/>
        </w:rPr>
        <w:t>global</w:t>
      </w:r>
      <w:r>
        <w:t xml:space="preserve"> </w:t>
      </w:r>
      <w:r>
        <w:rPr>
          <w:rStyle w:val="n"/>
          <w:color w:val="333333"/>
          <w:sz w:val="23"/>
          <w:szCs w:val="23"/>
        </w:rPr>
        <w:t>spam</w:t>
      </w:r>
    </w:p>
    <w:p w14:paraId="4B44B63E" w14:textId="77777777" w:rsidR="00956FAA" w:rsidRDefault="00956FAA" w:rsidP="00EF7C4E">
      <w:pPr>
        <w:pStyle w:val="Heading2"/>
      </w:pPr>
      <w:r>
        <w:t xml:space="preserve">        </w:t>
      </w:r>
      <w:r>
        <w:rPr>
          <w:rStyle w:val="n"/>
          <w:color w:val="333333"/>
          <w:sz w:val="23"/>
          <w:szCs w:val="23"/>
        </w:rPr>
        <w:t>spam</w:t>
      </w:r>
      <w:r>
        <w:t xml:space="preserve"> </w:t>
      </w:r>
      <w:r>
        <w:rPr>
          <w:rStyle w:val="o"/>
          <w:color w:val="666666"/>
          <w:sz w:val="23"/>
          <w:szCs w:val="23"/>
        </w:rPr>
        <w:t>=</w:t>
      </w:r>
      <w:r>
        <w:t xml:space="preserve"> </w:t>
      </w:r>
      <w:r>
        <w:rPr>
          <w:rStyle w:val="s2"/>
          <w:color w:val="BA2121"/>
          <w:sz w:val="23"/>
          <w:szCs w:val="23"/>
        </w:rPr>
        <w:t>"global spam"</w:t>
      </w:r>
    </w:p>
    <w:p w14:paraId="261043DD" w14:textId="77777777" w:rsidR="00956FAA" w:rsidRDefault="00956FAA" w:rsidP="00EF7C4E">
      <w:pPr>
        <w:pStyle w:val="Heading2"/>
      </w:pPr>
    </w:p>
    <w:p w14:paraId="590838DF" w14:textId="77777777" w:rsidR="00956FAA" w:rsidRDefault="00956FAA" w:rsidP="00EF7C4E">
      <w:pPr>
        <w:pStyle w:val="Heading2"/>
      </w:pPr>
      <w:r>
        <w:t xml:space="preserve">    </w:t>
      </w:r>
      <w:r>
        <w:rPr>
          <w:rStyle w:val="n"/>
          <w:color w:val="333333"/>
          <w:sz w:val="23"/>
          <w:szCs w:val="23"/>
        </w:rPr>
        <w:t>spam</w:t>
      </w:r>
      <w:r>
        <w:t xml:space="preserve"> </w:t>
      </w:r>
      <w:r>
        <w:rPr>
          <w:rStyle w:val="o"/>
          <w:color w:val="666666"/>
          <w:sz w:val="23"/>
          <w:szCs w:val="23"/>
        </w:rPr>
        <w:t>=</w:t>
      </w:r>
      <w:r>
        <w:t xml:space="preserve"> </w:t>
      </w:r>
      <w:r>
        <w:rPr>
          <w:rStyle w:val="s2"/>
          <w:color w:val="BA2121"/>
          <w:sz w:val="23"/>
          <w:szCs w:val="23"/>
        </w:rPr>
        <w:t>"test spam"</w:t>
      </w:r>
    </w:p>
    <w:p w14:paraId="2B7A96B5" w14:textId="77777777" w:rsidR="00956FAA" w:rsidRDefault="00956FAA" w:rsidP="00EF7C4E">
      <w:pPr>
        <w:pStyle w:val="Heading2"/>
      </w:pPr>
      <w:r>
        <w:t xml:space="preserve">    </w:t>
      </w:r>
      <w:proofErr w:type="spellStart"/>
      <w:r>
        <w:rPr>
          <w:rStyle w:val="n"/>
          <w:color w:val="333333"/>
          <w:sz w:val="23"/>
          <w:szCs w:val="23"/>
        </w:rPr>
        <w:t>do_</w:t>
      </w:r>
      <w:proofErr w:type="gramStart"/>
      <w:r>
        <w:rPr>
          <w:rStyle w:val="n"/>
          <w:color w:val="333333"/>
          <w:sz w:val="23"/>
          <w:szCs w:val="23"/>
        </w:rPr>
        <w:t>local</w:t>
      </w:r>
      <w:proofErr w:type="spellEnd"/>
      <w:r>
        <w:rPr>
          <w:rStyle w:val="p"/>
          <w:color w:val="333333"/>
          <w:sz w:val="23"/>
          <w:szCs w:val="23"/>
        </w:rPr>
        <w:t>(</w:t>
      </w:r>
      <w:proofErr w:type="gramEnd"/>
      <w:r>
        <w:rPr>
          <w:rStyle w:val="p"/>
          <w:color w:val="333333"/>
          <w:sz w:val="23"/>
          <w:szCs w:val="23"/>
        </w:rPr>
        <w:t>)</w:t>
      </w:r>
    </w:p>
    <w:p w14:paraId="18F47379" w14:textId="77777777" w:rsidR="00956FAA" w:rsidRDefault="00956FAA" w:rsidP="00EF7C4E">
      <w:pPr>
        <w:pStyle w:val="Heading2"/>
      </w:pPr>
      <w:r>
        <w:t xml:space="preserve">    </w:t>
      </w: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"After local assignment:"</w:t>
      </w:r>
      <w:r>
        <w:rPr>
          <w:rStyle w:val="p"/>
          <w:color w:val="333333"/>
          <w:sz w:val="23"/>
          <w:szCs w:val="23"/>
        </w:rPr>
        <w:t>,</w:t>
      </w:r>
      <w:r>
        <w:t xml:space="preserve"> </w:t>
      </w:r>
      <w:r>
        <w:rPr>
          <w:rStyle w:val="n"/>
          <w:color w:val="333333"/>
          <w:sz w:val="23"/>
          <w:szCs w:val="23"/>
        </w:rPr>
        <w:t>spam</w:t>
      </w:r>
      <w:r>
        <w:rPr>
          <w:rStyle w:val="p"/>
          <w:color w:val="333333"/>
          <w:sz w:val="23"/>
          <w:szCs w:val="23"/>
        </w:rPr>
        <w:t>)</w:t>
      </w:r>
    </w:p>
    <w:p w14:paraId="74FEBB00" w14:textId="77777777" w:rsidR="00956FAA" w:rsidRDefault="00956FAA" w:rsidP="00EF7C4E">
      <w:pPr>
        <w:pStyle w:val="Heading2"/>
      </w:pPr>
      <w:r>
        <w:t xml:space="preserve">    </w:t>
      </w:r>
      <w:proofErr w:type="spellStart"/>
      <w:r>
        <w:rPr>
          <w:rStyle w:val="n"/>
          <w:color w:val="333333"/>
          <w:sz w:val="23"/>
          <w:szCs w:val="23"/>
        </w:rPr>
        <w:t>do_</w:t>
      </w:r>
      <w:proofErr w:type="gramStart"/>
      <w:r>
        <w:rPr>
          <w:rStyle w:val="n"/>
          <w:color w:val="333333"/>
          <w:sz w:val="23"/>
          <w:szCs w:val="23"/>
        </w:rPr>
        <w:t>nonlocal</w:t>
      </w:r>
      <w:proofErr w:type="spellEnd"/>
      <w:r>
        <w:rPr>
          <w:rStyle w:val="p"/>
          <w:color w:val="333333"/>
          <w:sz w:val="23"/>
          <w:szCs w:val="23"/>
        </w:rPr>
        <w:t>(</w:t>
      </w:r>
      <w:proofErr w:type="gramEnd"/>
      <w:r>
        <w:rPr>
          <w:rStyle w:val="p"/>
          <w:color w:val="333333"/>
          <w:sz w:val="23"/>
          <w:szCs w:val="23"/>
        </w:rPr>
        <w:t>)</w:t>
      </w:r>
    </w:p>
    <w:p w14:paraId="6B58EB3B" w14:textId="77777777" w:rsidR="00956FAA" w:rsidRDefault="00956FAA" w:rsidP="00EF7C4E">
      <w:pPr>
        <w:pStyle w:val="Heading2"/>
      </w:pPr>
      <w:r>
        <w:t xml:space="preserve">    </w:t>
      </w: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"After nonlocal assignment:"</w:t>
      </w:r>
      <w:r>
        <w:rPr>
          <w:rStyle w:val="p"/>
          <w:color w:val="333333"/>
          <w:sz w:val="23"/>
          <w:szCs w:val="23"/>
        </w:rPr>
        <w:t>,</w:t>
      </w:r>
      <w:r>
        <w:t xml:space="preserve"> </w:t>
      </w:r>
      <w:r>
        <w:rPr>
          <w:rStyle w:val="n"/>
          <w:color w:val="333333"/>
          <w:sz w:val="23"/>
          <w:szCs w:val="23"/>
        </w:rPr>
        <w:t>spam</w:t>
      </w:r>
      <w:r>
        <w:rPr>
          <w:rStyle w:val="p"/>
          <w:color w:val="333333"/>
          <w:sz w:val="23"/>
          <w:szCs w:val="23"/>
        </w:rPr>
        <w:t>)</w:t>
      </w:r>
    </w:p>
    <w:p w14:paraId="4D451691" w14:textId="77777777" w:rsidR="00956FAA" w:rsidRDefault="00956FAA" w:rsidP="00EF7C4E">
      <w:pPr>
        <w:pStyle w:val="Heading2"/>
      </w:pPr>
      <w:r>
        <w:t xml:space="preserve">    </w:t>
      </w:r>
      <w:proofErr w:type="spellStart"/>
      <w:r>
        <w:rPr>
          <w:rStyle w:val="n"/>
          <w:color w:val="333333"/>
          <w:sz w:val="23"/>
          <w:szCs w:val="23"/>
        </w:rPr>
        <w:t>do_</w:t>
      </w:r>
      <w:proofErr w:type="gramStart"/>
      <w:r>
        <w:rPr>
          <w:rStyle w:val="n"/>
          <w:color w:val="333333"/>
          <w:sz w:val="23"/>
          <w:szCs w:val="23"/>
        </w:rPr>
        <w:t>global</w:t>
      </w:r>
      <w:proofErr w:type="spellEnd"/>
      <w:r>
        <w:rPr>
          <w:rStyle w:val="p"/>
          <w:color w:val="333333"/>
          <w:sz w:val="23"/>
          <w:szCs w:val="23"/>
        </w:rPr>
        <w:t>(</w:t>
      </w:r>
      <w:proofErr w:type="gramEnd"/>
      <w:r>
        <w:rPr>
          <w:rStyle w:val="p"/>
          <w:color w:val="333333"/>
          <w:sz w:val="23"/>
          <w:szCs w:val="23"/>
        </w:rPr>
        <w:t>)</w:t>
      </w:r>
    </w:p>
    <w:p w14:paraId="6E7F9450" w14:textId="77777777" w:rsidR="00956FAA" w:rsidRDefault="00956FAA" w:rsidP="00EF7C4E">
      <w:pPr>
        <w:pStyle w:val="Heading2"/>
      </w:pPr>
      <w:r>
        <w:t xml:space="preserve">    </w:t>
      </w: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"After global assignment:"</w:t>
      </w:r>
      <w:r>
        <w:rPr>
          <w:rStyle w:val="p"/>
          <w:color w:val="333333"/>
          <w:sz w:val="23"/>
          <w:szCs w:val="23"/>
        </w:rPr>
        <w:t>,</w:t>
      </w:r>
      <w:r>
        <w:t xml:space="preserve"> </w:t>
      </w:r>
      <w:r>
        <w:rPr>
          <w:rStyle w:val="n"/>
          <w:color w:val="333333"/>
          <w:sz w:val="23"/>
          <w:szCs w:val="23"/>
        </w:rPr>
        <w:t>spam</w:t>
      </w:r>
      <w:r>
        <w:rPr>
          <w:rStyle w:val="p"/>
          <w:color w:val="333333"/>
          <w:sz w:val="23"/>
          <w:szCs w:val="23"/>
        </w:rPr>
        <w:t>)</w:t>
      </w:r>
    </w:p>
    <w:p w14:paraId="2F69A086" w14:textId="77777777" w:rsidR="00956FAA" w:rsidRDefault="00956FAA" w:rsidP="00EF7C4E">
      <w:pPr>
        <w:pStyle w:val="Heading2"/>
      </w:pPr>
    </w:p>
    <w:p w14:paraId="023FF80B" w14:textId="77777777" w:rsidR="00956FAA" w:rsidRDefault="00956FAA" w:rsidP="00EF7C4E">
      <w:pPr>
        <w:pStyle w:val="Heading2"/>
      </w:pPr>
      <w:proofErr w:type="spellStart"/>
      <w:r>
        <w:rPr>
          <w:rStyle w:val="n"/>
          <w:color w:val="333333"/>
          <w:sz w:val="23"/>
          <w:szCs w:val="23"/>
        </w:rPr>
        <w:t>scope_</w:t>
      </w:r>
      <w:proofErr w:type="gramStart"/>
      <w:r>
        <w:rPr>
          <w:rStyle w:val="n"/>
          <w:color w:val="333333"/>
          <w:sz w:val="23"/>
          <w:szCs w:val="23"/>
        </w:rPr>
        <w:t>test</w:t>
      </w:r>
      <w:proofErr w:type="spellEnd"/>
      <w:r>
        <w:rPr>
          <w:rStyle w:val="p"/>
          <w:color w:val="333333"/>
          <w:sz w:val="23"/>
          <w:szCs w:val="23"/>
        </w:rPr>
        <w:t>(</w:t>
      </w:r>
      <w:proofErr w:type="gramEnd"/>
      <w:r>
        <w:rPr>
          <w:rStyle w:val="p"/>
          <w:color w:val="333333"/>
          <w:sz w:val="23"/>
          <w:szCs w:val="23"/>
        </w:rPr>
        <w:t>)</w:t>
      </w:r>
    </w:p>
    <w:p w14:paraId="6B1B7CC9" w14:textId="77777777" w:rsidR="00956FAA" w:rsidRDefault="00956FAA" w:rsidP="00EF7C4E">
      <w:pPr>
        <w:pStyle w:val="Heading2"/>
      </w:pPr>
      <w:proofErr w:type="gramStart"/>
      <w:r>
        <w:rPr>
          <w:rStyle w:val="nb"/>
          <w:color w:val="008000"/>
          <w:sz w:val="23"/>
          <w:szCs w:val="23"/>
        </w:rPr>
        <w:t>print</w:t>
      </w:r>
      <w:r>
        <w:rPr>
          <w:rStyle w:val="p"/>
          <w:color w:val="333333"/>
          <w:sz w:val="23"/>
          <w:szCs w:val="23"/>
        </w:rPr>
        <w:t>(</w:t>
      </w:r>
      <w:proofErr w:type="gramEnd"/>
      <w:r>
        <w:rPr>
          <w:rStyle w:val="s2"/>
          <w:color w:val="BA2121"/>
          <w:sz w:val="23"/>
          <w:szCs w:val="23"/>
        </w:rPr>
        <w:t>"In global scope:"</w:t>
      </w:r>
      <w:r>
        <w:rPr>
          <w:rStyle w:val="p"/>
          <w:color w:val="333333"/>
          <w:sz w:val="23"/>
          <w:szCs w:val="23"/>
        </w:rPr>
        <w:t>,</w:t>
      </w:r>
      <w:r>
        <w:t xml:space="preserve"> </w:t>
      </w:r>
      <w:r>
        <w:rPr>
          <w:rStyle w:val="n"/>
          <w:color w:val="333333"/>
          <w:sz w:val="23"/>
          <w:szCs w:val="23"/>
        </w:rPr>
        <w:t>spam</w:t>
      </w:r>
      <w:r>
        <w:rPr>
          <w:rStyle w:val="p"/>
          <w:color w:val="333333"/>
          <w:sz w:val="23"/>
          <w:szCs w:val="23"/>
        </w:rPr>
        <w:t>)</w:t>
      </w:r>
    </w:p>
    <w:p w14:paraId="527BDB9E" w14:textId="24AC3F83" w:rsidR="00956FAA" w:rsidRDefault="00956FAA" w:rsidP="00EF7C4E">
      <w:pPr>
        <w:pStyle w:val="Heading2"/>
        <w:rPr>
          <w:rFonts w:ascii="inherit" w:hAnsi="inherit" w:cs="Segoe UI"/>
          <w:color w:val="232629"/>
        </w:rPr>
      </w:pPr>
    </w:p>
    <w:p w14:paraId="583F68F2" w14:textId="77777777" w:rsidR="00956FAA" w:rsidRPr="00956FAA" w:rsidRDefault="00956FAA" w:rsidP="00956FAA">
      <w:pPr>
        <w:pStyle w:val="NormalWeb"/>
        <w:shd w:val="clear" w:color="auto" w:fill="FFFFFF"/>
        <w:rPr>
          <w:rFonts w:ascii="Arial" w:hAnsi="Arial" w:cs="Arial"/>
          <w:b/>
          <w:bCs/>
          <w:color w:val="222222"/>
        </w:rPr>
      </w:pPr>
      <w:r w:rsidRPr="00956FAA">
        <w:rPr>
          <w:rFonts w:ascii="Arial" w:hAnsi="Arial" w:cs="Arial"/>
          <w:b/>
          <w:bCs/>
          <w:color w:val="222222"/>
        </w:rPr>
        <w:t>The output of the example code is:</w:t>
      </w:r>
    </w:p>
    <w:p w14:paraId="13A9E6F4" w14:textId="77777777" w:rsidR="00956FAA" w:rsidRDefault="00956FAA" w:rsidP="00EF7C4E">
      <w:pPr>
        <w:pStyle w:val="Heading2"/>
      </w:pPr>
      <w:r>
        <w:t>After local assignment: test spam</w:t>
      </w:r>
    </w:p>
    <w:p w14:paraId="780DECB6" w14:textId="77777777" w:rsidR="00956FAA" w:rsidRDefault="00956FAA" w:rsidP="00EF7C4E">
      <w:pPr>
        <w:pStyle w:val="Heading2"/>
      </w:pPr>
      <w:r>
        <w:t>After nonlocal assignment: nonlocal spam</w:t>
      </w:r>
    </w:p>
    <w:p w14:paraId="493F0CA9" w14:textId="77777777" w:rsidR="00956FAA" w:rsidRDefault="00956FAA" w:rsidP="00EF7C4E">
      <w:pPr>
        <w:pStyle w:val="Heading2"/>
      </w:pPr>
      <w:r>
        <w:t>After global assignment: nonlocal spam</w:t>
      </w:r>
    </w:p>
    <w:p w14:paraId="12D583B1" w14:textId="77777777" w:rsidR="00956FAA" w:rsidRDefault="00956FAA" w:rsidP="00EF7C4E">
      <w:pPr>
        <w:pStyle w:val="Heading2"/>
      </w:pPr>
      <w:r>
        <w:t>In global scope: global spam</w:t>
      </w:r>
    </w:p>
    <w:p w14:paraId="7F0D3EF5" w14:textId="77777777" w:rsidR="00956FAA" w:rsidRPr="00956FAA" w:rsidRDefault="00956FAA" w:rsidP="00EF7C4E">
      <w:pPr>
        <w:pStyle w:val="Heading2"/>
        <w:rPr>
          <w:rFonts w:ascii="inherit" w:hAnsi="inherit" w:cs="Segoe UI"/>
          <w:color w:val="232629"/>
        </w:rPr>
      </w:pPr>
    </w:p>
    <w:p w14:paraId="055A83B3" w14:textId="77777777" w:rsidR="00956FAA" w:rsidRPr="00956FAA" w:rsidRDefault="00956FAA" w:rsidP="00956FAA">
      <w:pPr>
        <w:pStyle w:val="HTMLPreformatted"/>
        <w:textAlignment w:val="baseline"/>
        <w:rPr>
          <w:rFonts w:ascii="var(--ff-mono)" w:hAnsi="var(--ff-mono)"/>
          <w:b/>
          <w:bCs/>
          <w:sz w:val="28"/>
          <w:szCs w:val="28"/>
        </w:rPr>
      </w:pPr>
    </w:p>
    <w:p w14:paraId="0D76B3A1" w14:textId="77777777" w:rsidR="00956FAA" w:rsidRDefault="00956FAA" w:rsidP="00034510"/>
    <w:sectPr w:rsidR="00956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4096"/>
    <w:multiLevelType w:val="multilevel"/>
    <w:tmpl w:val="D322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625C1"/>
    <w:multiLevelType w:val="hybridMultilevel"/>
    <w:tmpl w:val="79DA1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4812992">
    <w:abstractNumId w:val="1"/>
  </w:num>
  <w:num w:numId="2" w16cid:durableId="89608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10"/>
    <w:rsid w:val="00034510"/>
    <w:rsid w:val="003148F6"/>
    <w:rsid w:val="00956FAA"/>
    <w:rsid w:val="00EF7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56EA"/>
  <w15:chartTrackingRefBased/>
  <w15:docId w15:val="{28C9C3D0-A880-47AE-A062-E3FD088F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510"/>
    <w:pPr>
      <w:spacing w:after="0" w:line="240" w:lineRule="auto"/>
    </w:pPr>
    <w:rPr>
      <w:rFonts w:ascii="Times New Roman" w:eastAsia="Times New Roman" w:hAnsi="Times New Roman" w:cs="Times New Roman"/>
      <w:sz w:val="20"/>
      <w:szCs w:val="20"/>
      <w:lang w:eastAsia="en-IN"/>
    </w:rPr>
  </w:style>
  <w:style w:type="paragraph" w:styleId="Heading1">
    <w:name w:val="heading 1"/>
    <w:basedOn w:val="Normal"/>
    <w:link w:val="Heading1Char"/>
    <w:uiPriority w:val="9"/>
    <w:qFormat/>
    <w:rsid w:val="0003451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3148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6FA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6F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510"/>
    <w:pPr>
      <w:ind w:left="720"/>
      <w:contextualSpacing/>
    </w:pPr>
  </w:style>
  <w:style w:type="character" w:customStyle="1" w:styleId="Heading1Char">
    <w:name w:val="Heading 1 Char"/>
    <w:basedOn w:val="DefaultParagraphFont"/>
    <w:link w:val="Heading1"/>
    <w:uiPriority w:val="9"/>
    <w:rsid w:val="00034510"/>
    <w:rPr>
      <w:rFonts w:ascii="Times New Roman" w:eastAsia="Times New Roman" w:hAnsi="Times New Roman" w:cs="Times New Roman"/>
      <w:b/>
      <w:bCs/>
      <w:kern w:val="36"/>
      <w:sz w:val="48"/>
      <w:szCs w:val="48"/>
      <w:lang w:eastAsia="en-IN"/>
    </w:rPr>
  </w:style>
  <w:style w:type="character" w:customStyle="1" w:styleId="section-number">
    <w:name w:val="section-number"/>
    <w:basedOn w:val="DefaultParagraphFont"/>
    <w:rsid w:val="00034510"/>
  </w:style>
  <w:style w:type="paragraph" w:styleId="NormalWeb">
    <w:name w:val="Normal (Web)"/>
    <w:basedOn w:val="Normal"/>
    <w:uiPriority w:val="99"/>
    <w:semiHidden/>
    <w:unhideWhenUsed/>
    <w:rsid w:val="00034510"/>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03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34510"/>
    <w:rPr>
      <w:rFonts w:ascii="Courier New" w:eastAsia="Times New Roman" w:hAnsi="Courier New" w:cs="Courier New"/>
      <w:sz w:val="20"/>
      <w:szCs w:val="20"/>
      <w:lang w:eastAsia="en-IN"/>
    </w:rPr>
  </w:style>
  <w:style w:type="character" w:styleId="Strong">
    <w:name w:val="Strong"/>
    <w:basedOn w:val="DefaultParagraphFont"/>
    <w:uiPriority w:val="22"/>
    <w:qFormat/>
    <w:rsid w:val="00034510"/>
    <w:rPr>
      <w:b/>
      <w:bCs/>
    </w:rPr>
  </w:style>
  <w:style w:type="character" w:customStyle="1" w:styleId="pre">
    <w:name w:val="pre"/>
    <w:basedOn w:val="DefaultParagraphFont"/>
    <w:rsid w:val="00034510"/>
  </w:style>
  <w:style w:type="character" w:styleId="HTMLCode">
    <w:name w:val="HTML Code"/>
    <w:basedOn w:val="DefaultParagraphFont"/>
    <w:uiPriority w:val="99"/>
    <w:semiHidden/>
    <w:unhideWhenUsed/>
    <w:rsid w:val="00956FAA"/>
    <w:rPr>
      <w:rFonts w:ascii="Courier New" w:eastAsia="Times New Roman" w:hAnsi="Courier New" w:cs="Courier New"/>
      <w:sz w:val="20"/>
      <w:szCs w:val="20"/>
    </w:rPr>
  </w:style>
  <w:style w:type="character" w:customStyle="1" w:styleId="hljs-keyword">
    <w:name w:val="hljs-keyword"/>
    <w:basedOn w:val="DefaultParagraphFont"/>
    <w:rsid w:val="00956FAA"/>
  </w:style>
  <w:style w:type="character" w:customStyle="1" w:styleId="hljs-title">
    <w:name w:val="hljs-title"/>
    <w:basedOn w:val="DefaultParagraphFont"/>
    <w:rsid w:val="00956FAA"/>
  </w:style>
  <w:style w:type="character" w:customStyle="1" w:styleId="hljs-params">
    <w:name w:val="hljs-params"/>
    <w:basedOn w:val="DefaultParagraphFont"/>
    <w:rsid w:val="00956FAA"/>
  </w:style>
  <w:style w:type="character" w:customStyle="1" w:styleId="hljs-builtin">
    <w:name w:val="hljs-built_in"/>
    <w:basedOn w:val="DefaultParagraphFont"/>
    <w:rsid w:val="00956FAA"/>
  </w:style>
  <w:style w:type="character" w:customStyle="1" w:styleId="hljs-string">
    <w:name w:val="hljs-string"/>
    <w:basedOn w:val="DefaultParagraphFont"/>
    <w:rsid w:val="00956FAA"/>
  </w:style>
  <w:style w:type="character" w:customStyle="1" w:styleId="Heading3Char">
    <w:name w:val="Heading 3 Char"/>
    <w:basedOn w:val="DefaultParagraphFont"/>
    <w:link w:val="Heading3"/>
    <w:uiPriority w:val="9"/>
    <w:semiHidden/>
    <w:rsid w:val="00956FAA"/>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956FAA"/>
    <w:rPr>
      <w:rFonts w:asciiTheme="majorHAnsi" w:eastAsiaTheme="majorEastAsia" w:hAnsiTheme="majorHAnsi" w:cstheme="majorBidi"/>
      <w:i/>
      <w:iCs/>
      <w:color w:val="2F5496" w:themeColor="accent1" w:themeShade="BF"/>
      <w:sz w:val="20"/>
      <w:szCs w:val="20"/>
      <w:lang w:eastAsia="en-IN"/>
    </w:rPr>
  </w:style>
  <w:style w:type="paragraph" w:customStyle="1" w:styleId="preformatted">
    <w:name w:val="preformatted"/>
    <w:basedOn w:val="Normal"/>
    <w:rsid w:val="00956FAA"/>
    <w:pPr>
      <w:spacing w:before="100" w:beforeAutospacing="1" w:after="100" w:afterAutospacing="1"/>
    </w:pPr>
    <w:rPr>
      <w:sz w:val="24"/>
      <w:szCs w:val="24"/>
    </w:rPr>
  </w:style>
  <w:style w:type="character" w:customStyle="1" w:styleId="fc-light">
    <w:name w:val="fc-light"/>
    <w:basedOn w:val="DefaultParagraphFont"/>
    <w:rsid w:val="00956FAA"/>
  </w:style>
  <w:style w:type="character" w:styleId="Hyperlink">
    <w:name w:val="Hyperlink"/>
    <w:basedOn w:val="DefaultParagraphFont"/>
    <w:uiPriority w:val="99"/>
    <w:semiHidden/>
    <w:unhideWhenUsed/>
    <w:rsid w:val="00956FAA"/>
    <w:rPr>
      <w:color w:val="0000FF"/>
      <w:u w:val="single"/>
    </w:rPr>
  </w:style>
  <w:style w:type="character" w:customStyle="1" w:styleId="k">
    <w:name w:val="k"/>
    <w:basedOn w:val="DefaultParagraphFont"/>
    <w:rsid w:val="00956FAA"/>
  </w:style>
  <w:style w:type="character" w:customStyle="1" w:styleId="nf">
    <w:name w:val="nf"/>
    <w:basedOn w:val="DefaultParagraphFont"/>
    <w:rsid w:val="00956FAA"/>
  </w:style>
  <w:style w:type="character" w:customStyle="1" w:styleId="p">
    <w:name w:val="p"/>
    <w:basedOn w:val="DefaultParagraphFont"/>
    <w:rsid w:val="00956FAA"/>
  </w:style>
  <w:style w:type="character" w:customStyle="1" w:styleId="n">
    <w:name w:val="n"/>
    <w:basedOn w:val="DefaultParagraphFont"/>
    <w:rsid w:val="00956FAA"/>
  </w:style>
  <w:style w:type="character" w:customStyle="1" w:styleId="o">
    <w:name w:val="o"/>
    <w:basedOn w:val="DefaultParagraphFont"/>
    <w:rsid w:val="00956FAA"/>
  </w:style>
  <w:style w:type="character" w:customStyle="1" w:styleId="s2">
    <w:name w:val="s2"/>
    <w:basedOn w:val="DefaultParagraphFont"/>
    <w:rsid w:val="00956FAA"/>
  </w:style>
  <w:style w:type="character" w:customStyle="1" w:styleId="nb">
    <w:name w:val="nb"/>
    <w:basedOn w:val="DefaultParagraphFont"/>
    <w:rsid w:val="00956FAA"/>
  </w:style>
  <w:style w:type="character" w:customStyle="1" w:styleId="Heading2Char">
    <w:name w:val="Heading 2 Char"/>
    <w:basedOn w:val="DefaultParagraphFont"/>
    <w:link w:val="Heading2"/>
    <w:uiPriority w:val="9"/>
    <w:rsid w:val="003148F6"/>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85362">
      <w:bodyDiv w:val="1"/>
      <w:marLeft w:val="0"/>
      <w:marRight w:val="0"/>
      <w:marTop w:val="0"/>
      <w:marBottom w:val="0"/>
      <w:divBdr>
        <w:top w:val="none" w:sz="0" w:space="0" w:color="auto"/>
        <w:left w:val="none" w:sz="0" w:space="0" w:color="auto"/>
        <w:bottom w:val="none" w:sz="0" w:space="0" w:color="auto"/>
        <w:right w:val="none" w:sz="0" w:space="0" w:color="auto"/>
      </w:divBdr>
    </w:div>
    <w:div w:id="414395825">
      <w:bodyDiv w:val="1"/>
      <w:marLeft w:val="0"/>
      <w:marRight w:val="0"/>
      <w:marTop w:val="0"/>
      <w:marBottom w:val="0"/>
      <w:divBdr>
        <w:top w:val="none" w:sz="0" w:space="0" w:color="auto"/>
        <w:left w:val="none" w:sz="0" w:space="0" w:color="auto"/>
        <w:bottom w:val="none" w:sz="0" w:space="0" w:color="auto"/>
        <w:right w:val="none" w:sz="0" w:space="0" w:color="auto"/>
      </w:divBdr>
      <w:divsChild>
        <w:div w:id="889923844">
          <w:marLeft w:val="0"/>
          <w:marRight w:val="0"/>
          <w:marTop w:val="0"/>
          <w:marBottom w:val="0"/>
          <w:divBdr>
            <w:top w:val="none" w:sz="0" w:space="0" w:color="auto"/>
            <w:left w:val="none" w:sz="0" w:space="0" w:color="auto"/>
            <w:bottom w:val="single" w:sz="24" w:space="0" w:color="auto"/>
            <w:right w:val="none" w:sz="0" w:space="0" w:color="auto"/>
          </w:divBdr>
          <w:divsChild>
            <w:div w:id="877939254">
              <w:marLeft w:val="0"/>
              <w:marRight w:val="0"/>
              <w:marTop w:val="0"/>
              <w:marBottom w:val="0"/>
              <w:divBdr>
                <w:top w:val="none" w:sz="0" w:space="0" w:color="auto"/>
                <w:left w:val="none" w:sz="0" w:space="0" w:color="auto"/>
                <w:bottom w:val="none" w:sz="0" w:space="0" w:color="auto"/>
                <w:right w:val="none" w:sz="0" w:space="0" w:color="auto"/>
              </w:divBdr>
            </w:div>
            <w:div w:id="662972154">
              <w:marLeft w:val="0"/>
              <w:marRight w:val="0"/>
              <w:marTop w:val="0"/>
              <w:marBottom w:val="0"/>
              <w:divBdr>
                <w:top w:val="none" w:sz="0" w:space="0" w:color="auto"/>
                <w:left w:val="none" w:sz="0" w:space="0" w:color="auto"/>
                <w:bottom w:val="none" w:sz="0" w:space="0" w:color="auto"/>
                <w:right w:val="none" w:sz="0" w:space="0" w:color="auto"/>
              </w:divBdr>
            </w:div>
            <w:div w:id="1487361074">
              <w:marLeft w:val="0"/>
              <w:marRight w:val="0"/>
              <w:marTop w:val="0"/>
              <w:marBottom w:val="0"/>
              <w:divBdr>
                <w:top w:val="none" w:sz="0" w:space="0" w:color="auto"/>
                <w:left w:val="none" w:sz="0" w:space="0" w:color="auto"/>
                <w:bottom w:val="none" w:sz="0" w:space="0" w:color="auto"/>
                <w:right w:val="none" w:sz="0" w:space="0" w:color="auto"/>
              </w:divBdr>
            </w:div>
          </w:divsChild>
        </w:div>
        <w:div w:id="488057493">
          <w:marLeft w:val="0"/>
          <w:marRight w:val="0"/>
          <w:marTop w:val="0"/>
          <w:marBottom w:val="0"/>
          <w:divBdr>
            <w:top w:val="none" w:sz="0" w:space="0" w:color="auto"/>
            <w:left w:val="none" w:sz="0" w:space="0" w:color="auto"/>
            <w:bottom w:val="none" w:sz="0" w:space="0" w:color="auto"/>
            <w:right w:val="none" w:sz="0" w:space="0" w:color="auto"/>
          </w:divBdr>
          <w:divsChild>
            <w:div w:id="1560364111">
              <w:marLeft w:val="0"/>
              <w:marRight w:val="0"/>
              <w:marTop w:val="0"/>
              <w:marBottom w:val="0"/>
              <w:divBdr>
                <w:top w:val="none" w:sz="0" w:space="0" w:color="auto"/>
                <w:left w:val="none" w:sz="0" w:space="0" w:color="auto"/>
                <w:bottom w:val="none" w:sz="0" w:space="0" w:color="auto"/>
                <w:right w:val="none" w:sz="0" w:space="0" w:color="auto"/>
              </w:divBdr>
              <w:divsChild>
                <w:div w:id="731150401">
                  <w:marLeft w:val="0"/>
                  <w:marRight w:val="0"/>
                  <w:marTop w:val="0"/>
                  <w:marBottom w:val="0"/>
                  <w:divBdr>
                    <w:top w:val="none" w:sz="0" w:space="0" w:color="auto"/>
                    <w:left w:val="none" w:sz="0" w:space="0" w:color="auto"/>
                    <w:bottom w:val="none" w:sz="0" w:space="0" w:color="auto"/>
                    <w:right w:val="none" w:sz="0" w:space="0" w:color="auto"/>
                  </w:divBdr>
                  <w:divsChild>
                    <w:div w:id="24723328">
                      <w:marLeft w:val="0"/>
                      <w:marRight w:val="0"/>
                      <w:marTop w:val="0"/>
                      <w:marBottom w:val="0"/>
                      <w:divBdr>
                        <w:top w:val="none" w:sz="0" w:space="0" w:color="auto"/>
                        <w:left w:val="none" w:sz="0" w:space="0" w:color="auto"/>
                        <w:bottom w:val="none" w:sz="0" w:space="0" w:color="auto"/>
                        <w:right w:val="none" w:sz="0" w:space="0" w:color="auto"/>
                      </w:divBdr>
                      <w:divsChild>
                        <w:div w:id="4524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6185">
                  <w:marLeft w:val="0"/>
                  <w:marRight w:val="0"/>
                  <w:marTop w:val="0"/>
                  <w:marBottom w:val="0"/>
                  <w:divBdr>
                    <w:top w:val="none" w:sz="0" w:space="0" w:color="auto"/>
                    <w:left w:val="none" w:sz="0" w:space="0" w:color="auto"/>
                    <w:bottom w:val="none" w:sz="0" w:space="0" w:color="auto"/>
                    <w:right w:val="none" w:sz="0" w:space="0" w:color="auto"/>
                  </w:divBdr>
                  <w:divsChild>
                    <w:div w:id="1873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47826">
      <w:bodyDiv w:val="1"/>
      <w:marLeft w:val="0"/>
      <w:marRight w:val="0"/>
      <w:marTop w:val="0"/>
      <w:marBottom w:val="0"/>
      <w:divBdr>
        <w:top w:val="none" w:sz="0" w:space="0" w:color="auto"/>
        <w:left w:val="none" w:sz="0" w:space="0" w:color="auto"/>
        <w:bottom w:val="none" w:sz="0" w:space="0" w:color="auto"/>
        <w:right w:val="none" w:sz="0" w:space="0" w:color="auto"/>
      </w:divBdr>
    </w:div>
    <w:div w:id="638147131">
      <w:bodyDiv w:val="1"/>
      <w:marLeft w:val="0"/>
      <w:marRight w:val="0"/>
      <w:marTop w:val="0"/>
      <w:marBottom w:val="0"/>
      <w:divBdr>
        <w:top w:val="none" w:sz="0" w:space="0" w:color="auto"/>
        <w:left w:val="none" w:sz="0" w:space="0" w:color="auto"/>
        <w:bottom w:val="none" w:sz="0" w:space="0" w:color="auto"/>
        <w:right w:val="none" w:sz="0" w:space="0" w:color="auto"/>
      </w:divBdr>
    </w:div>
    <w:div w:id="641810718">
      <w:bodyDiv w:val="1"/>
      <w:marLeft w:val="0"/>
      <w:marRight w:val="0"/>
      <w:marTop w:val="0"/>
      <w:marBottom w:val="0"/>
      <w:divBdr>
        <w:top w:val="none" w:sz="0" w:space="0" w:color="auto"/>
        <w:left w:val="none" w:sz="0" w:space="0" w:color="auto"/>
        <w:bottom w:val="none" w:sz="0" w:space="0" w:color="auto"/>
        <w:right w:val="none" w:sz="0" w:space="0" w:color="auto"/>
      </w:divBdr>
      <w:divsChild>
        <w:div w:id="699090743">
          <w:marLeft w:val="0"/>
          <w:marRight w:val="0"/>
          <w:marTop w:val="240"/>
          <w:marBottom w:val="240"/>
          <w:divBdr>
            <w:top w:val="none" w:sz="0" w:space="0" w:color="auto"/>
            <w:left w:val="none" w:sz="0" w:space="0" w:color="auto"/>
            <w:bottom w:val="none" w:sz="0" w:space="0" w:color="auto"/>
            <w:right w:val="none" w:sz="0" w:space="0" w:color="auto"/>
          </w:divBdr>
          <w:divsChild>
            <w:div w:id="14544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5487">
      <w:bodyDiv w:val="1"/>
      <w:marLeft w:val="0"/>
      <w:marRight w:val="0"/>
      <w:marTop w:val="0"/>
      <w:marBottom w:val="0"/>
      <w:divBdr>
        <w:top w:val="none" w:sz="0" w:space="0" w:color="auto"/>
        <w:left w:val="none" w:sz="0" w:space="0" w:color="auto"/>
        <w:bottom w:val="none" w:sz="0" w:space="0" w:color="auto"/>
        <w:right w:val="none" w:sz="0" w:space="0" w:color="auto"/>
      </w:divBdr>
    </w:div>
    <w:div w:id="993290853">
      <w:bodyDiv w:val="1"/>
      <w:marLeft w:val="0"/>
      <w:marRight w:val="0"/>
      <w:marTop w:val="0"/>
      <w:marBottom w:val="0"/>
      <w:divBdr>
        <w:top w:val="none" w:sz="0" w:space="0" w:color="auto"/>
        <w:left w:val="none" w:sz="0" w:space="0" w:color="auto"/>
        <w:bottom w:val="none" w:sz="0" w:space="0" w:color="auto"/>
        <w:right w:val="none" w:sz="0" w:space="0" w:color="auto"/>
      </w:divBdr>
    </w:div>
    <w:div w:id="1293484515">
      <w:bodyDiv w:val="1"/>
      <w:marLeft w:val="0"/>
      <w:marRight w:val="0"/>
      <w:marTop w:val="0"/>
      <w:marBottom w:val="0"/>
      <w:divBdr>
        <w:top w:val="none" w:sz="0" w:space="0" w:color="auto"/>
        <w:left w:val="none" w:sz="0" w:space="0" w:color="auto"/>
        <w:bottom w:val="none" w:sz="0" w:space="0" w:color="auto"/>
        <w:right w:val="none" w:sz="0" w:space="0" w:color="auto"/>
      </w:divBdr>
    </w:div>
    <w:div w:id="1312716165">
      <w:bodyDiv w:val="1"/>
      <w:marLeft w:val="0"/>
      <w:marRight w:val="0"/>
      <w:marTop w:val="0"/>
      <w:marBottom w:val="0"/>
      <w:divBdr>
        <w:top w:val="none" w:sz="0" w:space="0" w:color="auto"/>
        <w:left w:val="none" w:sz="0" w:space="0" w:color="auto"/>
        <w:bottom w:val="none" w:sz="0" w:space="0" w:color="auto"/>
        <w:right w:val="none" w:sz="0" w:space="0" w:color="auto"/>
      </w:divBdr>
    </w:div>
    <w:div w:id="1578906299">
      <w:bodyDiv w:val="1"/>
      <w:marLeft w:val="0"/>
      <w:marRight w:val="0"/>
      <w:marTop w:val="0"/>
      <w:marBottom w:val="0"/>
      <w:divBdr>
        <w:top w:val="none" w:sz="0" w:space="0" w:color="auto"/>
        <w:left w:val="none" w:sz="0" w:space="0" w:color="auto"/>
        <w:bottom w:val="none" w:sz="0" w:space="0" w:color="auto"/>
        <w:right w:val="none" w:sz="0" w:space="0" w:color="auto"/>
      </w:divBdr>
    </w:div>
    <w:div w:id="1594119431">
      <w:bodyDiv w:val="1"/>
      <w:marLeft w:val="0"/>
      <w:marRight w:val="0"/>
      <w:marTop w:val="0"/>
      <w:marBottom w:val="0"/>
      <w:divBdr>
        <w:top w:val="none" w:sz="0" w:space="0" w:color="auto"/>
        <w:left w:val="none" w:sz="0" w:space="0" w:color="auto"/>
        <w:bottom w:val="none" w:sz="0" w:space="0" w:color="auto"/>
        <w:right w:val="none" w:sz="0" w:space="0" w:color="auto"/>
      </w:divBdr>
    </w:div>
    <w:div w:id="1654989092">
      <w:bodyDiv w:val="1"/>
      <w:marLeft w:val="0"/>
      <w:marRight w:val="0"/>
      <w:marTop w:val="0"/>
      <w:marBottom w:val="0"/>
      <w:divBdr>
        <w:top w:val="none" w:sz="0" w:space="0" w:color="auto"/>
        <w:left w:val="none" w:sz="0" w:space="0" w:color="auto"/>
        <w:bottom w:val="none" w:sz="0" w:space="0" w:color="auto"/>
        <w:right w:val="none" w:sz="0" w:space="0" w:color="auto"/>
      </w:divBdr>
    </w:div>
    <w:div w:id="179563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lexical_analysis.html" TargetMode="External"/><Relationship Id="rId13" Type="http://schemas.openxmlformats.org/officeDocument/2006/relationships/hyperlink" Target="https://docs.python.org/3/reference/simple_stmts.html" TargetMode="External"/><Relationship Id="rId3" Type="http://schemas.openxmlformats.org/officeDocument/2006/relationships/settings" Target="settings.xml"/><Relationship Id="rId7" Type="http://schemas.openxmlformats.org/officeDocument/2006/relationships/hyperlink" Target="https://docs.python.org/3/reference/simple_stmts.html" TargetMode="External"/><Relationship Id="rId12" Type="http://schemas.openxmlformats.org/officeDocument/2006/relationships/hyperlink" Target="https://docs.python.org/3/reference/simple_stm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3/reference/simple_stmts.html" TargetMode="External"/><Relationship Id="rId11" Type="http://schemas.openxmlformats.org/officeDocument/2006/relationships/hyperlink" Target="https://docs.python.org/3/reference/expressions.html" TargetMode="External"/><Relationship Id="rId5" Type="http://schemas.openxmlformats.org/officeDocument/2006/relationships/hyperlink" Target="https://docs.python.org/3/reference/expressions.html" TargetMode="External"/><Relationship Id="rId15" Type="http://schemas.openxmlformats.org/officeDocument/2006/relationships/hyperlink" Target="https://docs.python.org/3/reference/simple_stmts.html" TargetMode="External"/><Relationship Id="rId10" Type="http://schemas.openxmlformats.org/officeDocument/2006/relationships/hyperlink" Target="https://docs.python.org/3/reference/expressions.html" TargetMode="External"/><Relationship Id="rId4" Type="http://schemas.openxmlformats.org/officeDocument/2006/relationships/webSettings" Target="webSettings.xml"/><Relationship Id="rId9" Type="http://schemas.openxmlformats.org/officeDocument/2006/relationships/hyperlink" Target="https://docs.python.org/3/reference/expressions.html" TargetMode="External"/><Relationship Id="rId14" Type="http://schemas.openxmlformats.org/officeDocument/2006/relationships/hyperlink" Target="https://docs.python.org/3/reference/simple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Mohan Reddy</cp:lastModifiedBy>
  <cp:revision>3</cp:revision>
  <dcterms:created xsi:type="dcterms:W3CDTF">2022-10-20T16:21:00Z</dcterms:created>
  <dcterms:modified xsi:type="dcterms:W3CDTF">2022-10-20T16:45:00Z</dcterms:modified>
</cp:coreProperties>
</file>