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989D5" w14:textId="378145B4" w:rsidR="005E2956" w:rsidRDefault="005E2956" w:rsidP="005E2956">
      <w:pPr>
        <w:numPr>
          <w:ilvl w:val="0"/>
          <w:numId w:val="1"/>
        </w:numPr>
        <w:rPr>
          <w:sz w:val="28"/>
          <w:szCs w:val="28"/>
        </w:rPr>
      </w:pPr>
      <w:r w:rsidRPr="005E2956">
        <w:rPr>
          <w:sz w:val="28"/>
          <w:szCs w:val="28"/>
        </w:rPr>
        <w:t xml:space="preserve">What does a </w:t>
      </w:r>
      <w:proofErr w:type="spellStart"/>
      <w:r w:rsidRPr="005E2956">
        <w:rPr>
          <w:sz w:val="28"/>
          <w:szCs w:val="28"/>
        </w:rPr>
        <w:t>SavedModel</w:t>
      </w:r>
      <w:proofErr w:type="spellEnd"/>
      <w:r w:rsidRPr="005E2956">
        <w:rPr>
          <w:sz w:val="28"/>
          <w:szCs w:val="28"/>
        </w:rPr>
        <w:t xml:space="preserve"> contain? How do you inspect its content?</w:t>
      </w:r>
    </w:p>
    <w:p w14:paraId="755BD9F6" w14:textId="3E838EE6" w:rsidR="005E2956" w:rsidRPr="005E2956" w:rsidRDefault="005E2956" w:rsidP="005E2956">
      <w:pPr>
        <w:rPr>
          <w:color w:val="000000" w:themeColor="text1"/>
        </w:rPr>
      </w:pPr>
      <w:r w:rsidRPr="005E2956">
        <w:rPr>
          <w:color w:val="000000" w:themeColor="text1"/>
        </w:rPr>
        <w:t xml:space="preserve">           </w:t>
      </w:r>
      <w:r w:rsidRPr="005E2956">
        <w:rPr>
          <w:color w:val="000000" w:themeColor="text1"/>
        </w:rPr>
        <w:t xml:space="preserve">A </w:t>
      </w:r>
      <w:proofErr w:type="spellStart"/>
      <w:r w:rsidRPr="005E2956">
        <w:rPr>
          <w:color w:val="000000" w:themeColor="text1"/>
        </w:rPr>
        <w:t>SavedModel</w:t>
      </w:r>
      <w:proofErr w:type="spellEnd"/>
      <w:r w:rsidRPr="005E2956">
        <w:rPr>
          <w:color w:val="000000" w:themeColor="text1"/>
        </w:rPr>
        <w:t xml:space="preserve"> contains a complete TensorFlow program, including trained parameters (</w:t>
      </w:r>
      <w:proofErr w:type="spellStart"/>
      <w:r w:rsidRPr="005E2956">
        <w:rPr>
          <w:color w:val="000000" w:themeColor="text1"/>
        </w:rPr>
        <w:t>i.e</w:t>
      </w:r>
      <w:proofErr w:type="spellEnd"/>
      <w:r w:rsidRPr="005E2956">
        <w:rPr>
          <w:color w:val="000000" w:themeColor="text1"/>
        </w:rPr>
        <w:t xml:space="preserve">, </w:t>
      </w:r>
      <w:proofErr w:type="spellStart"/>
      <w:r w:rsidRPr="005E2956">
        <w:rPr>
          <w:color w:val="000000" w:themeColor="text1"/>
        </w:rPr>
        <w:t>tf</w:t>
      </w:r>
      <w:proofErr w:type="spellEnd"/>
      <w:r w:rsidRPr="005E2956">
        <w:rPr>
          <w:color w:val="000000" w:themeColor="text1"/>
        </w:rPr>
        <w:t xml:space="preserve">. Variable s) and computation. It does not require the original model building code to run, which makes it useful for sharing or deploying with </w:t>
      </w:r>
      <w:proofErr w:type="spellStart"/>
      <w:r w:rsidRPr="005E2956">
        <w:rPr>
          <w:color w:val="000000" w:themeColor="text1"/>
        </w:rPr>
        <w:t>TFLite</w:t>
      </w:r>
      <w:proofErr w:type="spellEnd"/>
      <w:r w:rsidRPr="005E2956">
        <w:rPr>
          <w:color w:val="000000" w:themeColor="text1"/>
        </w:rPr>
        <w:t xml:space="preserve">, TensorFlow. </w:t>
      </w:r>
      <w:proofErr w:type="spellStart"/>
      <w:r w:rsidRPr="005E2956">
        <w:rPr>
          <w:color w:val="000000" w:themeColor="text1"/>
        </w:rPr>
        <w:t>js</w:t>
      </w:r>
      <w:proofErr w:type="spellEnd"/>
      <w:r w:rsidRPr="005E2956">
        <w:rPr>
          <w:color w:val="000000" w:themeColor="text1"/>
        </w:rPr>
        <w:t>, TensorFlow Serving, or TensorFlow Hub.</w:t>
      </w:r>
    </w:p>
    <w:p w14:paraId="4EBA34EF" w14:textId="77777777" w:rsidR="005E2956" w:rsidRPr="005E2956" w:rsidRDefault="005E2956" w:rsidP="005E2956">
      <w:pPr>
        <w:rPr>
          <w:color w:val="000000" w:themeColor="text1"/>
        </w:rPr>
      </w:pPr>
      <w:r w:rsidRPr="005E2956">
        <w:rPr>
          <w:color w:val="000000" w:themeColor="text1"/>
        </w:rPr>
        <w:t xml:space="preserve">             </w:t>
      </w:r>
      <w:r w:rsidRPr="005E2956">
        <w:rPr>
          <w:color w:val="000000" w:themeColor="text1"/>
        </w:rPr>
        <w:t xml:space="preserve">A </w:t>
      </w:r>
      <w:proofErr w:type="spellStart"/>
      <w:r w:rsidRPr="005E2956">
        <w:rPr>
          <w:color w:val="000000" w:themeColor="text1"/>
        </w:rPr>
        <w:t>SavedModel</w:t>
      </w:r>
      <w:proofErr w:type="spellEnd"/>
      <w:r w:rsidRPr="005E2956">
        <w:rPr>
          <w:color w:val="000000" w:themeColor="text1"/>
        </w:rPr>
        <w:t xml:space="preserve"> directory has the following structure:</w:t>
      </w:r>
    </w:p>
    <w:p w14:paraId="588D9C60" w14:textId="77777777" w:rsidR="005E2956" w:rsidRPr="005E2956" w:rsidRDefault="005E2956" w:rsidP="005E2956">
      <w:pPr>
        <w:rPr>
          <w:color w:val="000000" w:themeColor="text1"/>
          <w:lang w:val="en-US"/>
        </w:rPr>
      </w:pPr>
      <w:r w:rsidRPr="005E2956">
        <w:rPr>
          <w:color w:val="000000" w:themeColor="text1"/>
          <w:lang w:val="en-US"/>
        </w:rPr>
        <w:t>assets/</w:t>
      </w:r>
    </w:p>
    <w:p w14:paraId="4BB4E9C3" w14:textId="77777777" w:rsidR="005E2956" w:rsidRPr="005E2956" w:rsidRDefault="005E2956" w:rsidP="005E2956">
      <w:pPr>
        <w:rPr>
          <w:color w:val="000000" w:themeColor="text1"/>
          <w:lang w:val="en-US"/>
        </w:rPr>
      </w:pPr>
      <w:proofErr w:type="spellStart"/>
      <w:proofErr w:type="gramStart"/>
      <w:r w:rsidRPr="005E2956">
        <w:rPr>
          <w:color w:val="000000" w:themeColor="text1"/>
          <w:lang w:val="en-US"/>
        </w:rPr>
        <w:t>assets.extra</w:t>
      </w:r>
      <w:proofErr w:type="spellEnd"/>
      <w:proofErr w:type="gramEnd"/>
      <w:r w:rsidRPr="005E2956">
        <w:rPr>
          <w:color w:val="000000" w:themeColor="text1"/>
          <w:lang w:val="en-US"/>
        </w:rPr>
        <w:t>/</w:t>
      </w:r>
    </w:p>
    <w:p w14:paraId="7678C457" w14:textId="77777777" w:rsidR="005E2956" w:rsidRPr="005E2956" w:rsidRDefault="005E2956" w:rsidP="005E2956">
      <w:pPr>
        <w:rPr>
          <w:color w:val="000000" w:themeColor="text1"/>
          <w:lang w:val="en-US"/>
        </w:rPr>
      </w:pPr>
      <w:r w:rsidRPr="005E2956">
        <w:rPr>
          <w:color w:val="000000" w:themeColor="text1"/>
          <w:lang w:val="en-US"/>
        </w:rPr>
        <w:t>variables/</w:t>
      </w:r>
    </w:p>
    <w:p w14:paraId="12112A08" w14:textId="77777777" w:rsidR="005E2956" w:rsidRPr="005E2956" w:rsidRDefault="005E2956" w:rsidP="005E2956">
      <w:pPr>
        <w:rPr>
          <w:color w:val="000000" w:themeColor="text1"/>
          <w:lang w:val="en-US"/>
        </w:rPr>
      </w:pPr>
      <w:r w:rsidRPr="005E2956">
        <w:rPr>
          <w:color w:val="000000" w:themeColor="text1"/>
          <w:lang w:val="en-US"/>
        </w:rPr>
        <w:t xml:space="preserve">    </w:t>
      </w:r>
      <w:proofErr w:type="spellStart"/>
      <w:r w:rsidRPr="005E2956">
        <w:rPr>
          <w:color w:val="000000" w:themeColor="text1"/>
          <w:lang w:val="en-US"/>
        </w:rPr>
        <w:t>variables.data</w:t>
      </w:r>
      <w:proofErr w:type="spellEnd"/>
      <w:r w:rsidRPr="005E2956">
        <w:rPr>
          <w:color w:val="000000" w:themeColor="text1"/>
          <w:lang w:val="en-US"/>
        </w:rPr>
        <w:t>-?????-of-?????</w:t>
      </w:r>
    </w:p>
    <w:p w14:paraId="37862217" w14:textId="77777777" w:rsidR="005E2956" w:rsidRPr="005E2956" w:rsidRDefault="005E2956" w:rsidP="005E2956">
      <w:pPr>
        <w:rPr>
          <w:color w:val="000000" w:themeColor="text1"/>
          <w:lang w:val="en-US"/>
        </w:rPr>
      </w:pPr>
      <w:r w:rsidRPr="005E2956">
        <w:rPr>
          <w:color w:val="000000" w:themeColor="text1"/>
          <w:lang w:val="en-US"/>
        </w:rPr>
        <w:t xml:space="preserve">    </w:t>
      </w:r>
      <w:proofErr w:type="spellStart"/>
      <w:proofErr w:type="gramStart"/>
      <w:r w:rsidRPr="005E2956">
        <w:rPr>
          <w:color w:val="000000" w:themeColor="text1"/>
          <w:lang w:val="en-US"/>
        </w:rPr>
        <w:t>variables.index</w:t>
      </w:r>
      <w:proofErr w:type="spellEnd"/>
      <w:proofErr w:type="gramEnd"/>
    </w:p>
    <w:p w14:paraId="2FD69423" w14:textId="77777777" w:rsidR="005E2956" w:rsidRPr="005E2956" w:rsidRDefault="005E2956" w:rsidP="005E2956">
      <w:pPr>
        <w:rPr>
          <w:color w:val="000000" w:themeColor="text1"/>
          <w:lang w:val="en-US"/>
        </w:rPr>
      </w:pPr>
      <w:proofErr w:type="spellStart"/>
      <w:r w:rsidRPr="005E2956">
        <w:rPr>
          <w:color w:val="000000" w:themeColor="text1"/>
          <w:lang w:val="en-US"/>
        </w:rPr>
        <w:t>saved_</w:t>
      </w:r>
      <w:proofErr w:type="gramStart"/>
      <w:r w:rsidRPr="005E2956">
        <w:rPr>
          <w:color w:val="000000" w:themeColor="text1"/>
          <w:lang w:val="en-US"/>
        </w:rPr>
        <w:t>model.pb</w:t>
      </w:r>
      <w:proofErr w:type="spellEnd"/>
      <w:proofErr w:type="gramEnd"/>
    </w:p>
    <w:p w14:paraId="55FDDD01" w14:textId="77777777" w:rsidR="005E2956" w:rsidRPr="005E2956" w:rsidRDefault="005E2956" w:rsidP="005E2956">
      <w:pPr>
        <w:rPr>
          <w:color w:val="000000" w:themeColor="text1"/>
          <w:lang w:val="en-US"/>
        </w:rPr>
      </w:pPr>
      <w:proofErr w:type="spellStart"/>
      <w:r w:rsidRPr="005E2956">
        <w:rPr>
          <w:color w:val="000000" w:themeColor="text1"/>
          <w:lang w:val="en-US"/>
        </w:rPr>
        <w:t>SavedModel</w:t>
      </w:r>
      <w:proofErr w:type="spellEnd"/>
      <w:r w:rsidRPr="005E2956">
        <w:rPr>
          <w:color w:val="000000" w:themeColor="text1"/>
          <w:lang w:val="en-US"/>
        </w:rPr>
        <w:t xml:space="preserve"> protocol buffer</w:t>
      </w:r>
    </w:p>
    <w:p w14:paraId="0714447C" w14:textId="77777777" w:rsidR="005E2956" w:rsidRPr="005E2956" w:rsidRDefault="005E2956" w:rsidP="005E2956">
      <w:pPr>
        <w:rPr>
          <w:color w:val="000000" w:themeColor="text1"/>
          <w:lang w:val="en-US"/>
        </w:rPr>
      </w:pPr>
      <w:hyperlink r:id="rId5" w:history="1">
        <w:proofErr w:type="spellStart"/>
        <w:r w:rsidRPr="005E2956">
          <w:rPr>
            <w:rStyle w:val="Hyperlink"/>
            <w:color w:val="000000" w:themeColor="text1"/>
            <w:lang w:val="en-US"/>
          </w:rPr>
          <w:t>saved_</w:t>
        </w:r>
        <w:proofErr w:type="gramStart"/>
        <w:r w:rsidRPr="005E2956">
          <w:rPr>
            <w:rStyle w:val="Hyperlink"/>
            <w:color w:val="000000" w:themeColor="text1"/>
            <w:lang w:val="en-US"/>
          </w:rPr>
          <w:t>model.pb</w:t>
        </w:r>
        <w:proofErr w:type="spellEnd"/>
        <w:proofErr w:type="gramEnd"/>
      </w:hyperlink>
      <w:r w:rsidRPr="005E2956">
        <w:rPr>
          <w:color w:val="000000" w:themeColor="text1"/>
          <w:lang w:val="en-US"/>
        </w:rPr>
        <w:t> or </w:t>
      </w:r>
      <w:proofErr w:type="spellStart"/>
      <w:r w:rsidRPr="005E2956">
        <w:rPr>
          <w:color w:val="000000" w:themeColor="text1"/>
          <w:lang w:val="en-US"/>
        </w:rPr>
        <w:t>saved_model.pbtxt</w:t>
      </w:r>
      <w:proofErr w:type="spellEnd"/>
    </w:p>
    <w:p w14:paraId="2F9409B6" w14:textId="77777777" w:rsidR="005E2956" w:rsidRPr="005E2956" w:rsidRDefault="005E2956" w:rsidP="005E2956">
      <w:pPr>
        <w:rPr>
          <w:color w:val="000000" w:themeColor="text1"/>
          <w:lang w:val="en-US"/>
        </w:rPr>
      </w:pPr>
      <w:r w:rsidRPr="005E2956">
        <w:rPr>
          <w:color w:val="000000" w:themeColor="text1"/>
          <w:lang w:val="en-US"/>
        </w:rPr>
        <w:t>Includes the graph definitions as </w:t>
      </w:r>
      <w:proofErr w:type="spellStart"/>
      <w:r w:rsidRPr="005E2956">
        <w:rPr>
          <w:color w:val="000000" w:themeColor="text1"/>
          <w:lang w:val="en-US"/>
        </w:rPr>
        <w:t>MetaGraphDef</w:t>
      </w:r>
      <w:proofErr w:type="spellEnd"/>
      <w:r w:rsidRPr="005E2956">
        <w:rPr>
          <w:color w:val="000000" w:themeColor="text1"/>
          <w:lang w:val="en-US"/>
        </w:rPr>
        <w:t> protocol buffers.</w:t>
      </w:r>
    </w:p>
    <w:p w14:paraId="5D455B97" w14:textId="77777777" w:rsidR="005E2956" w:rsidRPr="005E2956" w:rsidRDefault="005E2956" w:rsidP="005E2956">
      <w:pPr>
        <w:rPr>
          <w:color w:val="000000" w:themeColor="text1"/>
          <w:lang w:val="en-US"/>
        </w:rPr>
      </w:pPr>
      <w:r w:rsidRPr="005E2956">
        <w:rPr>
          <w:color w:val="000000" w:themeColor="text1"/>
          <w:lang w:val="en-US"/>
        </w:rPr>
        <w:t>Assets</w:t>
      </w:r>
    </w:p>
    <w:p w14:paraId="48D78CD7" w14:textId="77777777" w:rsidR="005E2956" w:rsidRPr="005E2956" w:rsidRDefault="005E2956" w:rsidP="005E2956">
      <w:pPr>
        <w:rPr>
          <w:color w:val="000000" w:themeColor="text1"/>
          <w:lang w:val="en-US"/>
        </w:rPr>
      </w:pPr>
      <w:r w:rsidRPr="005E2956">
        <w:rPr>
          <w:color w:val="000000" w:themeColor="text1"/>
          <w:lang w:val="en-US"/>
        </w:rPr>
        <w:t>Subfolder called assets.</w:t>
      </w:r>
    </w:p>
    <w:p w14:paraId="1042FDE8" w14:textId="77777777" w:rsidR="005E2956" w:rsidRPr="005E2956" w:rsidRDefault="005E2956" w:rsidP="005E2956">
      <w:pPr>
        <w:rPr>
          <w:color w:val="000000" w:themeColor="text1"/>
          <w:lang w:val="en-US"/>
        </w:rPr>
      </w:pPr>
      <w:r w:rsidRPr="005E2956">
        <w:rPr>
          <w:color w:val="000000" w:themeColor="text1"/>
          <w:lang w:val="en-US"/>
        </w:rPr>
        <w:t>Contains auxiliary files such as vocabularies, etc.</w:t>
      </w:r>
    </w:p>
    <w:p w14:paraId="75137309" w14:textId="77777777" w:rsidR="005E2956" w:rsidRPr="005E2956" w:rsidRDefault="005E2956" w:rsidP="005E2956">
      <w:pPr>
        <w:rPr>
          <w:color w:val="000000" w:themeColor="text1"/>
          <w:lang w:val="en-US"/>
        </w:rPr>
      </w:pPr>
      <w:r w:rsidRPr="005E2956">
        <w:rPr>
          <w:color w:val="000000" w:themeColor="text1"/>
          <w:lang w:val="en-US"/>
        </w:rPr>
        <w:t>Extra assets</w:t>
      </w:r>
    </w:p>
    <w:p w14:paraId="06312499" w14:textId="77777777" w:rsidR="005E2956" w:rsidRPr="005E2956" w:rsidRDefault="005E2956" w:rsidP="005E2956">
      <w:pPr>
        <w:rPr>
          <w:color w:val="000000" w:themeColor="text1"/>
          <w:lang w:val="en-US"/>
        </w:rPr>
      </w:pPr>
      <w:r w:rsidRPr="005E2956">
        <w:rPr>
          <w:color w:val="000000" w:themeColor="text1"/>
          <w:lang w:val="en-US"/>
        </w:rPr>
        <w:t>Subfolder where higher-level libraries and users can add their own assets that co-exist with the model, but are not loaded by the graph.</w:t>
      </w:r>
    </w:p>
    <w:p w14:paraId="2655ACAB" w14:textId="77777777" w:rsidR="005E2956" w:rsidRPr="005E2956" w:rsidRDefault="005E2956" w:rsidP="005E2956">
      <w:pPr>
        <w:rPr>
          <w:color w:val="000000" w:themeColor="text1"/>
          <w:lang w:val="en-US"/>
        </w:rPr>
      </w:pPr>
      <w:r w:rsidRPr="005E2956">
        <w:rPr>
          <w:color w:val="000000" w:themeColor="text1"/>
          <w:lang w:val="en-US"/>
        </w:rPr>
        <w:t xml:space="preserve">This subfolder is not managed by the </w:t>
      </w:r>
      <w:proofErr w:type="spellStart"/>
      <w:r w:rsidRPr="005E2956">
        <w:rPr>
          <w:color w:val="000000" w:themeColor="text1"/>
          <w:lang w:val="en-US"/>
        </w:rPr>
        <w:t>SavedModel</w:t>
      </w:r>
      <w:proofErr w:type="spellEnd"/>
      <w:r w:rsidRPr="005E2956">
        <w:rPr>
          <w:color w:val="000000" w:themeColor="text1"/>
          <w:lang w:val="en-US"/>
        </w:rPr>
        <w:t xml:space="preserve"> libraries.</w:t>
      </w:r>
    </w:p>
    <w:p w14:paraId="3FCDE09B" w14:textId="77777777" w:rsidR="005E2956" w:rsidRPr="005E2956" w:rsidRDefault="005E2956" w:rsidP="005E2956">
      <w:pPr>
        <w:rPr>
          <w:color w:val="000000" w:themeColor="text1"/>
          <w:lang w:val="en-US"/>
        </w:rPr>
      </w:pPr>
      <w:r w:rsidRPr="005E2956">
        <w:rPr>
          <w:color w:val="000000" w:themeColor="text1"/>
          <w:lang w:val="en-US"/>
        </w:rPr>
        <w:t>Variables</w:t>
      </w:r>
    </w:p>
    <w:p w14:paraId="582E74E5" w14:textId="77777777" w:rsidR="005E2956" w:rsidRPr="005E2956" w:rsidRDefault="005E2956" w:rsidP="005E2956">
      <w:pPr>
        <w:rPr>
          <w:color w:val="000000" w:themeColor="text1"/>
          <w:lang w:val="en-US"/>
        </w:rPr>
      </w:pPr>
      <w:r w:rsidRPr="005E2956">
        <w:rPr>
          <w:color w:val="000000" w:themeColor="text1"/>
          <w:lang w:val="en-US"/>
        </w:rPr>
        <w:t>Subfolder called variables.</w:t>
      </w:r>
    </w:p>
    <w:p w14:paraId="09476630" w14:textId="77777777" w:rsidR="005E2956" w:rsidRPr="005E2956" w:rsidRDefault="005E2956" w:rsidP="005E2956">
      <w:pPr>
        <w:rPr>
          <w:color w:val="000000" w:themeColor="text1"/>
          <w:lang w:val="en-US"/>
        </w:rPr>
      </w:pPr>
      <w:proofErr w:type="spellStart"/>
      <w:r w:rsidRPr="005E2956">
        <w:rPr>
          <w:color w:val="000000" w:themeColor="text1"/>
          <w:lang w:val="en-US"/>
        </w:rPr>
        <w:t>variables.data</w:t>
      </w:r>
      <w:proofErr w:type="spellEnd"/>
      <w:r w:rsidRPr="005E2956">
        <w:rPr>
          <w:color w:val="000000" w:themeColor="text1"/>
          <w:lang w:val="en-US"/>
        </w:rPr>
        <w:t>-?????-of-?????</w:t>
      </w:r>
    </w:p>
    <w:p w14:paraId="7E20525E" w14:textId="52F6F7A0" w:rsidR="005E2956" w:rsidRPr="005E2956" w:rsidRDefault="005E2956" w:rsidP="005E2956">
      <w:pPr>
        <w:rPr>
          <w:color w:val="000000" w:themeColor="text1"/>
          <w:lang w:val="en-US"/>
        </w:rPr>
      </w:pPr>
      <w:proofErr w:type="spellStart"/>
      <w:proofErr w:type="gramStart"/>
      <w:r w:rsidRPr="005E2956">
        <w:rPr>
          <w:color w:val="000000" w:themeColor="text1"/>
          <w:lang w:val="en-US"/>
        </w:rPr>
        <w:t>variables.index</w:t>
      </w:r>
      <w:proofErr w:type="spellEnd"/>
      <w:proofErr w:type="gramEnd"/>
    </w:p>
    <w:p w14:paraId="3904D569" w14:textId="77777777" w:rsidR="005E2956" w:rsidRPr="005E2956" w:rsidRDefault="005E2956" w:rsidP="005E2956">
      <w:pPr>
        <w:rPr>
          <w:color w:val="000000" w:themeColor="text1"/>
          <w:lang w:val="en-US"/>
        </w:rPr>
      </w:pPr>
      <w:proofErr w:type="spellStart"/>
      <w:r w:rsidRPr="005E2956">
        <w:rPr>
          <w:color w:val="000000" w:themeColor="text1"/>
          <w:lang w:val="en-US"/>
        </w:rPr>
        <w:t>SavedModel</w:t>
      </w:r>
      <w:proofErr w:type="spellEnd"/>
      <w:r w:rsidRPr="005E2956">
        <w:rPr>
          <w:color w:val="000000" w:themeColor="text1"/>
          <w:lang w:val="en-US"/>
        </w:rPr>
        <w:t xml:space="preserve"> in TensorFlow 1.x</w:t>
      </w:r>
    </w:p>
    <w:p w14:paraId="097C0154" w14:textId="77777777" w:rsidR="005E2956" w:rsidRPr="005E2956" w:rsidRDefault="005E2956" w:rsidP="005E2956">
      <w:pPr>
        <w:rPr>
          <w:color w:val="000000" w:themeColor="text1"/>
          <w:lang w:val="en-US"/>
        </w:rPr>
      </w:pPr>
      <w:proofErr w:type="spellStart"/>
      <w:r w:rsidRPr="005E2956">
        <w:rPr>
          <w:color w:val="000000" w:themeColor="text1"/>
          <w:lang w:val="en-US"/>
        </w:rPr>
        <w:t>SavedModel</w:t>
      </w:r>
      <w:proofErr w:type="spellEnd"/>
      <w:r w:rsidRPr="005E2956">
        <w:rPr>
          <w:color w:val="000000" w:themeColor="text1"/>
          <w:lang w:val="en-US"/>
        </w:rPr>
        <w:t xml:space="preserve"> had slightly different semantics in TF 1.x. Conventions that are generally only supported in TF 1.x are noted as such.</w:t>
      </w:r>
    </w:p>
    <w:p w14:paraId="754BA15E" w14:textId="77777777" w:rsidR="005E2956" w:rsidRPr="005E2956" w:rsidRDefault="005E2956" w:rsidP="005E2956">
      <w:pPr>
        <w:rPr>
          <w:color w:val="000000" w:themeColor="text1"/>
          <w:lang w:val="en-US"/>
        </w:rPr>
      </w:pPr>
      <w:r w:rsidRPr="005E2956">
        <w:rPr>
          <w:color w:val="000000" w:themeColor="text1"/>
          <w:lang w:val="en-US"/>
        </w:rPr>
        <w:t>Features</w:t>
      </w:r>
    </w:p>
    <w:p w14:paraId="717A99A4" w14:textId="77777777" w:rsidR="005E2956" w:rsidRPr="005E2956" w:rsidRDefault="005E2956" w:rsidP="005E2956">
      <w:pPr>
        <w:rPr>
          <w:color w:val="000000" w:themeColor="text1"/>
          <w:lang w:val="en-US"/>
        </w:rPr>
      </w:pPr>
      <w:r w:rsidRPr="005E2956">
        <w:rPr>
          <w:color w:val="000000" w:themeColor="text1"/>
          <w:lang w:val="en-US"/>
        </w:rPr>
        <w:t xml:space="preserve">The following is a summary of the features in </w:t>
      </w:r>
      <w:proofErr w:type="spellStart"/>
      <w:r w:rsidRPr="005E2956">
        <w:rPr>
          <w:color w:val="000000" w:themeColor="text1"/>
          <w:lang w:val="en-US"/>
        </w:rPr>
        <w:t>SavedModel</w:t>
      </w:r>
      <w:proofErr w:type="spellEnd"/>
      <w:r w:rsidRPr="005E2956">
        <w:rPr>
          <w:color w:val="000000" w:themeColor="text1"/>
          <w:lang w:val="en-US"/>
        </w:rPr>
        <w:t>:</w:t>
      </w:r>
    </w:p>
    <w:p w14:paraId="07652A95" w14:textId="77777777" w:rsidR="005E2956" w:rsidRPr="005E2956" w:rsidRDefault="005E2956" w:rsidP="005E2956">
      <w:pPr>
        <w:rPr>
          <w:color w:val="000000" w:themeColor="text1"/>
          <w:lang w:val="en-US"/>
        </w:rPr>
      </w:pPr>
      <w:r w:rsidRPr="005E2956">
        <w:rPr>
          <w:color w:val="000000" w:themeColor="text1"/>
          <w:lang w:val="en-US"/>
        </w:rPr>
        <w:lastRenderedPageBreak/>
        <w:t xml:space="preserve">(TF1-only) Multiple graphs sharing a single set of variables and assets can be added to a single </w:t>
      </w:r>
      <w:proofErr w:type="spellStart"/>
      <w:r w:rsidRPr="005E2956">
        <w:rPr>
          <w:color w:val="000000" w:themeColor="text1"/>
          <w:lang w:val="en-US"/>
        </w:rPr>
        <w:t>SavedModel</w:t>
      </w:r>
      <w:proofErr w:type="spellEnd"/>
      <w:r w:rsidRPr="005E2956">
        <w:rPr>
          <w:color w:val="000000" w:themeColor="text1"/>
          <w:lang w:val="en-US"/>
        </w:rPr>
        <w:t>. Each graph is associated with a specific set of tags to allow identification during a load or restore operation.</w:t>
      </w:r>
    </w:p>
    <w:p w14:paraId="4F1F4F4C" w14:textId="77777777" w:rsidR="005E2956" w:rsidRPr="005E2956" w:rsidRDefault="005E2956" w:rsidP="005E2956">
      <w:pPr>
        <w:rPr>
          <w:color w:val="000000" w:themeColor="text1"/>
          <w:lang w:val="en-US"/>
        </w:rPr>
      </w:pPr>
      <w:r w:rsidRPr="005E2956">
        <w:rPr>
          <w:color w:val="000000" w:themeColor="text1"/>
          <w:lang w:val="en-US"/>
        </w:rPr>
        <w:t>(TF1-only) Support for </w:t>
      </w:r>
      <w:proofErr w:type="spellStart"/>
      <w:r w:rsidRPr="005E2956">
        <w:rPr>
          <w:color w:val="000000" w:themeColor="text1"/>
          <w:lang w:val="en-US"/>
        </w:rPr>
        <w:t>SignatureDefs</w:t>
      </w:r>
      <w:proofErr w:type="spellEnd"/>
    </w:p>
    <w:p w14:paraId="7F320726" w14:textId="77777777" w:rsidR="005E2956" w:rsidRPr="005E2956" w:rsidRDefault="005E2956" w:rsidP="005E2956">
      <w:pPr>
        <w:rPr>
          <w:color w:val="000000" w:themeColor="text1"/>
          <w:lang w:val="en-US"/>
        </w:rPr>
      </w:pPr>
      <w:r w:rsidRPr="005E2956">
        <w:rPr>
          <w:color w:val="000000" w:themeColor="text1"/>
          <w:lang w:val="en-US"/>
        </w:rPr>
        <w:t>Graphs that are used for inference tasks typically have a set of inputs and outputs. This is called a Signature.</w:t>
      </w:r>
    </w:p>
    <w:p w14:paraId="3D493644" w14:textId="77777777" w:rsidR="005E2956" w:rsidRPr="005E2956" w:rsidRDefault="005E2956" w:rsidP="005E2956">
      <w:pPr>
        <w:rPr>
          <w:color w:val="000000" w:themeColor="text1"/>
          <w:lang w:val="en-US"/>
        </w:rPr>
      </w:pPr>
      <w:proofErr w:type="spellStart"/>
      <w:r w:rsidRPr="005E2956">
        <w:rPr>
          <w:color w:val="000000" w:themeColor="text1"/>
          <w:lang w:val="en-US"/>
        </w:rPr>
        <w:t>SavedModel</w:t>
      </w:r>
      <w:proofErr w:type="spellEnd"/>
      <w:r w:rsidRPr="005E2956">
        <w:rPr>
          <w:color w:val="000000" w:themeColor="text1"/>
          <w:lang w:val="en-US"/>
        </w:rPr>
        <w:t xml:space="preserve"> uses </w:t>
      </w:r>
      <w:proofErr w:type="spellStart"/>
      <w:r w:rsidRPr="005E2956">
        <w:rPr>
          <w:color w:val="000000" w:themeColor="text1"/>
          <w:lang w:val="en-US"/>
        </w:rPr>
        <w:fldChar w:fldCharType="begin"/>
      </w:r>
      <w:r w:rsidRPr="005E2956">
        <w:rPr>
          <w:color w:val="000000" w:themeColor="text1"/>
          <w:lang w:val="en-US"/>
        </w:rPr>
        <w:instrText xml:space="preserve"> HYPERLINK "https://github.com/tensorflow/tensorflow/blob/master/tensorflow/core/protobuf/meta_graph.proto" </w:instrText>
      </w:r>
      <w:r w:rsidRPr="005E2956">
        <w:rPr>
          <w:color w:val="000000" w:themeColor="text1"/>
          <w:lang w:val="en-US"/>
        </w:rPr>
        <w:fldChar w:fldCharType="separate"/>
      </w:r>
      <w:r w:rsidRPr="005E2956">
        <w:rPr>
          <w:rStyle w:val="Hyperlink"/>
          <w:color w:val="000000" w:themeColor="text1"/>
          <w:lang w:val="en-US"/>
        </w:rPr>
        <w:t>SignatureDefs</w:t>
      </w:r>
      <w:proofErr w:type="spellEnd"/>
      <w:r w:rsidRPr="005E2956">
        <w:rPr>
          <w:color w:val="000000" w:themeColor="text1"/>
          <w:lang w:val="en-US"/>
        </w:rPr>
        <w:fldChar w:fldCharType="end"/>
      </w:r>
      <w:r w:rsidRPr="005E2956">
        <w:rPr>
          <w:color w:val="000000" w:themeColor="text1"/>
          <w:lang w:val="en-US"/>
        </w:rPr>
        <w:t> to allow generic support for signatures that may need to be saved with the graphs.</w:t>
      </w:r>
    </w:p>
    <w:p w14:paraId="3CB3931D" w14:textId="77777777" w:rsidR="005E2956" w:rsidRPr="005E2956" w:rsidRDefault="005E2956" w:rsidP="005E2956">
      <w:pPr>
        <w:rPr>
          <w:color w:val="000000" w:themeColor="text1"/>
          <w:lang w:val="en-US"/>
        </w:rPr>
      </w:pPr>
      <w:r w:rsidRPr="005E2956">
        <w:rPr>
          <w:color w:val="000000" w:themeColor="text1"/>
          <w:lang w:val="en-US"/>
        </w:rPr>
        <w:t xml:space="preserve">For commonly used </w:t>
      </w:r>
      <w:proofErr w:type="spellStart"/>
      <w:r w:rsidRPr="005E2956">
        <w:rPr>
          <w:color w:val="000000" w:themeColor="text1"/>
          <w:lang w:val="en-US"/>
        </w:rPr>
        <w:t>SignatureDefs</w:t>
      </w:r>
      <w:proofErr w:type="spellEnd"/>
      <w:r w:rsidRPr="005E2956">
        <w:rPr>
          <w:color w:val="000000" w:themeColor="text1"/>
          <w:lang w:val="en-US"/>
        </w:rPr>
        <w:t xml:space="preserve"> in the context of TensorFlow Serving, please see documentation </w:t>
      </w:r>
      <w:hyperlink r:id="rId6" w:history="1">
        <w:r w:rsidRPr="005E2956">
          <w:rPr>
            <w:rStyle w:val="Hyperlink"/>
            <w:color w:val="000000" w:themeColor="text1"/>
            <w:lang w:val="en-US"/>
          </w:rPr>
          <w:t>here</w:t>
        </w:r>
      </w:hyperlink>
      <w:r w:rsidRPr="005E2956">
        <w:rPr>
          <w:color w:val="000000" w:themeColor="text1"/>
          <w:lang w:val="en-US"/>
        </w:rPr>
        <w:t>.</w:t>
      </w:r>
    </w:p>
    <w:p w14:paraId="501F9328" w14:textId="77777777" w:rsidR="005E2956" w:rsidRPr="005E2956" w:rsidRDefault="005E2956" w:rsidP="005E2956">
      <w:pPr>
        <w:rPr>
          <w:color w:val="000000" w:themeColor="text1"/>
          <w:lang w:val="en-US"/>
        </w:rPr>
      </w:pPr>
      <w:r w:rsidRPr="005E2956">
        <w:rPr>
          <w:color w:val="000000" w:themeColor="text1"/>
          <w:lang w:val="en-US"/>
        </w:rPr>
        <w:t>Support for Assets.</w:t>
      </w:r>
    </w:p>
    <w:p w14:paraId="665D3447" w14:textId="77777777" w:rsidR="005E2956" w:rsidRPr="005E2956" w:rsidRDefault="005E2956" w:rsidP="005E2956">
      <w:pPr>
        <w:rPr>
          <w:color w:val="000000" w:themeColor="text1"/>
          <w:lang w:val="en-US"/>
        </w:rPr>
      </w:pPr>
      <w:r w:rsidRPr="005E2956">
        <w:rPr>
          <w:color w:val="000000" w:themeColor="text1"/>
          <w:lang w:val="en-US"/>
        </w:rPr>
        <w:t xml:space="preserve">For cases where ops depend on external files for initialization, such as vocabularies, </w:t>
      </w:r>
      <w:proofErr w:type="spellStart"/>
      <w:r w:rsidRPr="005E2956">
        <w:rPr>
          <w:color w:val="000000" w:themeColor="text1"/>
          <w:lang w:val="en-US"/>
        </w:rPr>
        <w:t>SavedModel</w:t>
      </w:r>
      <w:proofErr w:type="spellEnd"/>
      <w:r w:rsidRPr="005E2956">
        <w:rPr>
          <w:color w:val="000000" w:themeColor="text1"/>
          <w:lang w:val="en-US"/>
        </w:rPr>
        <w:t xml:space="preserve"> supports this via assets.</w:t>
      </w:r>
    </w:p>
    <w:p w14:paraId="20AB8453" w14:textId="77777777" w:rsidR="005E2956" w:rsidRPr="005E2956" w:rsidRDefault="005E2956" w:rsidP="005E2956">
      <w:pPr>
        <w:rPr>
          <w:color w:val="000000" w:themeColor="text1"/>
          <w:lang w:val="en-US"/>
        </w:rPr>
      </w:pPr>
      <w:r w:rsidRPr="005E2956">
        <w:rPr>
          <w:color w:val="000000" w:themeColor="text1"/>
          <w:lang w:val="en-US"/>
        </w:rPr>
        <w:t xml:space="preserve">Assets are copied to the </w:t>
      </w:r>
      <w:proofErr w:type="spellStart"/>
      <w:r w:rsidRPr="005E2956">
        <w:rPr>
          <w:color w:val="000000" w:themeColor="text1"/>
          <w:lang w:val="en-US"/>
        </w:rPr>
        <w:t>SavedModel</w:t>
      </w:r>
      <w:proofErr w:type="spellEnd"/>
      <w:r w:rsidRPr="005E2956">
        <w:rPr>
          <w:color w:val="000000" w:themeColor="text1"/>
          <w:lang w:val="en-US"/>
        </w:rPr>
        <w:t xml:space="preserve"> location and can be read when loading a specific meta graph def.</w:t>
      </w:r>
    </w:p>
    <w:p w14:paraId="6F0039A5" w14:textId="77777777" w:rsidR="005E2956" w:rsidRPr="005E2956" w:rsidRDefault="005E2956" w:rsidP="005E2956">
      <w:pPr>
        <w:rPr>
          <w:color w:val="000000" w:themeColor="text1"/>
          <w:lang w:val="en-US"/>
        </w:rPr>
      </w:pPr>
      <w:r w:rsidRPr="005E2956">
        <w:rPr>
          <w:color w:val="000000" w:themeColor="text1"/>
          <w:lang w:val="en-US"/>
        </w:rPr>
        <w:t xml:space="preserve">Support to clear devices before generating the </w:t>
      </w:r>
      <w:proofErr w:type="spellStart"/>
      <w:r w:rsidRPr="005E2956">
        <w:rPr>
          <w:color w:val="000000" w:themeColor="text1"/>
          <w:lang w:val="en-US"/>
        </w:rPr>
        <w:t>SavedModel</w:t>
      </w:r>
      <w:proofErr w:type="spellEnd"/>
      <w:r w:rsidRPr="005E2956">
        <w:rPr>
          <w:color w:val="000000" w:themeColor="text1"/>
          <w:lang w:val="en-US"/>
        </w:rPr>
        <w:t>.</w:t>
      </w:r>
    </w:p>
    <w:p w14:paraId="76B05271" w14:textId="77777777" w:rsidR="005E2956" w:rsidRPr="005E2956" w:rsidRDefault="005E2956" w:rsidP="005E2956">
      <w:pPr>
        <w:rPr>
          <w:color w:val="000000" w:themeColor="text1"/>
          <w:lang w:val="en-US"/>
        </w:rPr>
      </w:pPr>
      <w:r w:rsidRPr="005E2956">
        <w:rPr>
          <w:color w:val="000000" w:themeColor="text1"/>
          <w:lang w:val="en-US"/>
        </w:rPr>
        <w:t xml:space="preserve">The following is a summary of features that are NOT supported in </w:t>
      </w:r>
      <w:proofErr w:type="spellStart"/>
      <w:r w:rsidRPr="005E2956">
        <w:rPr>
          <w:color w:val="000000" w:themeColor="text1"/>
          <w:lang w:val="en-US"/>
        </w:rPr>
        <w:t>SavedModel</w:t>
      </w:r>
      <w:proofErr w:type="spellEnd"/>
      <w:r w:rsidRPr="005E2956">
        <w:rPr>
          <w:color w:val="000000" w:themeColor="text1"/>
          <w:lang w:val="en-US"/>
        </w:rPr>
        <w:t xml:space="preserve">. Higher-level frameworks and tools that use </w:t>
      </w:r>
      <w:proofErr w:type="spellStart"/>
      <w:r w:rsidRPr="005E2956">
        <w:rPr>
          <w:color w:val="000000" w:themeColor="text1"/>
          <w:lang w:val="en-US"/>
        </w:rPr>
        <w:t>SavedModel</w:t>
      </w:r>
      <w:proofErr w:type="spellEnd"/>
      <w:r w:rsidRPr="005E2956">
        <w:rPr>
          <w:color w:val="000000" w:themeColor="text1"/>
          <w:lang w:val="en-US"/>
        </w:rPr>
        <w:t xml:space="preserve"> may provide these.</w:t>
      </w:r>
    </w:p>
    <w:p w14:paraId="6557C1A5" w14:textId="77777777" w:rsidR="005E2956" w:rsidRPr="005E2956" w:rsidRDefault="005E2956" w:rsidP="005E2956">
      <w:pPr>
        <w:rPr>
          <w:color w:val="000000" w:themeColor="text1"/>
          <w:lang w:val="en-US"/>
        </w:rPr>
      </w:pPr>
      <w:r w:rsidRPr="005E2956">
        <w:rPr>
          <w:color w:val="000000" w:themeColor="text1"/>
          <w:lang w:val="en-US"/>
        </w:rPr>
        <w:t>Implicit versioning.</w:t>
      </w:r>
    </w:p>
    <w:p w14:paraId="72ACB5DF" w14:textId="77777777" w:rsidR="005E2956" w:rsidRPr="005E2956" w:rsidRDefault="005E2956" w:rsidP="005E2956">
      <w:pPr>
        <w:rPr>
          <w:color w:val="000000" w:themeColor="text1"/>
          <w:lang w:val="en-US"/>
        </w:rPr>
      </w:pPr>
      <w:r w:rsidRPr="005E2956">
        <w:rPr>
          <w:color w:val="000000" w:themeColor="text1"/>
          <w:lang w:val="en-US"/>
        </w:rPr>
        <w:t>Garbage collection.</w:t>
      </w:r>
    </w:p>
    <w:p w14:paraId="66CA3188" w14:textId="77777777" w:rsidR="005E2956" w:rsidRPr="005E2956" w:rsidRDefault="005E2956" w:rsidP="005E2956">
      <w:pPr>
        <w:rPr>
          <w:color w:val="000000" w:themeColor="text1"/>
          <w:lang w:val="en-US"/>
        </w:rPr>
      </w:pPr>
      <w:r w:rsidRPr="005E2956">
        <w:rPr>
          <w:color w:val="000000" w:themeColor="text1"/>
          <w:lang w:val="en-US"/>
        </w:rPr>
        <w:t xml:space="preserve">Atomic writes to the </w:t>
      </w:r>
      <w:proofErr w:type="spellStart"/>
      <w:r w:rsidRPr="005E2956">
        <w:rPr>
          <w:color w:val="000000" w:themeColor="text1"/>
          <w:lang w:val="en-US"/>
        </w:rPr>
        <w:t>SavedModel</w:t>
      </w:r>
      <w:proofErr w:type="spellEnd"/>
      <w:r w:rsidRPr="005E2956">
        <w:rPr>
          <w:color w:val="000000" w:themeColor="text1"/>
          <w:lang w:val="en-US"/>
        </w:rPr>
        <w:t xml:space="preserve"> location.</w:t>
      </w:r>
    </w:p>
    <w:p w14:paraId="75DB229E" w14:textId="77777777" w:rsidR="005E2956" w:rsidRPr="005E2956" w:rsidRDefault="005E2956" w:rsidP="005E2956">
      <w:pPr>
        <w:rPr>
          <w:color w:val="000000" w:themeColor="text1"/>
          <w:lang w:val="en-US"/>
        </w:rPr>
      </w:pPr>
      <w:r w:rsidRPr="005E2956">
        <w:rPr>
          <w:color w:val="000000" w:themeColor="text1"/>
          <w:lang w:val="en-US"/>
        </w:rPr>
        <w:t xml:space="preserve">TF1 </w:t>
      </w:r>
      <w:proofErr w:type="spellStart"/>
      <w:r w:rsidRPr="005E2956">
        <w:rPr>
          <w:color w:val="000000" w:themeColor="text1"/>
          <w:lang w:val="en-US"/>
        </w:rPr>
        <w:t>SavedModel</w:t>
      </w:r>
      <w:proofErr w:type="spellEnd"/>
      <w:r w:rsidRPr="005E2956">
        <w:rPr>
          <w:color w:val="000000" w:themeColor="text1"/>
          <w:lang w:val="en-US"/>
        </w:rPr>
        <w:t xml:space="preserve"> Background</w:t>
      </w:r>
    </w:p>
    <w:p w14:paraId="72CBFD08" w14:textId="77777777" w:rsidR="005E2956" w:rsidRPr="005E2956" w:rsidRDefault="005E2956" w:rsidP="005E2956">
      <w:pPr>
        <w:rPr>
          <w:color w:val="000000" w:themeColor="text1"/>
          <w:lang w:val="en-US"/>
        </w:rPr>
      </w:pPr>
      <w:proofErr w:type="spellStart"/>
      <w:r w:rsidRPr="005E2956">
        <w:rPr>
          <w:color w:val="000000" w:themeColor="text1"/>
          <w:lang w:val="en-US"/>
        </w:rPr>
        <w:t>SavedModel</w:t>
      </w:r>
      <w:proofErr w:type="spellEnd"/>
      <w:r w:rsidRPr="005E2956">
        <w:rPr>
          <w:color w:val="000000" w:themeColor="text1"/>
          <w:lang w:val="en-US"/>
        </w:rPr>
        <w:t xml:space="preserve"> manages and builds upon existing TensorFlow primitives such as TensorFlow Saver and </w:t>
      </w:r>
      <w:proofErr w:type="spellStart"/>
      <w:r w:rsidRPr="005E2956">
        <w:rPr>
          <w:color w:val="000000" w:themeColor="text1"/>
          <w:lang w:val="en-US"/>
        </w:rPr>
        <w:t>MetaGraphDef</w:t>
      </w:r>
      <w:proofErr w:type="spellEnd"/>
      <w:r w:rsidRPr="005E2956">
        <w:rPr>
          <w:color w:val="000000" w:themeColor="text1"/>
          <w:lang w:val="en-US"/>
        </w:rPr>
        <w:t xml:space="preserve">. Specifically, </w:t>
      </w:r>
      <w:proofErr w:type="spellStart"/>
      <w:r w:rsidRPr="005E2956">
        <w:rPr>
          <w:color w:val="000000" w:themeColor="text1"/>
          <w:lang w:val="en-US"/>
        </w:rPr>
        <w:t>SavedModel</w:t>
      </w:r>
      <w:proofErr w:type="spellEnd"/>
      <w:r w:rsidRPr="005E2956">
        <w:rPr>
          <w:color w:val="000000" w:themeColor="text1"/>
          <w:lang w:val="en-US"/>
        </w:rPr>
        <w:t xml:space="preserve"> wraps a </w:t>
      </w:r>
      <w:hyperlink r:id="rId7" w:history="1">
        <w:r w:rsidRPr="005E2956">
          <w:rPr>
            <w:rStyle w:val="Hyperlink"/>
            <w:color w:val="000000" w:themeColor="text1"/>
            <w:lang w:val="en-US"/>
          </w:rPr>
          <w:t>TensorFlow Saver</w:t>
        </w:r>
      </w:hyperlink>
      <w:r w:rsidRPr="005E2956">
        <w:rPr>
          <w:color w:val="000000" w:themeColor="text1"/>
          <w:lang w:val="en-US"/>
        </w:rPr>
        <w:t xml:space="preserve">. The Saver is primarily used to generate the variable checkpoints. </w:t>
      </w:r>
      <w:proofErr w:type="spellStart"/>
      <w:r w:rsidRPr="005E2956">
        <w:rPr>
          <w:color w:val="000000" w:themeColor="text1"/>
          <w:lang w:val="en-US"/>
        </w:rPr>
        <w:t>SavedModel</w:t>
      </w:r>
      <w:proofErr w:type="spellEnd"/>
      <w:r w:rsidRPr="005E2956">
        <w:rPr>
          <w:color w:val="000000" w:themeColor="text1"/>
          <w:lang w:val="en-US"/>
        </w:rPr>
        <w:t xml:space="preserve"> will replace the existing </w:t>
      </w:r>
      <w:hyperlink r:id="rId8" w:anchor="tensorflow-inference-model-format" w:history="1">
        <w:r w:rsidRPr="005E2956">
          <w:rPr>
            <w:rStyle w:val="Hyperlink"/>
            <w:color w:val="000000" w:themeColor="text1"/>
            <w:lang w:val="en-US"/>
          </w:rPr>
          <w:t>TensorFlow Inference Model Format</w:t>
        </w:r>
      </w:hyperlink>
      <w:r w:rsidRPr="005E2956">
        <w:rPr>
          <w:color w:val="000000" w:themeColor="text1"/>
          <w:lang w:val="en-US"/>
        </w:rPr>
        <w:t> as the canonical way to export TensorFlow graphs for serving.</w:t>
      </w:r>
    </w:p>
    <w:p w14:paraId="16B72301" w14:textId="77777777" w:rsidR="005E2956" w:rsidRPr="005E2956" w:rsidRDefault="005E2956" w:rsidP="005E2956">
      <w:pPr>
        <w:rPr>
          <w:color w:val="000000" w:themeColor="text1"/>
          <w:lang w:val="en-US"/>
        </w:rPr>
      </w:pPr>
      <w:r w:rsidRPr="005E2956">
        <w:rPr>
          <w:color w:val="000000" w:themeColor="text1"/>
          <w:lang w:val="en-US"/>
        </w:rPr>
        <w:t>APIs</w:t>
      </w:r>
    </w:p>
    <w:p w14:paraId="0AC6A406" w14:textId="77777777" w:rsidR="005E2956" w:rsidRPr="005E2956" w:rsidRDefault="005E2956" w:rsidP="005E2956">
      <w:pPr>
        <w:rPr>
          <w:color w:val="000000" w:themeColor="text1"/>
          <w:lang w:val="en-US"/>
        </w:rPr>
      </w:pPr>
      <w:r w:rsidRPr="005E2956">
        <w:rPr>
          <w:color w:val="000000" w:themeColor="text1"/>
          <w:lang w:val="en-US"/>
        </w:rPr>
        <w:t xml:space="preserve">The APIs for building and loading a </w:t>
      </w:r>
      <w:proofErr w:type="spellStart"/>
      <w:r w:rsidRPr="005E2956">
        <w:rPr>
          <w:color w:val="000000" w:themeColor="text1"/>
          <w:lang w:val="en-US"/>
        </w:rPr>
        <w:t>SavedModel</w:t>
      </w:r>
      <w:proofErr w:type="spellEnd"/>
      <w:r w:rsidRPr="005E2956">
        <w:rPr>
          <w:color w:val="000000" w:themeColor="text1"/>
          <w:lang w:val="en-US"/>
        </w:rPr>
        <w:t xml:space="preserve"> are described in this section.</w:t>
      </w:r>
    </w:p>
    <w:p w14:paraId="018F38AD" w14:textId="77777777" w:rsidR="005E2956" w:rsidRPr="005E2956" w:rsidRDefault="005E2956" w:rsidP="005E2956">
      <w:pPr>
        <w:rPr>
          <w:color w:val="000000" w:themeColor="text1"/>
          <w:lang w:val="en-US"/>
        </w:rPr>
      </w:pPr>
      <w:r w:rsidRPr="005E2956">
        <w:rPr>
          <w:color w:val="000000" w:themeColor="text1"/>
          <w:lang w:val="en-US"/>
        </w:rPr>
        <w:t>(TF1-only) Builder</w:t>
      </w:r>
    </w:p>
    <w:p w14:paraId="6E7DE4B1" w14:textId="77777777" w:rsidR="005E2956" w:rsidRPr="005E2956" w:rsidRDefault="005E2956" w:rsidP="005E2956">
      <w:pPr>
        <w:rPr>
          <w:color w:val="000000" w:themeColor="text1"/>
          <w:lang w:val="en-US"/>
        </w:rPr>
      </w:pPr>
      <w:r w:rsidRPr="005E2956">
        <w:rPr>
          <w:color w:val="000000" w:themeColor="text1"/>
          <w:lang w:val="en-US"/>
        </w:rPr>
        <w:t xml:space="preserve">The </w:t>
      </w:r>
      <w:proofErr w:type="spellStart"/>
      <w:r w:rsidRPr="005E2956">
        <w:rPr>
          <w:color w:val="000000" w:themeColor="text1"/>
          <w:lang w:val="en-US"/>
        </w:rPr>
        <w:t>SavedModel</w:t>
      </w:r>
      <w:proofErr w:type="spellEnd"/>
      <w:r w:rsidRPr="005E2956">
        <w:rPr>
          <w:color w:val="000000" w:themeColor="text1"/>
          <w:lang w:val="en-US"/>
        </w:rPr>
        <w:t> </w:t>
      </w:r>
      <w:hyperlink r:id="rId9" w:history="1">
        <w:r w:rsidRPr="005E2956">
          <w:rPr>
            <w:rStyle w:val="Hyperlink"/>
            <w:color w:val="000000" w:themeColor="text1"/>
            <w:lang w:val="en-US"/>
          </w:rPr>
          <w:t>builder</w:t>
        </w:r>
      </w:hyperlink>
      <w:r w:rsidRPr="005E2956">
        <w:rPr>
          <w:color w:val="000000" w:themeColor="text1"/>
          <w:lang w:val="en-US"/>
        </w:rPr>
        <w:t> is implemented in Python.</w:t>
      </w:r>
    </w:p>
    <w:p w14:paraId="6EBB3BB5" w14:textId="77777777" w:rsidR="005E2956" w:rsidRPr="005E2956" w:rsidRDefault="005E2956" w:rsidP="005E2956">
      <w:pPr>
        <w:rPr>
          <w:color w:val="000000" w:themeColor="text1"/>
          <w:lang w:val="en-US"/>
        </w:rPr>
      </w:pPr>
      <w:r w:rsidRPr="005E2956">
        <w:rPr>
          <w:color w:val="000000" w:themeColor="text1"/>
          <w:lang w:val="en-US"/>
        </w:rPr>
        <w:t>The </w:t>
      </w:r>
      <w:proofErr w:type="spellStart"/>
      <w:r w:rsidRPr="005E2956">
        <w:rPr>
          <w:color w:val="000000" w:themeColor="text1"/>
          <w:lang w:val="en-US"/>
        </w:rPr>
        <w:t>SavedModelBuilder</w:t>
      </w:r>
      <w:proofErr w:type="spellEnd"/>
      <w:r w:rsidRPr="005E2956">
        <w:rPr>
          <w:color w:val="000000" w:themeColor="text1"/>
          <w:lang w:val="en-US"/>
        </w:rPr>
        <w:t xml:space="preserve"> class provides functionality to save multiple meta graph </w:t>
      </w:r>
      <w:proofErr w:type="spellStart"/>
      <w:r w:rsidRPr="005E2956">
        <w:rPr>
          <w:color w:val="000000" w:themeColor="text1"/>
          <w:lang w:val="en-US"/>
        </w:rPr>
        <w:t>defs</w:t>
      </w:r>
      <w:proofErr w:type="spellEnd"/>
      <w:r w:rsidRPr="005E2956">
        <w:rPr>
          <w:color w:val="000000" w:themeColor="text1"/>
          <w:lang w:val="en-US"/>
        </w:rPr>
        <w:t>, associated variables and assets.</w:t>
      </w:r>
    </w:p>
    <w:p w14:paraId="1FEE793B" w14:textId="77777777" w:rsidR="005E2956" w:rsidRPr="005E2956" w:rsidRDefault="005E2956" w:rsidP="005E2956">
      <w:pPr>
        <w:rPr>
          <w:color w:val="000000" w:themeColor="text1"/>
          <w:lang w:val="en-US"/>
        </w:rPr>
      </w:pPr>
      <w:r w:rsidRPr="005E2956">
        <w:rPr>
          <w:color w:val="000000" w:themeColor="text1"/>
          <w:lang w:val="en-US"/>
        </w:rPr>
        <w:t xml:space="preserve">To build a </w:t>
      </w:r>
      <w:proofErr w:type="spellStart"/>
      <w:r w:rsidRPr="005E2956">
        <w:rPr>
          <w:color w:val="000000" w:themeColor="text1"/>
          <w:lang w:val="en-US"/>
        </w:rPr>
        <w:t>SavedModel</w:t>
      </w:r>
      <w:proofErr w:type="spellEnd"/>
      <w:r w:rsidRPr="005E2956">
        <w:rPr>
          <w:color w:val="000000" w:themeColor="text1"/>
          <w:lang w:val="en-US"/>
        </w:rPr>
        <w:t xml:space="preserve">, the first meta graph must be saved with variables. Subsequent meta graphs will simply be saved with their graph definitions. If assets need to be saved and written or copied to disk, they can be provided when the meta graph def is added. If multiple meta graph </w:t>
      </w:r>
      <w:proofErr w:type="spellStart"/>
      <w:r w:rsidRPr="005E2956">
        <w:rPr>
          <w:color w:val="000000" w:themeColor="text1"/>
          <w:lang w:val="en-US"/>
        </w:rPr>
        <w:t>defs</w:t>
      </w:r>
      <w:proofErr w:type="spellEnd"/>
      <w:r w:rsidRPr="005E2956">
        <w:rPr>
          <w:color w:val="000000" w:themeColor="text1"/>
          <w:lang w:val="en-US"/>
        </w:rPr>
        <w:t xml:space="preserve"> are associated with an asset of the same name, only the first version is retained.</w:t>
      </w:r>
    </w:p>
    <w:p w14:paraId="1AAD8442" w14:textId="77777777" w:rsidR="005E2956" w:rsidRPr="005E2956" w:rsidRDefault="005E2956" w:rsidP="005E2956">
      <w:pPr>
        <w:rPr>
          <w:color w:val="000000" w:themeColor="text1"/>
          <w:lang w:val="en-US"/>
        </w:rPr>
      </w:pPr>
      <w:r w:rsidRPr="005E2956">
        <w:rPr>
          <w:color w:val="000000" w:themeColor="text1"/>
          <w:lang w:val="en-US"/>
        </w:rPr>
        <w:lastRenderedPageBreak/>
        <w:t>(TF1-only) Tags</w:t>
      </w:r>
    </w:p>
    <w:p w14:paraId="0DB797D2" w14:textId="77777777" w:rsidR="005E2956" w:rsidRPr="005E2956" w:rsidRDefault="005E2956" w:rsidP="005E2956">
      <w:pPr>
        <w:rPr>
          <w:color w:val="000000" w:themeColor="text1"/>
          <w:lang w:val="en-US"/>
        </w:rPr>
      </w:pPr>
      <w:r w:rsidRPr="005E2956">
        <w:rPr>
          <w:color w:val="000000" w:themeColor="text1"/>
          <w:lang w:val="en-US"/>
        </w:rPr>
        <w:t xml:space="preserve">Each meta graph added to the </w:t>
      </w:r>
      <w:proofErr w:type="spellStart"/>
      <w:r w:rsidRPr="005E2956">
        <w:rPr>
          <w:color w:val="000000" w:themeColor="text1"/>
          <w:lang w:val="en-US"/>
        </w:rPr>
        <w:t>SavedModel</w:t>
      </w:r>
      <w:proofErr w:type="spellEnd"/>
      <w:r w:rsidRPr="005E2956">
        <w:rPr>
          <w:color w:val="000000" w:themeColor="text1"/>
          <w:lang w:val="en-US"/>
        </w:rPr>
        <w:t xml:space="preserve"> must be annotated with user specified tags, which reflect the meta graph capabilities or use-cases. More specifically, these tags typically annotate a meta graph with its functionality (</w:t>
      </w:r>
      <w:proofErr w:type="gramStart"/>
      <w:r w:rsidRPr="005E2956">
        <w:rPr>
          <w:color w:val="000000" w:themeColor="text1"/>
          <w:lang w:val="en-US"/>
        </w:rPr>
        <w:t>e.g.</w:t>
      </w:r>
      <w:proofErr w:type="gramEnd"/>
      <w:r w:rsidRPr="005E2956">
        <w:rPr>
          <w:color w:val="000000" w:themeColor="text1"/>
          <w:lang w:val="en-US"/>
        </w:rPr>
        <w:t xml:space="preserve"> serving or training), and possibly hardware specific aspects such as GPU. In the </w:t>
      </w:r>
      <w:proofErr w:type="spellStart"/>
      <w:r w:rsidRPr="005E2956">
        <w:rPr>
          <w:color w:val="000000" w:themeColor="text1"/>
          <w:lang w:val="en-US"/>
        </w:rPr>
        <w:t>SavedModel</w:t>
      </w:r>
      <w:proofErr w:type="spellEnd"/>
      <w:r w:rsidRPr="005E2956">
        <w:rPr>
          <w:color w:val="000000" w:themeColor="text1"/>
          <w:lang w:val="en-US"/>
        </w:rPr>
        <w:t>, the meta graph def whose tag-set exactly matches those specified in the loader API, will be the one loaded by the loader. If no meta graph def is found matching the specified tags, an error is returned. For example, a loader with a requirement to serve on GPU hardware would be able to load only meta graph annotated with tags='</w:t>
      </w:r>
      <w:proofErr w:type="spellStart"/>
      <w:proofErr w:type="gramStart"/>
      <w:r w:rsidRPr="005E2956">
        <w:rPr>
          <w:color w:val="000000" w:themeColor="text1"/>
          <w:lang w:val="en-US"/>
        </w:rPr>
        <w:t>serve,gpu</w:t>
      </w:r>
      <w:proofErr w:type="spellEnd"/>
      <w:proofErr w:type="gramEnd"/>
      <w:r w:rsidRPr="005E2956">
        <w:rPr>
          <w:color w:val="000000" w:themeColor="text1"/>
          <w:lang w:val="en-US"/>
        </w:rPr>
        <w:t xml:space="preserve">' by specifying this set of tags in </w:t>
      </w:r>
      <w:proofErr w:type="spellStart"/>
      <w:r w:rsidRPr="005E2956">
        <w:rPr>
          <w:color w:val="000000" w:themeColor="text1"/>
          <w:lang w:val="en-US"/>
        </w:rPr>
        <w:t>tensorflow</w:t>
      </w:r>
      <w:proofErr w:type="spellEnd"/>
      <w:r w:rsidRPr="005E2956">
        <w:rPr>
          <w:color w:val="000000" w:themeColor="text1"/>
          <w:lang w:val="en-US"/>
        </w:rPr>
        <w:t>::</w:t>
      </w:r>
      <w:proofErr w:type="spellStart"/>
      <w:r w:rsidRPr="005E2956">
        <w:rPr>
          <w:color w:val="000000" w:themeColor="text1"/>
          <w:lang w:val="en-US"/>
        </w:rPr>
        <w:t>LoadSavedModel</w:t>
      </w:r>
      <w:proofErr w:type="spellEnd"/>
      <w:r w:rsidRPr="005E2956">
        <w:rPr>
          <w:color w:val="000000" w:themeColor="text1"/>
          <w:lang w:val="en-US"/>
        </w:rPr>
        <w:t>(...).</w:t>
      </w:r>
    </w:p>
    <w:p w14:paraId="5747FD79" w14:textId="77777777" w:rsidR="005E2956" w:rsidRPr="005E2956" w:rsidRDefault="005E2956" w:rsidP="005E2956">
      <w:pPr>
        <w:rPr>
          <w:color w:val="000000" w:themeColor="text1"/>
          <w:lang w:val="en-US"/>
        </w:rPr>
      </w:pPr>
      <w:r w:rsidRPr="005E2956">
        <w:rPr>
          <w:color w:val="000000" w:themeColor="text1"/>
          <w:lang w:val="en-US"/>
        </w:rPr>
        <w:t>Usage</w:t>
      </w:r>
    </w:p>
    <w:p w14:paraId="7FD3EEE8" w14:textId="77777777" w:rsidR="005E2956" w:rsidRPr="005E2956" w:rsidRDefault="005E2956" w:rsidP="005E2956">
      <w:pPr>
        <w:rPr>
          <w:color w:val="000000" w:themeColor="text1"/>
          <w:lang w:val="en-US"/>
        </w:rPr>
      </w:pPr>
      <w:r w:rsidRPr="005E2956">
        <w:rPr>
          <w:color w:val="000000" w:themeColor="text1"/>
          <w:lang w:val="en-US"/>
        </w:rPr>
        <w:t>The typical usage of builder is as follows:</w:t>
      </w:r>
    </w:p>
    <w:p w14:paraId="00814654" w14:textId="77777777" w:rsidR="005E2956" w:rsidRPr="005E2956" w:rsidRDefault="005E2956" w:rsidP="005E2956">
      <w:pPr>
        <w:rPr>
          <w:color w:val="000000" w:themeColor="text1"/>
          <w:lang w:val="en-US"/>
        </w:rPr>
      </w:pPr>
      <w:proofErr w:type="spellStart"/>
      <w:r w:rsidRPr="005E2956">
        <w:rPr>
          <w:color w:val="000000" w:themeColor="text1"/>
          <w:lang w:val="en-US"/>
        </w:rPr>
        <w:t>export_dir</w:t>
      </w:r>
      <w:proofErr w:type="spellEnd"/>
      <w:r w:rsidRPr="005E2956">
        <w:rPr>
          <w:color w:val="000000" w:themeColor="text1"/>
          <w:lang w:val="en-US"/>
        </w:rPr>
        <w:t xml:space="preserve"> = ...</w:t>
      </w:r>
    </w:p>
    <w:p w14:paraId="7A73A45B" w14:textId="77777777" w:rsidR="005E2956" w:rsidRPr="005E2956" w:rsidRDefault="005E2956" w:rsidP="005E2956">
      <w:pPr>
        <w:rPr>
          <w:color w:val="000000" w:themeColor="text1"/>
          <w:lang w:val="en-US"/>
        </w:rPr>
      </w:pPr>
      <w:r w:rsidRPr="005E2956">
        <w:rPr>
          <w:color w:val="000000" w:themeColor="text1"/>
          <w:lang w:val="en-US"/>
        </w:rPr>
        <w:t>...</w:t>
      </w:r>
    </w:p>
    <w:p w14:paraId="41753ED4" w14:textId="77777777" w:rsidR="005E2956" w:rsidRPr="005E2956" w:rsidRDefault="005E2956" w:rsidP="005E2956">
      <w:pPr>
        <w:rPr>
          <w:color w:val="000000" w:themeColor="text1"/>
          <w:lang w:val="en-US"/>
        </w:rPr>
      </w:pPr>
      <w:r w:rsidRPr="005E2956">
        <w:rPr>
          <w:color w:val="000000" w:themeColor="text1"/>
          <w:lang w:val="en-US"/>
        </w:rPr>
        <w:t xml:space="preserve">builder = </w:t>
      </w:r>
      <w:proofErr w:type="spellStart"/>
      <w:proofErr w:type="gramStart"/>
      <w:r w:rsidRPr="005E2956">
        <w:rPr>
          <w:color w:val="000000" w:themeColor="text1"/>
          <w:lang w:val="en-US"/>
        </w:rPr>
        <w:t>tf.saved</w:t>
      </w:r>
      <w:proofErr w:type="gramEnd"/>
      <w:r w:rsidRPr="005E2956">
        <w:rPr>
          <w:color w:val="000000" w:themeColor="text1"/>
          <w:lang w:val="en-US"/>
        </w:rPr>
        <w:t>_model.builder.SavedModelBuilder</w:t>
      </w:r>
      <w:proofErr w:type="spellEnd"/>
      <w:r w:rsidRPr="005E2956">
        <w:rPr>
          <w:color w:val="000000" w:themeColor="text1"/>
          <w:lang w:val="en-US"/>
        </w:rPr>
        <w:t>(</w:t>
      </w:r>
      <w:proofErr w:type="spellStart"/>
      <w:r w:rsidRPr="005E2956">
        <w:rPr>
          <w:color w:val="000000" w:themeColor="text1"/>
          <w:lang w:val="en-US"/>
        </w:rPr>
        <w:t>export_dir</w:t>
      </w:r>
      <w:proofErr w:type="spellEnd"/>
      <w:r w:rsidRPr="005E2956">
        <w:rPr>
          <w:color w:val="000000" w:themeColor="text1"/>
          <w:lang w:val="en-US"/>
        </w:rPr>
        <w:t>)</w:t>
      </w:r>
    </w:p>
    <w:p w14:paraId="49F8357D" w14:textId="77777777" w:rsidR="005E2956" w:rsidRPr="005E2956" w:rsidRDefault="005E2956" w:rsidP="005E2956">
      <w:pPr>
        <w:rPr>
          <w:color w:val="000000" w:themeColor="text1"/>
          <w:lang w:val="en-US"/>
        </w:rPr>
      </w:pPr>
      <w:r w:rsidRPr="005E2956">
        <w:rPr>
          <w:color w:val="000000" w:themeColor="text1"/>
          <w:lang w:val="en-US"/>
        </w:rPr>
        <w:t xml:space="preserve">with </w:t>
      </w:r>
      <w:proofErr w:type="spellStart"/>
      <w:proofErr w:type="gramStart"/>
      <w:r w:rsidRPr="005E2956">
        <w:rPr>
          <w:color w:val="000000" w:themeColor="text1"/>
          <w:lang w:val="en-US"/>
        </w:rPr>
        <w:t>tf.Session</w:t>
      </w:r>
      <w:proofErr w:type="spellEnd"/>
      <w:proofErr w:type="gramEnd"/>
      <w:r w:rsidRPr="005E2956">
        <w:rPr>
          <w:color w:val="000000" w:themeColor="text1"/>
          <w:lang w:val="en-US"/>
        </w:rPr>
        <w:t>(graph=</w:t>
      </w:r>
      <w:proofErr w:type="spellStart"/>
      <w:r w:rsidRPr="005E2956">
        <w:rPr>
          <w:color w:val="000000" w:themeColor="text1"/>
          <w:lang w:val="en-US"/>
        </w:rPr>
        <w:t>tf.Graph</w:t>
      </w:r>
      <w:proofErr w:type="spellEnd"/>
      <w:r w:rsidRPr="005E2956">
        <w:rPr>
          <w:color w:val="000000" w:themeColor="text1"/>
          <w:lang w:val="en-US"/>
        </w:rPr>
        <w:t xml:space="preserve">()) as </w:t>
      </w:r>
      <w:proofErr w:type="spellStart"/>
      <w:r w:rsidRPr="005E2956">
        <w:rPr>
          <w:color w:val="000000" w:themeColor="text1"/>
          <w:lang w:val="en-US"/>
        </w:rPr>
        <w:t>sess</w:t>
      </w:r>
      <w:proofErr w:type="spellEnd"/>
      <w:r w:rsidRPr="005E2956">
        <w:rPr>
          <w:color w:val="000000" w:themeColor="text1"/>
          <w:lang w:val="en-US"/>
        </w:rPr>
        <w:t>:</w:t>
      </w:r>
    </w:p>
    <w:p w14:paraId="5228DA85" w14:textId="77777777" w:rsidR="005E2956" w:rsidRPr="005E2956" w:rsidRDefault="005E2956" w:rsidP="005E2956">
      <w:pPr>
        <w:rPr>
          <w:color w:val="000000" w:themeColor="text1"/>
          <w:lang w:val="en-US"/>
        </w:rPr>
      </w:pPr>
      <w:r w:rsidRPr="005E2956">
        <w:rPr>
          <w:color w:val="000000" w:themeColor="text1"/>
          <w:lang w:val="en-US"/>
        </w:rPr>
        <w:t xml:space="preserve">  ...</w:t>
      </w:r>
    </w:p>
    <w:p w14:paraId="0453FF8E" w14:textId="77777777" w:rsidR="005E2956" w:rsidRPr="005E2956" w:rsidRDefault="005E2956" w:rsidP="005E2956">
      <w:pPr>
        <w:rPr>
          <w:color w:val="000000" w:themeColor="text1"/>
          <w:lang w:val="en-US"/>
        </w:rPr>
      </w:pPr>
      <w:r w:rsidRPr="005E2956">
        <w:rPr>
          <w:color w:val="000000" w:themeColor="text1"/>
          <w:lang w:val="en-US"/>
        </w:rPr>
        <w:t xml:space="preserve">  </w:t>
      </w:r>
      <w:proofErr w:type="spellStart"/>
      <w:r w:rsidRPr="005E2956">
        <w:rPr>
          <w:color w:val="000000" w:themeColor="text1"/>
          <w:lang w:val="en-US"/>
        </w:rPr>
        <w:t>builder.add_meta_graph_and_</w:t>
      </w:r>
      <w:proofErr w:type="gramStart"/>
      <w:r w:rsidRPr="005E2956">
        <w:rPr>
          <w:color w:val="000000" w:themeColor="text1"/>
          <w:lang w:val="en-US"/>
        </w:rPr>
        <w:t>variables</w:t>
      </w:r>
      <w:proofErr w:type="spellEnd"/>
      <w:r w:rsidRPr="005E2956">
        <w:rPr>
          <w:color w:val="000000" w:themeColor="text1"/>
          <w:lang w:val="en-US"/>
        </w:rPr>
        <w:t>(</w:t>
      </w:r>
      <w:proofErr w:type="spellStart"/>
      <w:proofErr w:type="gramEnd"/>
      <w:r w:rsidRPr="005E2956">
        <w:rPr>
          <w:color w:val="000000" w:themeColor="text1"/>
          <w:lang w:val="en-US"/>
        </w:rPr>
        <w:t>sess</w:t>
      </w:r>
      <w:proofErr w:type="spellEnd"/>
      <w:r w:rsidRPr="005E2956">
        <w:rPr>
          <w:color w:val="000000" w:themeColor="text1"/>
          <w:lang w:val="en-US"/>
        </w:rPr>
        <w:t>,</w:t>
      </w:r>
    </w:p>
    <w:p w14:paraId="257F98E5" w14:textId="77777777" w:rsidR="005E2956" w:rsidRPr="005E2956" w:rsidRDefault="005E2956" w:rsidP="005E2956">
      <w:pPr>
        <w:rPr>
          <w:color w:val="000000" w:themeColor="text1"/>
          <w:lang w:val="en-US"/>
        </w:rPr>
      </w:pPr>
      <w:r w:rsidRPr="005E2956">
        <w:rPr>
          <w:color w:val="000000" w:themeColor="text1"/>
          <w:lang w:val="en-US"/>
        </w:rPr>
        <w:t xml:space="preserve">                                       [</w:t>
      </w:r>
      <w:proofErr w:type="spellStart"/>
      <w:r w:rsidRPr="005E2956">
        <w:rPr>
          <w:color w:val="000000" w:themeColor="text1"/>
          <w:lang w:val="en-US"/>
        </w:rPr>
        <w:t>tf.saved_model.tag_</w:t>
      </w:r>
      <w:proofErr w:type="gramStart"/>
      <w:r w:rsidRPr="005E2956">
        <w:rPr>
          <w:color w:val="000000" w:themeColor="text1"/>
          <w:lang w:val="en-US"/>
        </w:rPr>
        <w:t>constants.TRAINING</w:t>
      </w:r>
      <w:proofErr w:type="spellEnd"/>
      <w:proofErr w:type="gramEnd"/>
      <w:r w:rsidRPr="005E2956">
        <w:rPr>
          <w:color w:val="000000" w:themeColor="text1"/>
          <w:lang w:val="en-US"/>
        </w:rPr>
        <w:t>],</w:t>
      </w:r>
    </w:p>
    <w:p w14:paraId="2B194669" w14:textId="77777777" w:rsidR="005E2956" w:rsidRPr="005E2956" w:rsidRDefault="005E2956" w:rsidP="005E2956">
      <w:pPr>
        <w:rPr>
          <w:color w:val="000000" w:themeColor="text1"/>
          <w:lang w:val="en-US"/>
        </w:rPr>
      </w:pPr>
      <w:r w:rsidRPr="005E2956">
        <w:rPr>
          <w:color w:val="000000" w:themeColor="text1"/>
          <w:lang w:val="en-US"/>
        </w:rPr>
        <w:t xml:space="preserve">                                       </w:t>
      </w:r>
      <w:proofErr w:type="spellStart"/>
      <w:r w:rsidRPr="005E2956">
        <w:rPr>
          <w:color w:val="000000" w:themeColor="text1"/>
          <w:lang w:val="en-US"/>
        </w:rPr>
        <w:t>signature_def_map</w:t>
      </w:r>
      <w:proofErr w:type="spellEnd"/>
      <w:r w:rsidRPr="005E2956">
        <w:rPr>
          <w:color w:val="000000" w:themeColor="text1"/>
          <w:lang w:val="en-US"/>
        </w:rPr>
        <w:t>=</w:t>
      </w:r>
      <w:proofErr w:type="spellStart"/>
      <w:r w:rsidRPr="005E2956">
        <w:rPr>
          <w:color w:val="000000" w:themeColor="text1"/>
          <w:lang w:val="en-US"/>
        </w:rPr>
        <w:t>foo_signatures</w:t>
      </w:r>
      <w:proofErr w:type="spellEnd"/>
      <w:r w:rsidRPr="005E2956">
        <w:rPr>
          <w:color w:val="000000" w:themeColor="text1"/>
          <w:lang w:val="en-US"/>
        </w:rPr>
        <w:t>,</w:t>
      </w:r>
    </w:p>
    <w:p w14:paraId="03AEECFC" w14:textId="77777777" w:rsidR="005E2956" w:rsidRPr="005E2956" w:rsidRDefault="005E2956" w:rsidP="005E2956">
      <w:pPr>
        <w:rPr>
          <w:color w:val="000000" w:themeColor="text1"/>
          <w:lang w:val="en-US"/>
        </w:rPr>
      </w:pPr>
      <w:r w:rsidRPr="005E2956">
        <w:rPr>
          <w:color w:val="000000" w:themeColor="text1"/>
          <w:lang w:val="en-US"/>
        </w:rPr>
        <w:t xml:space="preserve">                                       </w:t>
      </w:r>
      <w:proofErr w:type="spellStart"/>
      <w:r w:rsidRPr="005E2956">
        <w:rPr>
          <w:color w:val="000000" w:themeColor="text1"/>
          <w:lang w:val="en-US"/>
        </w:rPr>
        <w:t>assets_collection</w:t>
      </w:r>
      <w:proofErr w:type="spellEnd"/>
      <w:r w:rsidRPr="005E2956">
        <w:rPr>
          <w:color w:val="000000" w:themeColor="text1"/>
          <w:lang w:val="en-US"/>
        </w:rPr>
        <w:t>=</w:t>
      </w:r>
      <w:proofErr w:type="spellStart"/>
      <w:r w:rsidRPr="005E2956">
        <w:rPr>
          <w:color w:val="000000" w:themeColor="text1"/>
          <w:lang w:val="en-US"/>
        </w:rPr>
        <w:t>foo_assets</w:t>
      </w:r>
      <w:proofErr w:type="spellEnd"/>
      <w:r w:rsidRPr="005E2956">
        <w:rPr>
          <w:color w:val="000000" w:themeColor="text1"/>
          <w:lang w:val="en-US"/>
        </w:rPr>
        <w:t>)</w:t>
      </w:r>
    </w:p>
    <w:p w14:paraId="68C633EB" w14:textId="77777777" w:rsidR="005E2956" w:rsidRPr="005E2956" w:rsidRDefault="005E2956" w:rsidP="005E2956">
      <w:pPr>
        <w:rPr>
          <w:color w:val="000000" w:themeColor="text1"/>
          <w:lang w:val="en-US"/>
        </w:rPr>
      </w:pPr>
      <w:r w:rsidRPr="005E2956">
        <w:rPr>
          <w:color w:val="000000" w:themeColor="text1"/>
          <w:lang w:val="en-US"/>
        </w:rPr>
        <w:t>...</w:t>
      </w:r>
    </w:p>
    <w:p w14:paraId="16C2BD4D" w14:textId="77777777" w:rsidR="005E2956" w:rsidRPr="005E2956" w:rsidRDefault="005E2956" w:rsidP="005E2956">
      <w:pPr>
        <w:rPr>
          <w:color w:val="000000" w:themeColor="text1"/>
          <w:lang w:val="en-US"/>
        </w:rPr>
      </w:pPr>
      <w:r w:rsidRPr="005E2956">
        <w:rPr>
          <w:color w:val="000000" w:themeColor="text1"/>
          <w:lang w:val="en-US"/>
        </w:rPr>
        <w:t xml:space="preserve">with </w:t>
      </w:r>
      <w:proofErr w:type="spellStart"/>
      <w:proofErr w:type="gramStart"/>
      <w:r w:rsidRPr="005E2956">
        <w:rPr>
          <w:color w:val="000000" w:themeColor="text1"/>
          <w:lang w:val="en-US"/>
        </w:rPr>
        <w:t>tf.Session</w:t>
      </w:r>
      <w:proofErr w:type="spellEnd"/>
      <w:proofErr w:type="gramEnd"/>
      <w:r w:rsidRPr="005E2956">
        <w:rPr>
          <w:color w:val="000000" w:themeColor="text1"/>
          <w:lang w:val="en-US"/>
        </w:rPr>
        <w:t>(graph=</w:t>
      </w:r>
      <w:proofErr w:type="spellStart"/>
      <w:r w:rsidRPr="005E2956">
        <w:rPr>
          <w:color w:val="000000" w:themeColor="text1"/>
          <w:lang w:val="en-US"/>
        </w:rPr>
        <w:t>tf.Graph</w:t>
      </w:r>
      <w:proofErr w:type="spellEnd"/>
      <w:r w:rsidRPr="005E2956">
        <w:rPr>
          <w:color w:val="000000" w:themeColor="text1"/>
          <w:lang w:val="en-US"/>
        </w:rPr>
        <w:t xml:space="preserve">()) as </w:t>
      </w:r>
      <w:proofErr w:type="spellStart"/>
      <w:r w:rsidRPr="005E2956">
        <w:rPr>
          <w:color w:val="000000" w:themeColor="text1"/>
          <w:lang w:val="en-US"/>
        </w:rPr>
        <w:t>sess</w:t>
      </w:r>
      <w:proofErr w:type="spellEnd"/>
      <w:r w:rsidRPr="005E2956">
        <w:rPr>
          <w:color w:val="000000" w:themeColor="text1"/>
          <w:lang w:val="en-US"/>
        </w:rPr>
        <w:t>:</w:t>
      </w:r>
    </w:p>
    <w:p w14:paraId="47E50146" w14:textId="77777777" w:rsidR="005E2956" w:rsidRPr="005E2956" w:rsidRDefault="005E2956" w:rsidP="005E2956">
      <w:pPr>
        <w:rPr>
          <w:color w:val="000000" w:themeColor="text1"/>
          <w:lang w:val="en-US"/>
        </w:rPr>
      </w:pPr>
      <w:r w:rsidRPr="005E2956">
        <w:rPr>
          <w:color w:val="000000" w:themeColor="text1"/>
          <w:lang w:val="en-US"/>
        </w:rPr>
        <w:t xml:space="preserve">  ...</w:t>
      </w:r>
    </w:p>
    <w:p w14:paraId="376EAD27" w14:textId="77777777" w:rsidR="005E2956" w:rsidRPr="005E2956" w:rsidRDefault="005E2956" w:rsidP="005E2956">
      <w:pPr>
        <w:rPr>
          <w:color w:val="000000" w:themeColor="text1"/>
          <w:lang w:val="en-US"/>
        </w:rPr>
      </w:pPr>
      <w:r w:rsidRPr="005E2956">
        <w:rPr>
          <w:color w:val="000000" w:themeColor="text1"/>
          <w:lang w:val="en-US"/>
        </w:rPr>
        <w:t xml:space="preserve">  </w:t>
      </w:r>
      <w:proofErr w:type="spellStart"/>
      <w:r w:rsidRPr="005E2956">
        <w:rPr>
          <w:color w:val="000000" w:themeColor="text1"/>
          <w:lang w:val="en-US"/>
        </w:rPr>
        <w:t>builder.add_meta_</w:t>
      </w:r>
      <w:proofErr w:type="gramStart"/>
      <w:r w:rsidRPr="005E2956">
        <w:rPr>
          <w:color w:val="000000" w:themeColor="text1"/>
          <w:lang w:val="en-US"/>
        </w:rPr>
        <w:t>graph</w:t>
      </w:r>
      <w:proofErr w:type="spellEnd"/>
      <w:r w:rsidRPr="005E2956">
        <w:rPr>
          <w:color w:val="000000" w:themeColor="text1"/>
          <w:lang w:val="en-US"/>
        </w:rPr>
        <w:t>(</w:t>
      </w:r>
      <w:proofErr w:type="gramEnd"/>
      <w:r w:rsidRPr="005E2956">
        <w:rPr>
          <w:color w:val="000000" w:themeColor="text1"/>
          <w:lang w:val="en-US"/>
        </w:rPr>
        <w:t>["bar-tag", "</w:t>
      </w:r>
      <w:proofErr w:type="spellStart"/>
      <w:r w:rsidRPr="005E2956">
        <w:rPr>
          <w:color w:val="000000" w:themeColor="text1"/>
          <w:lang w:val="en-US"/>
        </w:rPr>
        <w:t>baz</w:t>
      </w:r>
      <w:proofErr w:type="spellEnd"/>
      <w:r w:rsidRPr="005E2956">
        <w:rPr>
          <w:color w:val="000000" w:themeColor="text1"/>
          <w:lang w:val="en-US"/>
        </w:rPr>
        <w:t>-tag"])</w:t>
      </w:r>
    </w:p>
    <w:p w14:paraId="2BF57907" w14:textId="77777777" w:rsidR="005E2956" w:rsidRPr="005E2956" w:rsidRDefault="005E2956" w:rsidP="005E2956">
      <w:pPr>
        <w:rPr>
          <w:color w:val="000000" w:themeColor="text1"/>
          <w:lang w:val="en-US"/>
        </w:rPr>
      </w:pPr>
      <w:r w:rsidRPr="005E2956">
        <w:rPr>
          <w:color w:val="000000" w:themeColor="text1"/>
          <w:lang w:val="en-US"/>
        </w:rPr>
        <w:t>...</w:t>
      </w:r>
    </w:p>
    <w:p w14:paraId="0330BC71" w14:textId="77777777" w:rsidR="005E2956" w:rsidRPr="005E2956" w:rsidRDefault="005E2956" w:rsidP="005E2956">
      <w:pPr>
        <w:rPr>
          <w:color w:val="000000" w:themeColor="text1"/>
          <w:lang w:val="en-US"/>
        </w:rPr>
      </w:pPr>
      <w:proofErr w:type="spellStart"/>
      <w:proofErr w:type="gramStart"/>
      <w:r w:rsidRPr="005E2956">
        <w:rPr>
          <w:color w:val="000000" w:themeColor="text1"/>
          <w:lang w:val="en-US"/>
        </w:rPr>
        <w:t>builder.save</w:t>
      </w:r>
      <w:proofErr w:type="spellEnd"/>
      <w:proofErr w:type="gramEnd"/>
      <w:r w:rsidRPr="005E2956">
        <w:rPr>
          <w:color w:val="000000" w:themeColor="text1"/>
          <w:lang w:val="en-US"/>
        </w:rPr>
        <w:t>()</w:t>
      </w:r>
    </w:p>
    <w:p w14:paraId="7FB9E5AE" w14:textId="77777777" w:rsidR="005E2956" w:rsidRPr="005E2956" w:rsidRDefault="005E2956" w:rsidP="005E2956">
      <w:pPr>
        <w:rPr>
          <w:color w:val="000000" w:themeColor="text1"/>
          <w:lang w:val="en-US"/>
        </w:rPr>
      </w:pPr>
      <w:r w:rsidRPr="005E2956">
        <w:rPr>
          <w:color w:val="000000" w:themeColor="text1"/>
          <w:lang w:val="en-US"/>
        </w:rPr>
        <w:t>(TF1-only) Stripping Default valued attributes</w:t>
      </w:r>
    </w:p>
    <w:p w14:paraId="19AD51FB" w14:textId="77777777" w:rsidR="005E2956" w:rsidRPr="005E2956" w:rsidRDefault="005E2956" w:rsidP="005E2956">
      <w:pPr>
        <w:rPr>
          <w:color w:val="000000" w:themeColor="text1"/>
          <w:lang w:val="en-US"/>
        </w:rPr>
      </w:pPr>
      <w:r w:rsidRPr="005E2956">
        <w:rPr>
          <w:color w:val="000000" w:themeColor="text1"/>
          <w:lang w:val="en-US"/>
        </w:rPr>
        <w:t xml:space="preserve">The </w:t>
      </w:r>
      <w:proofErr w:type="spellStart"/>
      <w:r w:rsidRPr="005E2956">
        <w:rPr>
          <w:color w:val="000000" w:themeColor="text1"/>
          <w:lang w:val="en-US"/>
        </w:rPr>
        <w:t>SavedModelBuilder</w:t>
      </w:r>
      <w:proofErr w:type="spellEnd"/>
      <w:r w:rsidRPr="005E2956">
        <w:rPr>
          <w:color w:val="000000" w:themeColor="text1"/>
          <w:lang w:val="en-US"/>
        </w:rPr>
        <w:t xml:space="preserve"> class allows users to control whether default-valued attributes must be stripped from the </w:t>
      </w:r>
      <w:proofErr w:type="spellStart"/>
      <w:r w:rsidRPr="005E2956">
        <w:rPr>
          <w:color w:val="000000" w:themeColor="text1"/>
          <w:lang w:val="en-US"/>
        </w:rPr>
        <w:t>NodeDefs</w:t>
      </w:r>
      <w:proofErr w:type="spellEnd"/>
      <w:r w:rsidRPr="005E2956">
        <w:rPr>
          <w:color w:val="000000" w:themeColor="text1"/>
          <w:lang w:val="en-US"/>
        </w:rPr>
        <w:t xml:space="preserve"> while adding a meta graph to the </w:t>
      </w:r>
      <w:proofErr w:type="spellStart"/>
      <w:r w:rsidRPr="005E2956">
        <w:rPr>
          <w:color w:val="000000" w:themeColor="text1"/>
          <w:lang w:val="en-US"/>
        </w:rPr>
        <w:t>SavedModel</w:t>
      </w:r>
      <w:proofErr w:type="spellEnd"/>
      <w:r w:rsidRPr="005E2956">
        <w:rPr>
          <w:color w:val="000000" w:themeColor="text1"/>
          <w:lang w:val="en-US"/>
        </w:rPr>
        <w:t xml:space="preserve"> bundle. Both SavedModelBuilder.add_meta_graph_and_variables and SavedModelBuilder.add_meta_graph methods accept a Boolean flag </w:t>
      </w:r>
      <w:proofErr w:type="spellStart"/>
      <w:r w:rsidRPr="005E2956">
        <w:rPr>
          <w:color w:val="000000" w:themeColor="text1"/>
          <w:lang w:val="en-US"/>
        </w:rPr>
        <w:t>strip_default_attrs</w:t>
      </w:r>
      <w:proofErr w:type="spellEnd"/>
      <w:r w:rsidRPr="005E2956">
        <w:rPr>
          <w:color w:val="000000" w:themeColor="text1"/>
          <w:lang w:val="en-US"/>
        </w:rPr>
        <w:t> that controls this behavior.</w:t>
      </w:r>
    </w:p>
    <w:p w14:paraId="292EC7DA" w14:textId="77777777" w:rsidR="005E2956" w:rsidRPr="005E2956" w:rsidRDefault="005E2956" w:rsidP="005E2956">
      <w:pPr>
        <w:rPr>
          <w:color w:val="000000" w:themeColor="text1"/>
          <w:lang w:val="en-US"/>
        </w:rPr>
      </w:pPr>
      <w:r w:rsidRPr="005E2956">
        <w:rPr>
          <w:color w:val="000000" w:themeColor="text1"/>
          <w:lang w:val="en-US"/>
        </w:rPr>
        <w:lastRenderedPageBreak/>
        <w:t>If </w:t>
      </w:r>
      <w:proofErr w:type="spellStart"/>
      <w:r w:rsidRPr="005E2956">
        <w:rPr>
          <w:color w:val="000000" w:themeColor="text1"/>
          <w:lang w:val="en-US"/>
        </w:rPr>
        <w:t>strip_default_attrs</w:t>
      </w:r>
      <w:proofErr w:type="spellEnd"/>
      <w:r w:rsidRPr="005E2956">
        <w:rPr>
          <w:color w:val="000000" w:themeColor="text1"/>
          <w:lang w:val="en-US"/>
        </w:rPr>
        <w:t xml:space="preserve"> is False, the exported </w:t>
      </w:r>
      <w:proofErr w:type="spellStart"/>
      <w:r w:rsidRPr="005E2956">
        <w:rPr>
          <w:color w:val="000000" w:themeColor="text1"/>
          <w:lang w:val="en-US"/>
        </w:rPr>
        <w:t>MetaGraphDef</w:t>
      </w:r>
      <w:proofErr w:type="spellEnd"/>
      <w:r w:rsidRPr="005E2956">
        <w:rPr>
          <w:color w:val="000000" w:themeColor="text1"/>
          <w:lang w:val="en-US"/>
        </w:rPr>
        <w:t xml:space="preserve"> will have the default valued attributes in all </w:t>
      </w:r>
      <w:proofErr w:type="spellStart"/>
      <w:r w:rsidRPr="005E2956">
        <w:rPr>
          <w:color w:val="000000" w:themeColor="text1"/>
          <w:lang w:val="en-US"/>
        </w:rPr>
        <w:t>it's</w:t>
      </w:r>
      <w:proofErr w:type="spellEnd"/>
      <w:r w:rsidRPr="005E2956">
        <w:rPr>
          <w:color w:val="000000" w:themeColor="text1"/>
          <w:lang w:val="en-US"/>
        </w:rPr>
        <w:t xml:space="preserve"> </w:t>
      </w:r>
      <w:proofErr w:type="spellStart"/>
      <w:r w:rsidRPr="005E2956">
        <w:rPr>
          <w:color w:val="000000" w:themeColor="text1"/>
          <w:lang w:val="en-US"/>
        </w:rPr>
        <w:t>NodeDef</w:t>
      </w:r>
      <w:proofErr w:type="spellEnd"/>
      <w:r w:rsidRPr="005E2956">
        <w:rPr>
          <w:color w:val="000000" w:themeColor="text1"/>
          <w:lang w:val="en-US"/>
        </w:rPr>
        <w:t xml:space="preserve"> instances. This can break forward compatibility with a sequence of events such as the following:</w:t>
      </w:r>
    </w:p>
    <w:p w14:paraId="02B5BC7B" w14:textId="77777777" w:rsidR="005E2956" w:rsidRPr="005E2956" w:rsidRDefault="005E2956" w:rsidP="005E2956">
      <w:pPr>
        <w:rPr>
          <w:color w:val="000000" w:themeColor="text1"/>
          <w:lang w:val="en-US"/>
        </w:rPr>
      </w:pPr>
      <w:r w:rsidRPr="005E2956">
        <w:rPr>
          <w:color w:val="000000" w:themeColor="text1"/>
          <w:lang w:val="en-US"/>
        </w:rPr>
        <w:t>An existing Op (Foo) is updated to include a new attribute (T) with a default (bool) at version 101.</w:t>
      </w:r>
    </w:p>
    <w:p w14:paraId="110C7CB3" w14:textId="77777777" w:rsidR="005E2956" w:rsidRPr="005E2956" w:rsidRDefault="005E2956" w:rsidP="005E2956">
      <w:pPr>
        <w:rPr>
          <w:color w:val="000000" w:themeColor="text1"/>
          <w:lang w:val="en-US"/>
        </w:rPr>
      </w:pPr>
      <w:r w:rsidRPr="005E2956">
        <w:rPr>
          <w:color w:val="000000" w:themeColor="text1"/>
          <w:lang w:val="en-US"/>
        </w:rPr>
        <w:t xml:space="preserve">A model producer (such as a Trainer) binary picks up this change (version 101) to the </w:t>
      </w:r>
      <w:proofErr w:type="spellStart"/>
      <w:r w:rsidRPr="005E2956">
        <w:rPr>
          <w:color w:val="000000" w:themeColor="text1"/>
          <w:lang w:val="en-US"/>
        </w:rPr>
        <w:t>OpDef</w:t>
      </w:r>
      <w:proofErr w:type="spellEnd"/>
      <w:r w:rsidRPr="005E2956">
        <w:rPr>
          <w:color w:val="000000" w:themeColor="text1"/>
          <w:lang w:val="en-US"/>
        </w:rPr>
        <w:t xml:space="preserve"> and re-exports an existing model that uses Op Foo.</w:t>
      </w:r>
    </w:p>
    <w:p w14:paraId="2718937B" w14:textId="77777777" w:rsidR="005E2956" w:rsidRPr="005E2956" w:rsidRDefault="005E2956" w:rsidP="005E2956">
      <w:pPr>
        <w:rPr>
          <w:color w:val="000000" w:themeColor="text1"/>
          <w:lang w:val="en-US"/>
        </w:rPr>
      </w:pPr>
      <w:r w:rsidRPr="005E2956">
        <w:rPr>
          <w:color w:val="000000" w:themeColor="text1"/>
          <w:lang w:val="en-US"/>
        </w:rPr>
        <w:t xml:space="preserve">A model consumer (such as </w:t>
      </w:r>
      <w:proofErr w:type="spellStart"/>
      <w:r w:rsidRPr="005E2956">
        <w:rPr>
          <w:color w:val="000000" w:themeColor="text1"/>
          <w:lang w:val="en-US"/>
        </w:rPr>
        <w:t>Tensorflow</w:t>
      </w:r>
      <w:proofErr w:type="spellEnd"/>
      <w:r w:rsidRPr="005E2956">
        <w:rPr>
          <w:color w:val="000000" w:themeColor="text1"/>
          <w:lang w:val="en-US"/>
        </w:rPr>
        <w:t xml:space="preserve"> Serving) running an older binary (version 100) doesn't have attribute T for Op Foo, but tries to import this model. The model consumer doesn't recognize attribute T in a </w:t>
      </w:r>
      <w:proofErr w:type="spellStart"/>
      <w:r w:rsidRPr="005E2956">
        <w:rPr>
          <w:color w:val="000000" w:themeColor="text1"/>
          <w:lang w:val="en-US"/>
        </w:rPr>
        <w:t>NodeDef</w:t>
      </w:r>
      <w:proofErr w:type="spellEnd"/>
      <w:r w:rsidRPr="005E2956">
        <w:rPr>
          <w:color w:val="000000" w:themeColor="text1"/>
          <w:lang w:val="en-US"/>
        </w:rPr>
        <w:t xml:space="preserve"> that uses Op Foo and therefore fails to load the model.</w:t>
      </w:r>
    </w:p>
    <w:p w14:paraId="74DEA5DB" w14:textId="77777777" w:rsidR="005E2956" w:rsidRPr="005E2956" w:rsidRDefault="005E2956" w:rsidP="005E2956">
      <w:pPr>
        <w:rPr>
          <w:color w:val="000000" w:themeColor="text1"/>
          <w:lang w:val="en-US"/>
        </w:rPr>
      </w:pPr>
      <w:r w:rsidRPr="005E2956">
        <w:rPr>
          <w:color w:val="000000" w:themeColor="text1"/>
          <w:lang w:val="en-US"/>
        </w:rPr>
        <w:t>By setting </w:t>
      </w:r>
      <w:proofErr w:type="spellStart"/>
      <w:r w:rsidRPr="005E2956">
        <w:rPr>
          <w:color w:val="000000" w:themeColor="text1"/>
          <w:lang w:val="en-US"/>
        </w:rPr>
        <w:t>strip_default_attrs</w:t>
      </w:r>
      <w:proofErr w:type="spellEnd"/>
      <w:r w:rsidRPr="005E2956">
        <w:rPr>
          <w:color w:val="000000" w:themeColor="text1"/>
          <w:lang w:val="en-US"/>
        </w:rPr>
        <w:t xml:space="preserve"> to True, the model producers can strip away any default valued attributes in the </w:t>
      </w:r>
      <w:proofErr w:type="spellStart"/>
      <w:r w:rsidRPr="005E2956">
        <w:rPr>
          <w:color w:val="000000" w:themeColor="text1"/>
          <w:lang w:val="en-US"/>
        </w:rPr>
        <w:t>NodeDefs</w:t>
      </w:r>
      <w:proofErr w:type="spellEnd"/>
      <w:r w:rsidRPr="005E2956">
        <w:rPr>
          <w:color w:val="000000" w:themeColor="text1"/>
          <w:lang w:val="en-US"/>
        </w:rPr>
        <w:t>. This helps ensure that newly added attributes with defaults don't cause older model consumers to fail loading models regenerated with newer training binaries.</w:t>
      </w:r>
    </w:p>
    <w:p w14:paraId="1C8DAA09" w14:textId="6786A105" w:rsidR="005E2956" w:rsidRDefault="005E2956" w:rsidP="005E2956">
      <w:pPr>
        <w:rPr>
          <w:color w:val="000000" w:themeColor="text1"/>
          <w:lang w:val="en-US"/>
        </w:rPr>
      </w:pPr>
      <w:r w:rsidRPr="005E2956">
        <w:rPr>
          <w:color w:val="000000" w:themeColor="text1"/>
          <w:lang w:val="en-US"/>
        </w:rPr>
        <w:t>TIP: If you care about forward compatibility, then set </w:t>
      </w:r>
      <w:proofErr w:type="spellStart"/>
      <w:r w:rsidRPr="005E2956">
        <w:rPr>
          <w:color w:val="000000" w:themeColor="text1"/>
          <w:lang w:val="en-US"/>
        </w:rPr>
        <w:t>strip_default_attrs</w:t>
      </w:r>
      <w:proofErr w:type="spellEnd"/>
      <w:r w:rsidRPr="005E2956">
        <w:rPr>
          <w:color w:val="000000" w:themeColor="text1"/>
          <w:lang w:val="en-US"/>
        </w:rPr>
        <w:t> to True while using SavedModelBuilder.add_meta_graph_and_variables and SavedModelBuilder.add_meta_graph.</w:t>
      </w:r>
    </w:p>
    <w:p w14:paraId="3EDE83BB" w14:textId="6AC97C51" w:rsidR="005E2956" w:rsidRDefault="005E2956" w:rsidP="005E2956">
      <w:pPr>
        <w:rPr>
          <w:sz w:val="28"/>
          <w:szCs w:val="28"/>
        </w:rPr>
      </w:pPr>
      <w:r w:rsidRPr="005E2956">
        <w:rPr>
          <w:sz w:val="28"/>
          <w:szCs w:val="28"/>
        </w:rPr>
        <w:t>2.</w:t>
      </w:r>
      <w:r w:rsidRPr="005E2956">
        <w:rPr>
          <w:sz w:val="28"/>
          <w:szCs w:val="28"/>
        </w:rPr>
        <w:t>When should you use TF Serving? What are its main features? What are some tools you can use to deploy it?</w:t>
      </w:r>
    </w:p>
    <w:p w14:paraId="3144C6FE" w14:textId="77777777" w:rsidR="005E2956" w:rsidRPr="005E2956" w:rsidRDefault="005E2956" w:rsidP="005E2956">
      <w:pPr>
        <w:rPr>
          <w:color w:val="000000" w:themeColor="text1"/>
        </w:rPr>
      </w:pPr>
      <w:r w:rsidRPr="005E2956">
        <w:rPr>
          <w:color w:val="000000" w:themeColor="text1"/>
        </w:rPr>
        <w:t xml:space="preserve">          </w:t>
      </w:r>
      <w:r w:rsidRPr="005E2956">
        <w:rPr>
          <w:color w:val="000000" w:themeColor="text1"/>
        </w:rPr>
        <w:t>TensorFlow Serving is a flexible, high-performance serving system for machine learning models, designed for production environments. TensorFlow Serving makes it easy to deploy new algorithms and experiments, while keeping the same server architecture and APIs. TensorFlow Serving provides out-of-the-box integration with TensorFlow models, but can be easily extended to serve other types of models and data.</w:t>
      </w:r>
    </w:p>
    <w:p w14:paraId="3692BE30" w14:textId="77777777" w:rsidR="005E2956" w:rsidRPr="005E2956" w:rsidRDefault="005E2956" w:rsidP="005E2956">
      <w:pPr>
        <w:rPr>
          <w:color w:val="000000" w:themeColor="text1"/>
        </w:rPr>
      </w:pPr>
      <w:r w:rsidRPr="005E2956">
        <w:rPr>
          <w:rFonts w:ascii="Segoe UI Emoji" w:hAnsi="Segoe UI Emoji" w:cs="Segoe UI Emoji"/>
          <w:color w:val="000000" w:themeColor="text1"/>
        </w:rPr>
        <w:t>📖</w:t>
      </w:r>
      <w:r w:rsidRPr="005E2956">
        <w:rPr>
          <w:color w:val="000000" w:themeColor="text1"/>
        </w:rPr>
        <w:t xml:space="preserve"> Introduction</w:t>
      </w:r>
    </w:p>
    <w:p w14:paraId="36970EF4" w14:textId="77777777" w:rsidR="005E2956" w:rsidRPr="005E2956" w:rsidRDefault="005E2956" w:rsidP="005E2956">
      <w:pPr>
        <w:rPr>
          <w:color w:val="000000" w:themeColor="text1"/>
        </w:rPr>
      </w:pPr>
      <w:r w:rsidRPr="005E2956">
        <w:rPr>
          <w:color w:val="000000" w:themeColor="text1"/>
        </w:rPr>
        <w:t>Currently there are a lot of different solutions to serve ML models in production with the growth that </w:t>
      </w:r>
      <w:proofErr w:type="spellStart"/>
      <w:r w:rsidRPr="005E2956">
        <w:rPr>
          <w:color w:val="000000" w:themeColor="text1"/>
        </w:rPr>
        <w:t>MLOps</w:t>
      </w:r>
      <w:proofErr w:type="spellEnd"/>
      <w:r w:rsidRPr="005E2956">
        <w:rPr>
          <w:color w:val="000000" w:themeColor="text1"/>
        </w:rPr>
        <w:t> is having nowadays as the standard procedure to work with ML models during all their lifecycle. Maybe the most popular one is </w:t>
      </w:r>
      <w:hyperlink r:id="rId10" w:tgtFrame="_blank" w:history="1">
        <w:r w:rsidRPr="005E2956">
          <w:rPr>
            <w:rStyle w:val="Hyperlink"/>
            <w:color w:val="000000" w:themeColor="text1"/>
          </w:rPr>
          <w:t>TensorFlow Serving</w:t>
        </w:r>
      </w:hyperlink>
      <w:r w:rsidRPr="005E2956">
        <w:rPr>
          <w:color w:val="000000" w:themeColor="text1"/>
        </w:rPr>
        <w:t> developed by TensorFlow so as to server their models in production environments.</w:t>
      </w:r>
    </w:p>
    <w:p w14:paraId="5C258679" w14:textId="77777777" w:rsidR="005E2956" w:rsidRPr="005E2956" w:rsidRDefault="005E2956" w:rsidP="005E2956">
      <w:pPr>
        <w:rPr>
          <w:color w:val="000000" w:themeColor="text1"/>
        </w:rPr>
      </w:pPr>
      <w:r w:rsidRPr="005E2956">
        <w:rPr>
          <w:color w:val="000000" w:themeColor="text1"/>
        </w:rPr>
        <w:t>This post is a guide on how to train, save, serve and use TensorFlow ML models in production environments. Along the GitHub repository linked to this post we will prepare and train a custom CNN model for image classification of </w:t>
      </w:r>
      <w:hyperlink r:id="rId11" w:tgtFrame="_blank" w:history="1">
        <w:r w:rsidRPr="005E2956">
          <w:rPr>
            <w:rStyle w:val="Hyperlink"/>
            <w:color w:val="000000" w:themeColor="text1"/>
          </w:rPr>
          <w:t>The Simpsons Characters Data dataset</w:t>
        </w:r>
      </w:hyperlink>
      <w:r w:rsidRPr="005E2956">
        <w:rPr>
          <w:color w:val="000000" w:themeColor="text1"/>
        </w:rPr>
        <w:t>, that will be later deployed using </w:t>
      </w:r>
      <w:hyperlink r:id="rId12" w:tgtFrame="_blank" w:history="1">
        <w:r w:rsidRPr="005E2956">
          <w:rPr>
            <w:rStyle w:val="Hyperlink"/>
            <w:color w:val="000000" w:themeColor="text1"/>
          </w:rPr>
          <w:t>TensorFlow Serving</w:t>
        </w:r>
      </w:hyperlink>
      <w:r w:rsidRPr="005E2956">
        <w:rPr>
          <w:color w:val="000000" w:themeColor="text1"/>
        </w:rPr>
        <w:t>.</w:t>
      </w:r>
    </w:p>
    <w:p w14:paraId="26A4B603" w14:textId="77777777" w:rsidR="005E2956" w:rsidRPr="005E2956" w:rsidRDefault="005E2956" w:rsidP="005E2956">
      <w:pPr>
        <w:rPr>
          <w:color w:val="000000" w:themeColor="text1"/>
        </w:rPr>
      </w:pPr>
      <w:r w:rsidRPr="005E2956">
        <w:rPr>
          <w:color w:val="000000" w:themeColor="text1"/>
        </w:rPr>
        <w:t>So as to get a better understanding on all the process that is presented in this post, as a personal recommendation, you should read it while you check the resources available in the repository, as well as trying to reproduce it with the same or with a different TensorFlow model, as “practice makes the master”.</w:t>
      </w:r>
    </w:p>
    <w:p w14:paraId="610FB658" w14:textId="1250D9E0" w:rsidR="005E2956" w:rsidRPr="005E2956" w:rsidRDefault="005E2956" w:rsidP="005E2956">
      <w:pPr>
        <w:rPr>
          <w:color w:val="000000" w:themeColor="text1"/>
        </w:rPr>
      </w:pPr>
      <w:r w:rsidRPr="005E2956">
        <w:rPr>
          <w:color w:val="000000" w:themeColor="text1"/>
        </w:rPr>
        <w:t>Requirements</w:t>
      </w:r>
    </w:p>
    <w:p w14:paraId="69EFFEC4" w14:textId="6E14743C" w:rsidR="005E2956" w:rsidRPr="005E2956" w:rsidRDefault="005E2956" w:rsidP="005E2956">
      <w:pPr>
        <w:rPr>
          <w:color w:val="000000" w:themeColor="text1"/>
        </w:rPr>
      </w:pPr>
      <w:r w:rsidRPr="005E2956">
        <w:rPr>
          <w:color w:val="000000" w:themeColor="text1"/>
        </w:rPr>
        <w:t xml:space="preserve">First of </w:t>
      </w:r>
      <w:proofErr w:type="gramStart"/>
      <w:r w:rsidRPr="005E2956">
        <w:rPr>
          <w:color w:val="000000" w:themeColor="text1"/>
        </w:rPr>
        <w:t>all</w:t>
      </w:r>
      <w:proofErr w:type="gramEnd"/>
      <w:r w:rsidRPr="005E2956">
        <w:rPr>
          <w:color w:val="000000" w:themeColor="text1"/>
        </w:rPr>
        <w:t xml:space="preserve"> you need to make sure that you have all the requirements installed, but before proceeding you need to know that TF-Serving is just available for Ubuntu, which means that, in order to use it you </w:t>
      </w:r>
      <w:r w:rsidRPr="005E2956">
        <w:rPr>
          <w:color w:val="000000" w:themeColor="text1"/>
        </w:rPr>
        <w:lastRenderedPageBreak/>
        <w:t>will either need a Ubuntu VM or just Docker installed in your OS so as to run a Docker container which deploys TF-Serving.</w:t>
      </w:r>
      <w:r w:rsidRPr="005E2956">
        <w:rPr>
          <w:color w:val="000000" w:themeColor="text1"/>
        </w:rPr>
        <w:t xml:space="preserve"> </w:t>
      </w:r>
    </w:p>
    <w:p w14:paraId="370D8EC7" w14:textId="77777777" w:rsidR="005E2956" w:rsidRPr="005E2956" w:rsidRDefault="005E2956" w:rsidP="005E2956">
      <w:pPr>
        <w:rPr>
          <w:color w:val="000000" w:themeColor="text1"/>
        </w:rPr>
      </w:pPr>
      <w:r w:rsidRPr="005E2956">
        <w:rPr>
          <w:color w:val="000000" w:themeColor="text1"/>
        </w:rPr>
        <w:t>So, from your Ubuntu VM you need to install </w:t>
      </w:r>
      <w:proofErr w:type="spellStart"/>
      <w:r w:rsidRPr="005E2956">
        <w:rPr>
          <w:color w:val="000000" w:themeColor="text1"/>
        </w:rPr>
        <w:t>tensorflow</w:t>
      </w:r>
      <w:proofErr w:type="spellEnd"/>
      <w:r w:rsidRPr="005E2956">
        <w:rPr>
          <w:color w:val="000000" w:themeColor="text1"/>
        </w:rPr>
        <w:t>-model-server, but before being able to install it you need to add the TF-Serving distribution URI as a package source as it follows:</w:t>
      </w:r>
    </w:p>
    <w:p w14:paraId="7C30488C" w14:textId="77777777" w:rsidR="005E2956" w:rsidRPr="005E2956" w:rsidRDefault="005E2956" w:rsidP="005E2956">
      <w:pPr>
        <w:rPr>
          <w:color w:val="000000" w:themeColor="text1"/>
        </w:rPr>
      </w:pPr>
      <w:r w:rsidRPr="005E2956">
        <w:rPr>
          <w:color w:val="000000" w:themeColor="text1"/>
        </w:rPr>
        <w:t>And then you will be able to install </w:t>
      </w:r>
      <w:proofErr w:type="spellStart"/>
      <w:r w:rsidRPr="005E2956">
        <w:rPr>
          <w:color w:val="000000" w:themeColor="text1"/>
        </w:rPr>
        <w:t>tensorflow</w:t>
      </w:r>
      <w:proofErr w:type="spellEnd"/>
      <w:r w:rsidRPr="005E2956">
        <w:rPr>
          <w:color w:val="000000" w:themeColor="text1"/>
        </w:rPr>
        <w:t>-model-server using APT-GET as it follows:</w:t>
      </w:r>
    </w:p>
    <w:p w14:paraId="635C1965" w14:textId="77777777" w:rsidR="005E2956" w:rsidRPr="005E2956" w:rsidRDefault="005E2956" w:rsidP="005E2956">
      <w:pPr>
        <w:rPr>
          <w:color w:val="000000" w:themeColor="text1"/>
        </w:rPr>
      </w:pPr>
      <w:r w:rsidRPr="005E2956">
        <w:rPr>
          <w:color w:val="000000" w:themeColor="text1"/>
        </w:rPr>
        <w:t xml:space="preserve">apt-get update &amp;&amp; apt-get install </w:t>
      </w:r>
      <w:proofErr w:type="spellStart"/>
      <w:r w:rsidRPr="005E2956">
        <w:rPr>
          <w:color w:val="000000" w:themeColor="text1"/>
        </w:rPr>
        <w:t>tensorflow</w:t>
      </w:r>
      <w:proofErr w:type="spellEnd"/>
      <w:r w:rsidRPr="005E2956">
        <w:rPr>
          <w:color w:val="000000" w:themeColor="text1"/>
        </w:rPr>
        <w:t>-model-server</w:t>
      </w:r>
    </w:p>
    <w:p w14:paraId="5F471F51" w14:textId="77777777" w:rsidR="005E2956" w:rsidRPr="005E2956" w:rsidRDefault="005E2956" w:rsidP="005E2956">
      <w:pPr>
        <w:rPr>
          <w:color w:val="000000" w:themeColor="text1"/>
        </w:rPr>
      </w:pPr>
      <w:r w:rsidRPr="005E2956">
        <w:rPr>
          <w:color w:val="000000" w:themeColor="text1"/>
        </w:rPr>
        <w:t>Finally, for the client side you need to install the Python package </w:t>
      </w:r>
      <w:proofErr w:type="spellStart"/>
      <w:r w:rsidRPr="005E2956">
        <w:rPr>
          <w:color w:val="000000" w:themeColor="text1"/>
        </w:rPr>
        <w:t>tensorflow</w:t>
      </w:r>
      <w:proofErr w:type="spellEnd"/>
      <w:r w:rsidRPr="005E2956">
        <w:rPr>
          <w:color w:val="000000" w:themeColor="text1"/>
        </w:rPr>
        <w:t>-serving-</w:t>
      </w:r>
      <w:proofErr w:type="spellStart"/>
      <w:r w:rsidRPr="005E2956">
        <w:rPr>
          <w:color w:val="000000" w:themeColor="text1"/>
        </w:rPr>
        <w:t>api</w:t>
      </w:r>
      <w:proofErr w:type="spellEnd"/>
      <w:r w:rsidRPr="005E2956">
        <w:rPr>
          <w:color w:val="000000" w:themeColor="text1"/>
        </w:rPr>
        <w:t xml:space="preserve">, which is useful towards using the </w:t>
      </w:r>
      <w:proofErr w:type="spellStart"/>
      <w:r w:rsidRPr="005E2956">
        <w:rPr>
          <w:color w:val="000000" w:themeColor="text1"/>
        </w:rPr>
        <w:t>gRPC</w:t>
      </w:r>
      <w:proofErr w:type="spellEnd"/>
      <w:r w:rsidRPr="005E2956">
        <w:rPr>
          <w:color w:val="000000" w:themeColor="text1"/>
        </w:rPr>
        <w:t xml:space="preserve"> API; and, </w:t>
      </w:r>
      <w:proofErr w:type="spellStart"/>
      <w:r w:rsidRPr="005E2956">
        <w:rPr>
          <w:color w:val="000000" w:themeColor="text1"/>
        </w:rPr>
        <w:t>tensorflow</w:t>
      </w:r>
      <w:proofErr w:type="spellEnd"/>
      <w:r w:rsidRPr="005E2956">
        <w:rPr>
          <w:color w:val="000000" w:themeColor="text1"/>
        </w:rPr>
        <w:t>. Note that the versions of both packages should match.</w:t>
      </w:r>
    </w:p>
    <w:p w14:paraId="46894848" w14:textId="77777777" w:rsidR="005E2956" w:rsidRPr="005E2956" w:rsidRDefault="005E2956" w:rsidP="005E2956">
      <w:pPr>
        <w:rPr>
          <w:color w:val="000000" w:themeColor="text1"/>
        </w:rPr>
      </w:pPr>
      <w:r w:rsidRPr="005E2956">
        <w:rPr>
          <w:color w:val="000000" w:themeColor="text1"/>
        </w:rPr>
        <w:t xml:space="preserve">pip install </w:t>
      </w:r>
      <w:proofErr w:type="spellStart"/>
      <w:r w:rsidRPr="005E2956">
        <w:rPr>
          <w:color w:val="000000" w:themeColor="text1"/>
        </w:rPr>
        <w:t>tensorflow</w:t>
      </w:r>
      <w:proofErr w:type="spellEnd"/>
      <w:r w:rsidRPr="005E2956">
        <w:rPr>
          <w:color w:val="000000" w:themeColor="text1"/>
        </w:rPr>
        <w:t>-serving-</w:t>
      </w:r>
      <w:proofErr w:type="spellStart"/>
      <w:r w:rsidRPr="005E2956">
        <w:rPr>
          <w:color w:val="000000" w:themeColor="text1"/>
        </w:rPr>
        <w:t>api</w:t>
      </w:r>
      <w:proofErr w:type="spellEnd"/>
      <w:r w:rsidRPr="005E2956">
        <w:rPr>
          <w:color w:val="000000" w:themeColor="text1"/>
        </w:rPr>
        <w:t>==2.4.1</w:t>
      </w:r>
      <w:r w:rsidRPr="005E2956">
        <w:rPr>
          <w:color w:val="000000" w:themeColor="text1"/>
        </w:rPr>
        <w:br/>
        <w:t xml:space="preserve">pip install </w:t>
      </w:r>
      <w:proofErr w:type="spellStart"/>
      <w:r w:rsidRPr="005E2956">
        <w:rPr>
          <w:color w:val="000000" w:themeColor="text1"/>
        </w:rPr>
        <w:t>tensorflow</w:t>
      </w:r>
      <w:proofErr w:type="spellEnd"/>
      <w:r w:rsidRPr="005E2956">
        <w:rPr>
          <w:color w:val="000000" w:themeColor="text1"/>
        </w:rPr>
        <w:t>==2.4.1</w:t>
      </w:r>
    </w:p>
    <w:p w14:paraId="1BA6D48A" w14:textId="77777777" w:rsidR="005E2956" w:rsidRPr="005E2956" w:rsidRDefault="005E2956" w:rsidP="005E2956">
      <w:pPr>
        <w:rPr>
          <w:color w:val="000000" w:themeColor="text1"/>
        </w:rPr>
      </w:pPr>
      <w:r w:rsidRPr="005E2956">
        <w:rPr>
          <w:color w:val="000000" w:themeColor="text1"/>
        </w:rPr>
        <w:t>If you have any problems regarding the TensorFlow installation, visit </w:t>
      </w:r>
      <w:hyperlink r:id="rId13" w:tgtFrame="_blank" w:history="1">
        <w:r w:rsidRPr="005E2956">
          <w:rPr>
            <w:rStyle w:val="Hyperlink"/>
            <w:color w:val="000000" w:themeColor="text1"/>
          </w:rPr>
          <w:t>Installation | TensorFlow</w:t>
        </w:r>
      </w:hyperlink>
      <w:r w:rsidRPr="005E2956">
        <w:rPr>
          <w:color w:val="000000" w:themeColor="text1"/>
        </w:rPr>
        <w:t>.</w:t>
      </w:r>
    </w:p>
    <w:p w14:paraId="6A347890" w14:textId="21BC04B4" w:rsidR="005E2956" w:rsidRPr="005E2956" w:rsidRDefault="005E2956" w:rsidP="005E2956">
      <w:pPr>
        <w:rPr>
          <w:color w:val="000000" w:themeColor="text1"/>
        </w:rPr>
      </w:pPr>
      <w:r w:rsidRPr="005E2956">
        <w:rPr>
          <w:color w:val="000000" w:themeColor="text1"/>
        </w:rPr>
        <w:t xml:space="preserve"> Dataset</w:t>
      </w:r>
    </w:p>
    <w:p w14:paraId="7A02229F" w14:textId="77777777" w:rsidR="005E2956" w:rsidRPr="005E2956" w:rsidRDefault="005E2956" w:rsidP="005E2956">
      <w:pPr>
        <w:rPr>
          <w:color w:val="000000" w:themeColor="text1"/>
        </w:rPr>
      </w:pPr>
      <w:r w:rsidRPr="005E2956">
        <w:rPr>
          <w:color w:val="000000" w:themeColor="text1"/>
        </w:rPr>
        <w:t>The dataset that is going to be used to train the image classification model is “</w:t>
      </w:r>
      <w:hyperlink r:id="rId14" w:tgtFrame="_blank" w:history="1">
        <w:r w:rsidRPr="005E2956">
          <w:rPr>
            <w:rStyle w:val="Hyperlink"/>
            <w:color w:val="000000" w:themeColor="text1"/>
          </w:rPr>
          <w:t>The Simpsons Characters Data</w:t>
        </w:r>
      </w:hyperlink>
      <w:r w:rsidRPr="005E2956">
        <w:rPr>
          <w:color w:val="000000" w:themeColor="text1"/>
        </w:rPr>
        <w:t>”, which is a big Kaggle dataset that contains RGB images of some of the main The Simpsons characters including Homer, Marge, Bart, Lisa, Maggie, Barney, and much more.</w:t>
      </w:r>
    </w:p>
    <w:p w14:paraId="3EF726B2" w14:textId="77777777" w:rsidR="005E2956" w:rsidRPr="005E2956" w:rsidRDefault="005E2956" w:rsidP="005E2956">
      <w:pPr>
        <w:rPr>
          <w:color w:val="000000" w:themeColor="text1"/>
        </w:rPr>
      </w:pPr>
      <w:r w:rsidRPr="005E2956">
        <w:rPr>
          <w:color w:val="000000" w:themeColor="text1"/>
        </w:rPr>
        <w:t>The original dataset contains 42 classes of The Simpsons characters, with an unbalanced number of samples per class, and a total of 20,935 training images and 990 test images in JPG format, and the images in different sizes, but as all of them are small, we will be resizing them to 64x64px when training the model.</w:t>
      </w:r>
    </w:p>
    <w:p w14:paraId="18779F28" w14:textId="281983A0" w:rsidR="005E2956" w:rsidRPr="005E2956" w:rsidRDefault="005E2956" w:rsidP="005E2956">
      <w:pPr>
        <w:rPr>
          <w:color w:val="000000" w:themeColor="text1"/>
        </w:rPr>
      </w:pPr>
      <w:r w:rsidRPr="005E2956">
        <w:rPr>
          <w:color w:val="000000" w:themeColor="text1"/>
        </w:rPr>
        <w:t xml:space="preserve">Anyway, we will create a custom slice of the original dataset keeping just the training set, and using a random 80/20 train-test split and removing the classes with less than 50 images. So on, we will </w:t>
      </w:r>
      <w:proofErr w:type="gramStart"/>
      <w:r w:rsidRPr="005E2956">
        <w:rPr>
          <w:color w:val="000000" w:themeColor="text1"/>
        </w:rPr>
        <w:t>be have</w:t>
      </w:r>
      <w:proofErr w:type="gramEnd"/>
      <w:r w:rsidRPr="005E2956">
        <w:rPr>
          <w:color w:val="000000" w:themeColor="text1"/>
        </w:rPr>
        <w:t xml:space="preserve"> 32 classes, with 13,210 training images, 3,286 validation images, and 4,142 testing images.</w:t>
      </w:r>
    </w:p>
    <w:p w14:paraId="4021898A" w14:textId="77777777" w:rsidR="005E2956" w:rsidRPr="005E2956" w:rsidRDefault="005E2956" w:rsidP="005E2956">
      <w:pPr>
        <w:rPr>
          <w:color w:val="000000" w:themeColor="text1"/>
        </w:rPr>
      </w:pPr>
      <w:r w:rsidRPr="005E2956">
        <w:rPr>
          <w:color w:val="000000" w:themeColor="text1"/>
        </w:rPr>
        <w:t>Source: Random images of the 10 most populated classes of The Simpsons Characters Dataset</w:t>
      </w:r>
    </w:p>
    <w:p w14:paraId="61A63BF6" w14:textId="75DB6651" w:rsidR="005E2956" w:rsidRPr="005E2956" w:rsidRDefault="005E2956" w:rsidP="005E2956">
      <w:pPr>
        <w:rPr>
          <w:color w:val="000000" w:themeColor="text1"/>
        </w:rPr>
      </w:pPr>
      <w:r w:rsidRPr="005E2956">
        <w:rPr>
          <w:color w:val="000000" w:themeColor="text1"/>
        </w:rPr>
        <w:t xml:space="preserve"> Modelling</w:t>
      </w:r>
    </w:p>
    <w:p w14:paraId="41573B7C" w14:textId="77777777" w:rsidR="005E2956" w:rsidRPr="005E2956" w:rsidRDefault="005E2956" w:rsidP="005E2956">
      <w:pPr>
        <w:rPr>
          <w:color w:val="000000" w:themeColor="text1"/>
        </w:rPr>
      </w:pPr>
      <w:r w:rsidRPr="005E2956">
        <w:rPr>
          <w:color w:val="000000" w:themeColor="text1"/>
        </w:rPr>
        <w:t>Once the data has been explored, we are going to proceed with the definition of the ML model, that in this case will be a CNN (Convolutional Neural Network) as we are facing an image classification problem.</w:t>
      </w:r>
    </w:p>
    <w:p w14:paraId="4A91EC32" w14:textId="77777777" w:rsidR="005E2956" w:rsidRPr="005E2956" w:rsidRDefault="005E2956" w:rsidP="005E2956">
      <w:pPr>
        <w:rPr>
          <w:color w:val="000000" w:themeColor="text1"/>
        </w:rPr>
      </w:pPr>
      <w:r w:rsidRPr="005E2956">
        <w:rPr>
          <w:color w:val="000000" w:themeColor="text1"/>
        </w:rPr>
        <w:t>The created model architecture consists on an initial Conv2D layer (that also indicates the </w:t>
      </w:r>
      <w:proofErr w:type="spellStart"/>
      <w:r w:rsidRPr="005E2956">
        <w:rPr>
          <w:color w:val="000000" w:themeColor="text1"/>
        </w:rPr>
        <w:t>input_shape</w:t>
      </w:r>
      <w:proofErr w:type="spellEnd"/>
      <w:r w:rsidRPr="005E2956">
        <w:rPr>
          <w:color w:val="000000" w:themeColor="text1"/>
        </w:rPr>
        <w:t xml:space="preserve"> of the net), which is a 2D convolutional layer that produces 16 filters as output of windows of 3x3 convolutions, followed by a MaxPooling2D in order to </w:t>
      </w:r>
      <w:proofErr w:type="spellStart"/>
      <w:r w:rsidRPr="005E2956">
        <w:rPr>
          <w:color w:val="000000" w:themeColor="text1"/>
        </w:rPr>
        <w:t>downsample</w:t>
      </w:r>
      <w:proofErr w:type="spellEnd"/>
      <w:r w:rsidRPr="005E2956">
        <w:rPr>
          <w:color w:val="000000" w:themeColor="text1"/>
        </w:rPr>
        <w:t xml:space="preserve"> the Tensor resulting from the previous convolutional layer. Usually, you will find this layer after two consecutive convolutions, but for the sake of simplicity, here we will be </w:t>
      </w:r>
      <w:proofErr w:type="spellStart"/>
      <w:r w:rsidRPr="005E2956">
        <w:rPr>
          <w:color w:val="000000" w:themeColor="text1"/>
        </w:rPr>
        <w:t>downsampling</w:t>
      </w:r>
      <w:proofErr w:type="spellEnd"/>
      <w:r w:rsidRPr="005E2956">
        <w:rPr>
          <w:color w:val="000000" w:themeColor="text1"/>
        </w:rPr>
        <w:t xml:space="preserve"> the data after each convolution, as this is a simple CNN with a relatively small dataset (less than 20k images).</w:t>
      </w:r>
    </w:p>
    <w:p w14:paraId="5B1F266F" w14:textId="77777777" w:rsidR="005E2956" w:rsidRPr="005E2956" w:rsidRDefault="005E2956" w:rsidP="005E2956">
      <w:pPr>
        <w:rPr>
          <w:color w:val="000000" w:themeColor="text1"/>
        </w:rPr>
      </w:pPr>
      <w:r w:rsidRPr="005E2956">
        <w:rPr>
          <w:color w:val="000000" w:themeColor="text1"/>
        </w:rPr>
        <w:t>Then we will include another combination of Conv2D and MaxPooling2D layers as increasing the number of convolutional filters means that we will provide more data to the CNN as it is capturing more combinations of pixel values from the input image Tensor.</w:t>
      </w:r>
    </w:p>
    <w:p w14:paraId="55125C38" w14:textId="77777777" w:rsidR="005E2956" w:rsidRPr="005E2956" w:rsidRDefault="005E2956" w:rsidP="005E2956">
      <w:pPr>
        <w:rPr>
          <w:color w:val="000000" w:themeColor="text1"/>
        </w:rPr>
      </w:pPr>
      <w:r w:rsidRPr="005E2956">
        <w:rPr>
          <w:color w:val="000000" w:themeColor="text1"/>
        </w:rPr>
        <w:lastRenderedPageBreak/>
        <w:t>After applying the convolutional operations, we will include a Flatten layer in order to transform the image Tensor into a 1D Tensor which prepares the data that goes through the CNN so as to include a few fully connected layers after it.</w:t>
      </w:r>
    </w:p>
    <w:p w14:paraId="3C68BFC3" w14:textId="77777777" w:rsidR="005E2956" w:rsidRPr="005E2956" w:rsidRDefault="005E2956" w:rsidP="005E2956">
      <w:pPr>
        <w:rPr>
          <w:color w:val="000000" w:themeColor="text1"/>
        </w:rPr>
      </w:pPr>
      <w:r w:rsidRPr="005E2956">
        <w:rPr>
          <w:color w:val="000000" w:themeColor="text1"/>
        </w:rPr>
        <w:t>Finally, we will include some Dense fully connected layers so as to assign the final weights of the net, and some Dropout layers to avoid overfitting during the training phase. You also need to take into consideration that the latest Dense layer contains as much units as the total labels to predict, which in this case is the number of The Simpsons Characters available in the training set.</w:t>
      </w:r>
    </w:p>
    <w:p w14:paraId="19917981" w14:textId="77777777" w:rsidR="005E2956" w:rsidRPr="005E2956" w:rsidRDefault="005E2956" w:rsidP="005E2956">
      <w:pPr>
        <w:rPr>
          <w:color w:val="000000" w:themeColor="text1"/>
        </w:rPr>
      </w:pPr>
      <w:r w:rsidRPr="005E2956">
        <w:rPr>
          <w:color w:val="000000" w:themeColor="text1"/>
        </w:rPr>
        <w:t>The trained model has been named </w:t>
      </w:r>
      <w:proofErr w:type="spellStart"/>
      <w:r w:rsidRPr="005E2956">
        <w:rPr>
          <w:color w:val="000000" w:themeColor="text1"/>
        </w:rPr>
        <w:t>SimpsonsNet</w:t>
      </w:r>
      <w:proofErr w:type="spellEnd"/>
      <w:r w:rsidRPr="005E2956">
        <w:rPr>
          <w:color w:val="000000" w:themeColor="text1"/>
        </w:rPr>
        <w:t> (this name will be used later while serving the model as its identifier) and its architecture looks like:</w:t>
      </w:r>
    </w:p>
    <w:p w14:paraId="7CEEFF49" w14:textId="7CF11F6B" w:rsidR="005E2956" w:rsidRDefault="005E2956" w:rsidP="005E2956">
      <w:pPr>
        <w:rPr>
          <w:color w:val="000000" w:themeColor="text1"/>
        </w:rPr>
      </w:pPr>
      <w:r w:rsidRPr="005E2956">
        <w:rPr>
          <w:color w:val="000000" w:themeColor="text1"/>
        </w:rPr>
        <w:t>Finally, once trained we will need to dump the model in </w:t>
      </w:r>
      <w:proofErr w:type="spellStart"/>
      <w:r w:rsidRPr="005E2956">
        <w:rPr>
          <w:color w:val="000000" w:themeColor="text1"/>
        </w:rPr>
        <w:t>SavedModel</w:t>
      </w:r>
      <w:proofErr w:type="spellEnd"/>
      <w:r w:rsidRPr="005E2956">
        <w:rPr>
          <w:color w:val="000000" w:themeColor="text1"/>
        </w:rPr>
        <w:t> format, which is the universal serialization format for the TensorFlow models. This format provides a language-neutral format to save ML models that is recoverable and hermetic. It enables higher-level systems and tools to produce, consume and transform TensorFlow models</w:t>
      </w:r>
      <w:r w:rsidRPr="005E2956">
        <w:rPr>
          <w:color w:val="000000" w:themeColor="text1"/>
        </w:rPr>
        <w:t>.</w:t>
      </w:r>
    </w:p>
    <w:p w14:paraId="1A5C0277" w14:textId="76EC994D" w:rsidR="005E2956" w:rsidRDefault="005E2956" w:rsidP="005E2956">
      <w:pPr>
        <w:rPr>
          <w:sz w:val="28"/>
          <w:szCs w:val="28"/>
        </w:rPr>
      </w:pPr>
      <w:r w:rsidRPr="005E2956">
        <w:rPr>
          <w:sz w:val="28"/>
          <w:szCs w:val="28"/>
        </w:rPr>
        <w:t>3.</w:t>
      </w:r>
      <w:r w:rsidRPr="005E2956">
        <w:rPr>
          <w:sz w:val="28"/>
          <w:szCs w:val="28"/>
        </w:rPr>
        <w:t>How do you deploy a model across multiple TF Serving instances?</w:t>
      </w:r>
    </w:p>
    <w:p w14:paraId="2FC5FCE5" w14:textId="77777777" w:rsidR="00940F18" w:rsidRPr="00940F18" w:rsidRDefault="005E2956" w:rsidP="00940F18">
      <w:pPr>
        <w:rPr>
          <w:color w:val="000000" w:themeColor="text1"/>
        </w:rPr>
      </w:pPr>
      <w:r w:rsidRPr="00940F18">
        <w:rPr>
          <w:color w:val="000000" w:themeColor="text1"/>
        </w:rPr>
        <w:t xml:space="preserve">          </w:t>
      </w:r>
      <w:r w:rsidR="00940F18" w:rsidRPr="00940F18">
        <w:rPr>
          <w:color w:val="000000" w:themeColor="text1"/>
        </w:rPr>
        <w:t>The final mile in any machine learning project is deployment of the solution so that it can do what it was created to do: improve the lives of people. Once our models have been trained and we are satisfied with the model accuracy, the next thing is to deploy. And if our intention is to deploy into production at scale, then TensorFlow Serving on GPUs is currently the way to go. Additionally, depending on the complexity of the data science solution, multiple models are often used in ensemble or in linear cascade. Here I discuss how to:</w:t>
      </w:r>
    </w:p>
    <w:p w14:paraId="5983AA24" w14:textId="77777777" w:rsidR="00940F18" w:rsidRPr="00940F18" w:rsidRDefault="00940F18" w:rsidP="00940F18">
      <w:pPr>
        <w:rPr>
          <w:color w:val="000000" w:themeColor="text1"/>
        </w:rPr>
      </w:pPr>
      <w:r w:rsidRPr="00940F18">
        <w:rPr>
          <w:color w:val="000000" w:themeColor="text1"/>
        </w:rPr>
        <w:t>Setup a TensorFlow model Server on a GPU-enabled machine</w:t>
      </w:r>
    </w:p>
    <w:p w14:paraId="2B2315D3" w14:textId="77777777" w:rsidR="00940F18" w:rsidRPr="00940F18" w:rsidRDefault="00940F18" w:rsidP="00940F18">
      <w:pPr>
        <w:rPr>
          <w:color w:val="000000" w:themeColor="text1"/>
        </w:rPr>
      </w:pPr>
      <w:r w:rsidRPr="00940F18">
        <w:rPr>
          <w:color w:val="000000" w:themeColor="text1"/>
        </w:rPr>
        <w:t>Host multiple models on the server simultaneously, and</w:t>
      </w:r>
    </w:p>
    <w:p w14:paraId="7C0904F5" w14:textId="77777777" w:rsidR="00940F18" w:rsidRPr="00940F18" w:rsidRDefault="00940F18" w:rsidP="00940F18">
      <w:pPr>
        <w:rPr>
          <w:color w:val="000000" w:themeColor="text1"/>
        </w:rPr>
      </w:pPr>
      <w:r w:rsidRPr="00940F18">
        <w:rPr>
          <w:color w:val="000000" w:themeColor="text1"/>
        </w:rPr>
        <w:t>Send image classification requests to the server from a RESTful API python client.</w:t>
      </w:r>
    </w:p>
    <w:p w14:paraId="01102BE2" w14:textId="77777777" w:rsidR="00940F18" w:rsidRPr="00940F18" w:rsidRDefault="00940F18" w:rsidP="00940F18">
      <w:pPr>
        <w:rPr>
          <w:color w:val="000000" w:themeColor="text1"/>
        </w:rPr>
      </w:pPr>
      <w:r w:rsidRPr="00940F18">
        <w:rPr>
          <w:color w:val="000000" w:themeColor="text1"/>
        </w:rPr>
        <w:t>A) BASIC INSTALLATIONS:</w:t>
      </w:r>
    </w:p>
    <w:p w14:paraId="7FC2847F" w14:textId="5B77A744" w:rsidR="00940F18" w:rsidRPr="00940F18" w:rsidRDefault="00940F18" w:rsidP="00940F18">
      <w:pPr>
        <w:rPr>
          <w:color w:val="000000" w:themeColor="text1"/>
        </w:rPr>
      </w:pPr>
      <w:r w:rsidRPr="00940F18">
        <w:rPr>
          <w:color w:val="000000" w:themeColor="text1"/>
        </w:rPr>
        <w:t xml:space="preserve">To use </w:t>
      </w:r>
      <w:proofErr w:type="gramStart"/>
      <w:r w:rsidRPr="00940F18">
        <w:rPr>
          <w:color w:val="000000" w:themeColor="text1"/>
        </w:rPr>
        <w:t>GPUs</w:t>
      </w:r>
      <w:proofErr w:type="gramEnd"/>
      <w:r w:rsidRPr="00940F18">
        <w:rPr>
          <w:color w:val="000000" w:themeColor="text1"/>
        </w:rPr>
        <w:t xml:space="preserve"> you cannot use garden variety docker, but will instead need to install a version of </w:t>
      </w:r>
      <w:proofErr w:type="spellStart"/>
      <w:r w:rsidRPr="00940F18">
        <w:rPr>
          <w:color w:val="000000" w:themeColor="text1"/>
        </w:rPr>
        <w:t>nvidia</w:t>
      </w:r>
      <w:proofErr w:type="spellEnd"/>
      <w:r w:rsidRPr="00940F18">
        <w:rPr>
          <w:color w:val="000000" w:themeColor="text1"/>
        </w:rPr>
        <w:t xml:space="preserve">-docker (1 or 2). I strongly recommend </w:t>
      </w:r>
      <w:proofErr w:type="spellStart"/>
      <w:r w:rsidRPr="00940F18">
        <w:rPr>
          <w:color w:val="000000" w:themeColor="text1"/>
        </w:rPr>
        <w:t>nvidia</w:t>
      </w:r>
      <w:proofErr w:type="spellEnd"/>
      <w:r w:rsidRPr="00940F18">
        <w:rPr>
          <w:color w:val="000000" w:themeColor="text1"/>
        </w:rPr>
        <w:t xml:space="preserve">-docker 2. Of note, </w:t>
      </w:r>
      <w:proofErr w:type="spellStart"/>
      <w:r w:rsidRPr="00940F18">
        <w:rPr>
          <w:color w:val="000000" w:themeColor="text1"/>
        </w:rPr>
        <w:t>nvidia</w:t>
      </w:r>
      <w:proofErr w:type="spellEnd"/>
      <w:r w:rsidRPr="00940F18">
        <w:rPr>
          <w:color w:val="000000" w:themeColor="text1"/>
        </w:rPr>
        <w:t xml:space="preserve">-docker has been deprecated and is already having compatibility issues with TF versions etc. If you have </w:t>
      </w:r>
      <w:proofErr w:type="spellStart"/>
      <w:r w:rsidRPr="00940F18">
        <w:rPr>
          <w:color w:val="000000" w:themeColor="text1"/>
        </w:rPr>
        <w:t>nvidia</w:t>
      </w:r>
      <w:proofErr w:type="spellEnd"/>
      <w:r w:rsidRPr="00940F18">
        <w:rPr>
          <w:color w:val="000000" w:themeColor="text1"/>
        </w:rPr>
        <w:t xml:space="preserve">-docker on your machine, you will need to remove it with the following code (If you don’t have </w:t>
      </w:r>
      <w:proofErr w:type="spellStart"/>
      <w:r w:rsidRPr="00940F18">
        <w:rPr>
          <w:color w:val="000000" w:themeColor="text1"/>
        </w:rPr>
        <w:t>nvidia</w:t>
      </w:r>
      <w:proofErr w:type="spellEnd"/>
      <w:r w:rsidRPr="00940F18">
        <w:rPr>
          <w:color w:val="000000" w:themeColor="text1"/>
        </w:rPr>
        <w:t xml:space="preserve">-docker already installed then skip to next block). The following is the </w:t>
      </w:r>
      <w:proofErr w:type="spellStart"/>
      <w:r w:rsidRPr="00940F18">
        <w:rPr>
          <w:color w:val="000000" w:themeColor="text1"/>
        </w:rPr>
        <w:t>nvidia</w:t>
      </w:r>
      <w:proofErr w:type="spellEnd"/>
      <w:r w:rsidRPr="00940F18">
        <w:rPr>
          <w:color w:val="000000" w:themeColor="text1"/>
        </w:rPr>
        <w:t>-docker 2.0 installation process for Ubuntu 18.04 operating system which is what I use:</w:t>
      </w:r>
      <w:r w:rsidRPr="00940F18">
        <w:rPr>
          <w:color w:val="000000" w:themeColor="text1"/>
        </w:rPr>
        <w:br/>
      </w:r>
      <w:r w:rsidRPr="00940F18">
        <w:rPr>
          <w:color w:val="000000" w:themeColor="text1"/>
        </w:rPr>
        <w:br/>
        <w:t>$ distribution=$(. /etc/</w:t>
      </w:r>
      <w:proofErr w:type="spellStart"/>
      <w:r w:rsidRPr="00940F18">
        <w:rPr>
          <w:color w:val="000000" w:themeColor="text1"/>
        </w:rPr>
        <w:t>os-</w:t>
      </w:r>
      <w:proofErr w:type="gramStart"/>
      <w:r w:rsidRPr="00940F18">
        <w:rPr>
          <w:color w:val="000000" w:themeColor="text1"/>
        </w:rPr>
        <w:t>release;echo</w:t>
      </w:r>
      <w:proofErr w:type="spellEnd"/>
      <w:proofErr w:type="gramEnd"/>
      <w:r w:rsidRPr="00940F18">
        <w:rPr>
          <w:color w:val="000000" w:themeColor="text1"/>
        </w:rPr>
        <w:t xml:space="preserve"> $ID$VERSION_ID)</w:t>
      </w:r>
      <w:r w:rsidRPr="00940F18">
        <w:rPr>
          <w:color w:val="000000" w:themeColor="text1"/>
        </w:rPr>
        <w:br/>
      </w:r>
      <w:r w:rsidRPr="00940F18">
        <w:rPr>
          <w:color w:val="000000" w:themeColor="text1"/>
        </w:rPr>
        <w:br/>
        <w:t>$ curl -s -L https://nvidia.github.io/nvidia-docker/$distribution/nvidia-docker.list | \</w:t>
      </w:r>
      <w:r w:rsidRPr="00940F18">
        <w:rPr>
          <w:color w:val="000000" w:themeColor="text1"/>
        </w:rPr>
        <w:br/>
      </w:r>
      <w:proofErr w:type="spellStart"/>
      <w:r w:rsidRPr="00940F18">
        <w:rPr>
          <w:color w:val="000000" w:themeColor="text1"/>
        </w:rPr>
        <w:t>sudo</w:t>
      </w:r>
      <w:proofErr w:type="spellEnd"/>
      <w:r w:rsidRPr="00940F18">
        <w:rPr>
          <w:color w:val="000000" w:themeColor="text1"/>
        </w:rPr>
        <w:t xml:space="preserve"> tee /etc/apt/</w:t>
      </w:r>
      <w:proofErr w:type="spellStart"/>
      <w:r w:rsidRPr="00940F18">
        <w:rPr>
          <w:color w:val="000000" w:themeColor="text1"/>
        </w:rPr>
        <w:t>sources.list.d</w:t>
      </w:r>
      <w:proofErr w:type="spellEnd"/>
      <w:r w:rsidRPr="00940F18">
        <w:rPr>
          <w:color w:val="000000" w:themeColor="text1"/>
        </w:rPr>
        <w:t>/</w:t>
      </w:r>
      <w:proofErr w:type="spellStart"/>
      <w:r w:rsidRPr="00940F18">
        <w:rPr>
          <w:color w:val="000000" w:themeColor="text1"/>
        </w:rPr>
        <w:t>nvidia-docker.list</w:t>
      </w:r>
      <w:proofErr w:type="spellEnd"/>
      <w:r w:rsidRPr="00940F18">
        <w:rPr>
          <w:color w:val="000000" w:themeColor="text1"/>
        </w:rPr>
        <w:br/>
      </w:r>
      <w:r w:rsidRPr="00940F18">
        <w:rPr>
          <w:color w:val="000000" w:themeColor="text1"/>
        </w:rPr>
        <w:br/>
        <w:t xml:space="preserve">$ </w:t>
      </w:r>
      <w:proofErr w:type="spellStart"/>
      <w:r w:rsidRPr="00940F18">
        <w:rPr>
          <w:color w:val="000000" w:themeColor="text1"/>
        </w:rPr>
        <w:t>sudo</w:t>
      </w:r>
      <w:proofErr w:type="spellEnd"/>
      <w:r w:rsidRPr="00940F18">
        <w:rPr>
          <w:color w:val="000000" w:themeColor="text1"/>
        </w:rPr>
        <w:t xml:space="preserve"> apt-get update</w:t>
      </w:r>
      <w:r w:rsidRPr="00940F18">
        <w:rPr>
          <w:color w:val="000000" w:themeColor="text1"/>
        </w:rPr>
        <w:br/>
        <w:t xml:space="preserve">$ </w:t>
      </w:r>
      <w:proofErr w:type="spellStart"/>
      <w:r w:rsidRPr="00940F18">
        <w:rPr>
          <w:color w:val="000000" w:themeColor="text1"/>
        </w:rPr>
        <w:t>sudo</w:t>
      </w:r>
      <w:proofErr w:type="spellEnd"/>
      <w:r w:rsidRPr="00940F18">
        <w:rPr>
          <w:color w:val="000000" w:themeColor="text1"/>
        </w:rPr>
        <w:t xml:space="preserve"> apt-get install -y nvidia-docker2</w:t>
      </w:r>
      <w:r w:rsidRPr="00940F18">
        <w:rPr>
          <w:color w:val="000000" w:themeColor="text1"/>
        </w:rPr>
        <w:br/>
        <w:t xml:space="preserve">$ </w:t>
      </w:r>
      <w:proofErr w:type="spellStart"/>
      <w:r w:rsidRPr="00940F18">
        <w:rPr>
          <w:color w:val="000000" w:themeColor="text1"/>
        </w:rPr>
        <w:t>sudo</w:t>
      </w:r>
      <w:proofErr w:type="spellEnd"/>
      <w:r w:rsidRPr="00940F18">
        <w:rPr>
          <w:color w:val="000000" w:themeColor="text1"/>
        </w:rPr>
        <w:t xml:space="preserve"> </w:t>
      </w:r>
      <w:proofErr w:type="spellStart"/>
      <w:r w:rsidRPr="00940F18">
        <w:rPr>
          <w:color w:val="000000" w:themeColor="text1"/>
        </w:rPr>
        <w:t>pkill</w:t>
      </w:r>
      <w:proofErr w:type="spellEnd"/>
      <w:r w:rsidRPr="00940F18">
        <w:rPr>
          <w:color w:val="000000" w:themeColor="text1"/>
        </w:rPr>
        <w:t xml:space="preserve"> -SIGHUP </w:t>
      </w:r>
      <w:proofErr w:type="spellStart"/>
      <w:r w:rsidRPr="00940F18">
        <w:rPr>
          <w:color w:val="000000" w:themeColor="text1"/>
        </w:rPr>
        <w:t>dockerd</w:t>
      </w:r>
      <w:proofErr w:type="spellEnd"/>
    </w:p>
    <w:p w14:paraId="4E7C997E" w14:textId="4E0E5C35" w:rsidR="00940F18" w:rsidRPr="00940F18" w:rsidRDefault="00940F18" w:rsidP="00940F18">
      <w:pPr>
        <w:rPr>
          <w:color w:val="000000" w:themeColor="text1"/>
        </w:rPr>
      </w:pPr>
      <w:r w:rsidRPr="00940F18">
        <w:rPr>
          <w:color w:val="000000" w:themeColor="text1"/>
        </w:rPr>
        <w:lastRenderedPageBreak/>
        <w:t xml:space="preserve">NEXT Run NVIDIA-SMI to verify that everything works, and to ensure compatibility between CUDA version and </w:t>
      </w:r>
      <w:proofErr w:type="spellStart"/>
      <w:r w:rsidRPr="00940F18">
        <w:rPr>
          <w:color w:val="000000" w:themeColor="text1"/>
        </w:rPr>
        <w:t>nvidia</w:t>
      </w:r>
      <w:proofErr w:type="spellEnd"/>
      <w:r w:rsidRPr="00940F18">
        <w:rPr>
          <w:color w:val="000000" w:themeColor="text1"/>
        </w:rPr>
        <w:t>-driver version. On my machine I got the following:</w:t>
      </w:r>
    </w:p>
    <w:p w14:paraId="1D19575C" w14:textId="77777777" w:rsidR="00940F18" w:rsidRPr="00940F18" w:rsidRDefault="00940F18" w:rsidP="00940F18">
      <w:pPr>
        <w:rPr>
          <w:color w:val="000000" w:themeColor="text1"/>
        </w:rPr>
      </w:pPr>
      <w:r w:rsidRPr="00940F18">
        <w:rPr>
          <w:color w:val="000000" w:themeColor="text1"/>
        </w:rPr>
        <w:t xml:space="preserve">On my system, I had to particularly install a driver (430.26) that was compatible with my CUDA version 10.2. The table below shows what </w:t>
      </w:r>
      <w:proofErr w:type="spellStart"/>
      <w:r w:rsidRPr="00940F18">
        <w:rPr>
          <w:color w:val="000000" w:themeColor="text1"/>
        </w:rPr>
        <w:t>nvidia</w:t>
      </w:r>
      <w:proofErr w:type="spellEnd"/>
      <w:r w:rsidRPr="00940F18">
        <w:rPr>
          <w:color w:val="000000" w:themeColor="text1"/>
        </w:rPr>
        <w:t xml:space="preserve"> driver versions are compatible with what CUDA versions:</w:t>
      </w:r>
    </w:p>
    <w:p w14:paraId="001CE0F5" w14:textId="6A839FF2" w:rsidR="00940F18" w:rsidRPr="00940F18" w:rsidRDefault="00940F18" w:rsidP="00940F18">
      <w:pPr>
        <w:rPr>
          <w:color w:val="000000" w:themeColor="text1"/>
        </w:rPr>
      </w:pPr>
      <w:r w:rsidRPr="00940F18">
        <w:rPr>
          <w:color w:val="000000" w:themeColor="text1"/>
        </w:rPr>
        <w:t>B) SETUP TENSORFLOW SERVING</w:t>
      </w:r>
    </w:p>
    <w:p w14:paraId="6EEED1D2" w14:textId="77777777" w:rsidR="00940F18" w:rsidRPr="00940F18" w:rsidRDefault="00940F18" w:rsidP="00940F18">
      <w:pPr>
        <w:rPr>
          <w:color w:val="000000" w:themeColor="text1"/>
        </w:rPr>
      </w:pPr>
      <w:r w:rsidRPr="00940F18">
        <w:rPr>
          <w:color w:val="000000" w:themeColor="text1"/>
        </w:rPr>
        <w:t xml:space="preserve">Obtain latest </w:t>
      </w:r>
      <w:proofErr w:type="spellStart"/>
      <w:r w:rsidRPr="00940F18">
        <w:rPr>
          <w:color w:val="000000" w:themeColor="text1"/>
        </w:rPr>
        <w:t>tensorflow</w:t>
      </w:r>
      <w:proofErr w:type="spellEnd"/>
      <w:r w:rsidRPr="00940F18">
        <w:rPr>
          <w:color w:val="000000" w:themeColor="text1"/>
        </w:rPr>
        <w:t xml:space="preserve">/serving docker image for </w:t>
      </w:r>
      <w:proofErr w:type="spellStart"/>
      <w:r w:rsidRPr="00940F18">
        <w:rPr>
          <w:color w:val="000000" w:themeColor="text1"/>
        </w:rPr>
        <w:t>gpu</w:t>
      </w:r>
      <w:proofErr w:type="spellEnd"/>
      <w:r w:rsidRPr="00940F18">
        <w:rPr>
          <w:color w:val="000000" w:themeColor="text1"/>
        </w:rPr>
        <w:t xml:space="preserve"> by the following command:</w:t>
      </w:r>
    </w:p>
    <w:p w14:paraId="7BC6E30A" w14:textId="7AE55A15" w:rsidR="00940F18" w:rsidRPr="00940F18" w:rsidRDefault="00940F18" w:rsidP="00940F18">
      <w:pPr>
        <w:rPr>
          <w:color w:val="000000" w:themeColor="text1"/>
        </w:rPr>
      </w:pPr>
      <w:r w:rsidRPr="00940F18">
        <w:rPr>
          <w:color w:val="000000" w:themeColor="text1"/>
        </w:rPr>
        <w:t xml:space="preserve">$ docker pull </w:t>
      </w:r>
      <w:proofErr w:type="spellStart"/>
      <w:r w:rsidRPr="00940F18">
        <w:rPr>
          <w:color w:val="000000" w:themeColor="text1"/>
        </w:rPr>
        <w:t>tensorflow</w:t>
      </w:r>
      <w:proofErr w:type="spellEnd"/>
      <w:r w:rsidRPr="00940F18">
        <w:rPr>
          <w:color w:val="000000" w:themeColor="text1"/>
        </w:rPr>
        <w:t>/</w:t>
      </w:r>
      <w:proofErr w:type="spellStart"/>
      <w:proofErr w:type="gramStart"/>
      <w:r w:rsidRPr="00940F18">
        <w:rPr>
          <w:color w:val="000000" w:themeColor="text1"/>
        </w:rPr>
        <w:t>serving:latest</w:t>
      </w:r>
      <w:proofErr w:type="gramEnd"/>
      <w:r w:rsidRPr="00940F18">
        <w:rPr>
          <w:color w:val="000000" w:themeColor="text1"/>
        </w:rPr>
        <w:t>-gpu</w:t>
      </w:r>
      <w:proofErr w:type="spellEnd"/>
    </w:p>
    <w:p w14:paraId="1800F74A" w14:textId="77777777" w:rsidR="00940F18" w:rsidRPr="00940F18" w:rsidRDefault="00940F18" w:rsidP="00940F18">
      <w:pPr>
        <w:rPr>
          <w:color w:val="000000" w:themeColor="text1"/>
        </w:rPr>
      </w:pPr>
      <w:r w:rsidRPr="00940F18">
        <w:rPr>
          <w:color w:val="000000" w:themeColor="text1"/>
        </w:rPr>
        <w:t xml:space="preserve">Next, clone the </w:t>
      </w:r>
      <w:proofErr w:type="spellStart"/>
      <w:r w:rsidRPr="00940F18">
        <w:rPr>
          <w:color w:val="000000" w:themeColor="text1"/>
        </w:rPr>
        <w:t>tensorFlow</w:t>
      </w:r>
      <w:proofErr w:type="spellEnd"/>
      <w:r w:rsidRPr="00940F18">
        <w:rPr>
          <w:color w:val="000000" w:themeColor="text1"/>
        </w:rPr>
        <w:t xml:space="preserve"> serving repository as follows:</w:t>
      </w:r>
    </w:p>
    <w:p w14:paraId="33B6A310" w14:textId="35BFEACF" w:rsidR="00940F18" w:rsidRPr="00940F18" w:rsidRDefault="00940F18" w:rsidP="00940F18">
      <w:pPr>
        <w:rPr>
          <w:color w:val="000000" w:themeColor="text1"/>
        </w:rPr>
      </w:pPr>
      <w:r w:rsidRPr="00940F18">
        <w:rPr>
          <w:color w:val="000000" w:themeColor="text1"/>
        </w:rPr>
        <w:t xml:space="preserve">The above code can be understood as follows, piece-by-piece: It instructs for </w:t>
      </w:r>
      <w:proofErr w:type="spellStart"/>
      <w:r w:rsidRPr="00940F18">
        <w:rPr>
          <w:color w:val="000000" w:themeColor="text1"/>
        </w:rPr>
        <w:t>gpu</w:t>
      </w:r>
      <w:proofErr w:type="spellEnd"/>
      <w:r w:rsidRPr="00940F18">
        <w:rPr>
          <w:color w:val="000000" w:themeColor="text1"/>
        </w:rPr>
        <w:t xml:space="preserve"> usage (--runtime=</w:t>
      </w:r>
      <w:proofErr w:type="spellStart"/>
      <w:r w:rsidRPr="00940F18">
        <w:rPr>
          <w:color w:val="000000" w:themeColor="text1"/>
        </w:rPr>
        <w:t>nvidia</w:t>
      </w:r>
      <w:proofErr w:type="spellEnd"/>
      <w:r w:rsidRPr="00940F18">
        <w:rPr>
          <w:color w:val="000000" w:themeColor="text1"/>
        </w:rPr>
        <w:t>) and opens up a port 8501 designated for RESTful messaging. It then binds the docker container's 8501 port to the host machine's 8501 port (-p 8501:8501). Next the location of the ML model on the host machine is bound to the location to which it will be copied onto in the docker container (--mount type=</w:t>
      </w:r>
      <w:proofErr w:type="spellStart"/>
      <w:proofErr w:type="gramStart"/>
      <w:r w:rsidRPr="00940F18">
        <w:rPr>
          <w:color w:val="000000" w:themeColor="text1"/>
        </w:rPr>
        <w:t>bind,source</w:t>
      </w:r>
      <w:proofErr w:type="spellEnd"/>
      <w:proofErr w:type="gramEnd"/>
      <w:r w:rsidRPr="00940F18">
        <w:rPr>
          <w:color w:val="000000" w:themeColor="text1"/>
        </w:rPr>
        <w:t xml:space="preserve">=&lt;model location on host&gt;,target=&lt;model location in container&gt;). Next the environmental variable representing the </w:t>
      </w:r>
      <w:proofErr w:type="gramStart"/>
      <w:r w:rsidRPr="00940F18">
        <w:rPr>
          <w:color w:val="000000" w:themeColor="text1"/>
        </w:rPr>
        <w:t>model</w:t>
      </w:r>
      <w:proofErr w:type="gramEnd"/>
      <w:r w:rsidRPr="00940F18">
        <w:rPr>
          <w:color w:val="000000" w:themeColor="text1"/>
        </w:rPr>
        <w:t xml:space="preserve"> name is explicitly changed to whatever name we've chosen to call our model (-e MODEL_NAME=&lt;model name&gt;). And finally we specify that we are running </w:t>
      </w:r>
      <w:proofErr w:type="spellStart"/>
      <w:r w:rsidRPr="00940F18">
        <w:rPr>
          <w:color w:val="000000" w:themeColor="text1"/>
        </w:rPr>
        <w:t>tensorFlow</w:t>
      </w:r>
      <w:proofErr w:type="spellEnd"/>
      <w:r w:rsidRPr="00940F18">
        <w:rPr>
          <w:color w:val="000000" w:themeColor="text1"/>
        </w:rPr>
        <w:t xml:space="preserve"> serving (-t </w:t>
      </w:r>
      <w:proofErr w:type="spellStart"/>
      <w:r w:rsidRPr="00940F18">
        <w:rPr>
          <w:color w:val="000000" w:themeColor="text1"/>
        </w:rPr>
        <w:t>tensorflow</w:t>
      </w:r>
      <w:proofErr w:type="spellEnd"/>
      <w:r w:rsidRPr="00940F18">
        <w:rPr>
          <w:color w:val="000000" w:themeColor="text1"/>
        </w:rPr>
        <w:t>/</w:t>
      </w:r>
      <w:proofErr w:type="spellStart"/>
      <w:proofErr w:type="gramStart"/>
      <w:r w:rsidRPr="00940F18">
        <w:rPr>
          <w:color w:val="000000" w:themeColor="text1"/>
        </w:rPr>
        <w:t>serving:latest</w:t>
      </w:r>
      <w:proofErr w:type="gramEnd"/>
      <w:r w:rsidRPr="00940F18">
        <w:rPr>
          <w:color w:val="000000" w:themeColor="text1"/>
        </w:rPr>
        <w:t>-gpu</w:t>
      </w:r>
      <w:proofErr w:type="spellEnd"/>
      <w:r w:rsidRPr="00940F18">
        <w:rPr>
          <w:color w:val="000000" w:themeColor="text1"/>
        </w:rPr>
        <w:t xml:space="preserve">). Notably, each of the pieces in the code have default settings which we should be aware of. </w:t>
      </w:r>
    </w:p>
    <w:p w14:paraId="3E42D34F" w14:textId="77777777" w:rsidR="00940F18" w:rsidRPr="00940F18" w:rsidRDefault="00940F18" w:rsidP="00940F18">
      <w:pPr>
        <w:rPr>
          <w:color w:val="000000" w:themeColor="text1"/>
        </w:rPr>
      </w:pPr>
      <w:r w:rsidRPr="00940F18">
        <w:rPr>
          <w:color w:val="000000" w:themeColor="text1"/>
        </w:rPr>
        <w:t>E) MODEL SERVER FOR MULTIPLE MODELS</w:t>
      </w:r>
    </w:p>
    <w:p w14:paraId="42C2E2E8" w14:textId="52BD0F87" w:rsidR="00940F18" w:rsidRPr="00940F18" w:rsidRDefault="00940F18" w:rsidP="00940F18">
      <w:pPr>
        <w:rPr>
          <w:color w:val="000000" w:themeColor="text1"/>
        </w:rPr>
      </w:pPr>
      <w:r w:rsidRPr="00940F18">
        <w:rPr>
          <w:color w:val="000000" w:themeColor="text1"/>
        </w:rPr>
        <w:t xml:space="preserve">The </w:t>
      </w:r>
      <w:proofErr w:type="spellStart"/>
      <w:r w:rsidRPr="00940F18">
        <w:rPr>
          <w:color w:val="000000" w:themeColor="text1"/>
        </w:rPr>
        <w:t>Model_Config_File</w:t>
      </w:r>
      <w:proofErr w:type="spellEnd"/>
      <w:r w:rsidRPr="00940F18">
        <w:rPr>
          <w:color w:val="000000" w:themeColor="text1"/>
        </w:rPr>
        <w:t xml:space="preserve"> is the key ingredient needed to setup a </w:t>
      </w:r>
      <w:proofErr w:type="spellStart"/>
      <w:r w:rsidRPr="00940F18">
        <w:rPr>
          <w:color w:val="000000" w:themeColor="text1"/>
        </w:rPr>
        <w:t>tensorFlow</w:t>
      </w:r>
      <w:proofErr w:type="spellEnd"/>
      <w:r w:rsidRPr="00940F18">
        <w:rPr>
          <w:color w:val="000000" w:themeColor="text1"/>
        </w:rPr>
        <w:t xml:space="preserve"> server that can hold multiple models in the same docker container and serve through a common port.</w:t>
      </w:r>
    </w:p>
    <w:p w14:paraId="010B2D4B" w14:textId="48863A34" w:rsidR="00940F18" w:rsidRPr="00940F18" w:rsidRDefault="00940F18" w:rsidP="00940F18">
      <w:pPr>
        <w:rPr>
          <w:color w:val="000000" w:themeColor="text1"/>
        </w:rPr>
      </w:pPr>
      <w:r w:rsidRPr="00940F18">
        <w:rPr>
          <w:color w:val="000000" w:themeColor="text1"/>
        </w:rPr>
        <w:t xml:space="preserve">There are a number of ways to implement this. My preferred approach is to launch the server de novo in such a manner that all ports and resources are bound and wired at launch time. This then enables us use essentially the same python client we used for the single model case. This approach is therefore both easier to set-up and easier to use. The alternative approach requires a </w:t>
      </w:r>
      <w:proofErr w:type="spellStart"/>
      <w:r w:rsidRPr="00940F18">
        <w:rPr>
          <w:color w:val="000000" w:themeColor="text1"/>
        </w:rPr>
        <w:t>gRPC</w:t>
      </w:r>
      <w:proofErr w:type="spellEnd"/>
      <w:r w:rsidRPr="00940F18">
        <w:rPr>
          <w:color w:val="000000" w:themeColor="text1"/>
        </w:rPr>
        <w:t xml:space="preserve"> client, and involves several more steps at set-up. </w:t>
      </w:r>
    </w:p>
    <w:p w14:paraId="24D55257" w14:textId="77777777" w:rsidR="00940F18" w:rsidRPr="00940F18" w:rsidRDefault="00940F18" w:rsidP="00940F18">
      <w:pPr>
        <w:rPr>
          <w:color w:val="000000" w:themeColor="text1"/>
        </w:rPr>
      </w:pPr>
      <w:r w:rsidRPr="00940F18">
        <w:rPr>
          <w:color w:val="000000" w:themeColor="text1"/>
        </w:rPr>
        <w:t>F) PYTHON CLIENT FOR MULTIPLE MODEL</w:t>
      </w:r>
    </w:p>
    <w:p w14:paraId="6D3E459E" w14:textId="77777777" w:rsidR="00940F18" w:rsidRPr="00940F18" w:rsidRDefault="00940F18" w:rsidP="00940F18">
      <w:pPr>
        <w:rPr>
          <w:color w:val="000000" w:themeColor="text1"/>
        </w:rPr>
      </w:pPr>
      <w:r w:rsidRPr="00940F18">
        <w:rPr>
          <w:color w:val="000000" w:themeColor="text1"/>
        </w:rPr>
        <w:t xml:space="preserve">The python client for multiple model server is essentially identical to that for single model. The only difference is that you specifically call the model you want by indicating it in the URL of the request. </w:t>
      </w:r>
    </w:p>
    <w:p w14:paraId="1C6C77AF" w14:textId="1858B76B" w:rsidR="00940F18" w:rsidRDefault="00940F18" w:rsidP="00940F18">
      <w:pPr>
        <w:rPr>
          <w:color w:val="000000" w:themeColor="text1"/>
        </w:rPr>
      </w:pPr>
      <w:r w:rsidRPr="00940F18">
        <w:rPr>
          <w:color w:val="000000" w:themeColor="text1"/>
        </w:rPr>
        <w:t xml:space="preserve">SUCCESS! Together, we have setup a </w:t>
      </w:r>
      <w:proofErr w:type="spellStart"/>
      <w:r w:rsidRPr="00940F18">
        <w:rPr>
          <w:color w:val="000000" w:themeColor="text1"/>
        </w:rPr>
        <w:t>tensorFlow</w:t>
      </w:r>
      <w:proofErr w:type="spellEnd"/>
      <w:r w:rsidRPr="00940F18">
        <w:rPr>
          <w:color w:val="000000" w:themeColor="text1"/>
        </w:rPr>
        <w:t xml:space="preserve"> server on a GPU-enabled host machine; we’ve hosted two different machine learning models on the server and exposed a single RESTful port, 8501; we queried each of the ML models on the server about the class of an image; and finally, we received prediction responses which we successfully examined.</w:t>
      </w:r>
    </w:p>
    <w:p w14:paraId="09C0F0EB" w14:textId="64BADE59" w:rsidR="00940F18" w:rsidRDefault="00940F18" w:rsidP="00940F18">
      <w:pPr>
        <w:rPr>
          <w:sz w:val="28"/>
          <w:szCs w:val="28"/>
        </w:rPr>
      </w:pPr>
      <w:r w:rsidRPr="00940F18">
        <w:rPr>
          <w:sz w:val="28"/>
          <w:szCs w:val="28"/>
        </w:rPr>
        <w:t>4.</w:t>
      </w:r>
      <w:r w:rsidRPr="00940F18">
        <w:rPr>
          <w:sz w:val="28"/>
          <w:szCs w:val="28"/>
        </w:rPr>
        <w:t xml:space="preserve">When should you use the </w:t>
      </w:r>
      <w:proofErr w:type="spellStart"/>
      <w:r w:rsidRPr="00940F18">
        <w:rPr>
          <w:sz w:val="28"/>
          <w:szCs w:val="28"/>
        </w:rPr>
        <w:t>gRPC</w:t>
      </w:r>
      <w:proofErr w:type="spellEnd"/>
      <w:r w:rsidRPr="00940F18">
        <w:rPr>
          <w:sz w:val="28"/>
          <w:szCs w:val="28"/>
        </w:rPr>
        <w:t xml:space="preserve"> API rather than the REST API to query a model served by TF Serving?</w:t>
      </w:r>
    </w:p>
    <w:p w14:paraId="57B11472" w14:textId="77777777" w:rsidR="00940F18" w:rsidRPr="0074210B" w:rsidRDefault="00940F18" w:rsidP="0074210B">
      <w:pPr>
        <w:rPr>
          <w:color w:val="000000" w:themeColor="text1"/>
        </w:rPr>
      </w:pPr>
      <w:r w:rsidRPr="0074210B">
        <w:rPr>
          <w:color w:val="000000" w:themeColor="text1"/>
        </w:rPr>
        <w:lastRenderedPageBreak/>
        <w:t xml:space="preserve">                    </w:t>
      </w:r>
      <w:r w:rsidRPr="0074210B">
        <w:rPr>
          <w:color w:val="000000" w:themeColor="text1"/>
        </w:rPr>
        <w:t xml:space="preserve">REST dominates the modern API landscape, especially when it comes to web applications and microservices-based infrastructures. However, REST isn’t the only API architecture available, and for a certain set of use-cases, the </w:t>
      </w:r>
      <w:proofErr w:type="spellStart"/>
      <w:r w:rsidRPr="0074210B">
        <w:rPr>
          <w:color w:val="000000" w:themeColor="text1"/>
        </w:rPr>
        <w:t>gRPC</w:t>
      </w:r>
      <w:proofErr w:type="spellEnd"/>
      <w:r w:rsidRPr="0074210B">
        <w:rPr>
          <w:color w:val="000000" w:themeColor="text1"/>
        </w:rPr>
        <w:t xml:space="preserve"> model has begun to play a small but crucial role. </w:t>
      </w:r>
    </w:p>
    <w:p w14:paraId="28D46329" w14:textId="40D38C95" w:rsidR="00940F18" w:rsidRPr="00940F18" w:rsidRDefault="00940F18" w:rsidP="0074210B">
      <w:pPr>
        <w:rPr>
          <w:color w:val="000000" w:themeColor="text1"/>
          <w:lang w:val="en-US"/>
        </w:rPr>
      </w:pPr>
      <w:r w:rsidRPr="00940F18">
        <w:rPr>
          <w:color w:val="000000" w:themeColor="text1"/>
          <w:lang w:val="en-US"/>
        </w:rPr>
        <w:t>Whether you’re trying to figure out what “</w:t>
      </w:r>
      <w:proofErr w:type="spellStart"/>
      <w:r w:rsidRPr="00940F18">
        <w:rPr>
          <w:color w:val="000000" w:themeColor="text1"/>
          <w:lang w:val="en-US"/>
        </w:rPr>
        <w:t>gRPC</w:t>
      </w:r>
      <w:proofErr w:type="spellEnd"/>
      <w:r w:rsidRPr="00940F18">
        <w:rPr>
          <w:color w:val="000000" w:themeColor="text1"/>
          <w:lang w:val="en-US"/>
        </w:rPr>
        <w:t xml:space="preserve">” means — or you’re considering </w:t>
      </w:r>
      <w:proofErr w:type="spellStart"/>
      <w:r w:rsidRPr="00940F18">
        <w:rPr>
          <w:color w:val="000000" w:themeColor="text1"/>
          <w:lang w:val="en-US"/>
        </w:rPr>
        <w:t>gRPC</w:t>
      </w:r>
      <w:proofErr w:type="spellEnd"/>
      <w:r w:rsidRPr="00940F18">
        <w:rPr>
          <w:color w:val="000000" w:themeColor="text1"/>
          <w:lang w:val="en-US"/>
        </w:rPr>
        <w:t xml:space="preserve"> as an alternative to REST APIs for your next development project — this guide will help you understand what </w:t>
      </w:r>
      <w:proofErr w:type="spellStart"/>
      <w:r w:rsidRPr="00940F18">
        <w:rPr>
          <w:color w:val="000000" w:themeColor="text1"/>
          <w:lang w:val="en-US"/>
        </w:rPr>
        <w:t>gRPC</w:t>
      </w:r>
      <w:proofErr w:type="spellEnd"/>
      <w:r w:rsidRPr="00940F18">
        <w:rPr>
          <w:color w:val="000000" w:themeColor="text1"/>
          <w:lang w:val="en-US"/>
        </w:rPr>
        <w:t xml:space="preserve"> is, why people use it, and how a </w:t>
      </w:r>
      <w:proofErr w:type="spellStart"/>
      <w:r w:rsidRPr="00940F18">
        <w:rPr>
          <w:color w:val="000000" w:themeColor="text1"/>
          <w:lang w:val="en-US"/>
        </w:rPr>
        <w:t>gRCP</w:t>
      </w:r>
      <w:proofErr w:type="spellEnd"/>
      <w:r w:rsidRPr="00940F18">
        <w:rPr>
          <w:color w:val="000000" w:themeColor="text1"/>
          <w:lang w:val="en-US"/>
        </w:rPr>
        <w:t xml:space="preserve"> API compares to a RESTful API.</w:t>
      </w:r>
    </w:p>
    <w:p w14:paraId="76ECF342" w14:textId="77777777" w:rsidR="00940F18" w:rsidRPr="00940F18" w:rsidRDefault="00940F18" w:rsidP="0074210B">
      <w:pPr>
        <w:rPr>
          <w:color w:val="000000" w:themeColor="text1"/>
          <w:lang w:val="en-US"/>
        </w:rPr>
      </w:pPr>
      <w:bookmarkStart w:id="0" w:name="Overview-of_REST-vs-gRPC"/>
      <w:bookmarkEnd w:id="0"/>
      <w:r w:rsidRPr="00940F18">
        <w:rPr>
          <w:color w:val="000000" w:themeColor="text1"/>
          <w:lang w:val="en-US"/>
        </w:rPr>
        <w:t xml:space="preserve">Overview of REST vs. </w:t>
      </w:r>
      <w:proofErr w:type="spellStart"/>
      <w:r w:rsidRPr="00940F18">
        <w:rPr>
          <w:color w:val="000000" w:themeColor="text1"/>
          <w:lang w:val="en-US"/>
        </w:rPr>
        <w:t>gRPC</w:t>
      </w:r>
      <w:proofErr w:type="spellEnd"/>
      <w:r w:rsidRPr="00940F18">
        <w:rPr>
          <w:color w:val="000000" w:themeColor="text1"/>
          <w:lang w:val="en-US"/>
        </w:rPr>
        <w:t> </w:t>
      </w:r>
    </w:p>
    <w:p w14:paraId="7B3D233C" w14:textId="77777777" w:rsidR="00940F18" w:rsidRPr="00940F18" w:rsidRDefault="00940F18" w:rsidP="0074210B">
      <w:pPr>
        <w:rPr>
          <w:color w:val="000000" w:themeColor="text1"/>
          <w:lang w:val="en-US"/>
        </w:rPr>
      </w:pPr>
      <w:r w:rsidRPr="00940F18">
        <w:rPr>
          <w:color w:val="000000" w:themeColor="text1"/>
          <w:lang w:val="en-US"/>
        </w:rPr>
        <w:t xml:space="preserve">To understand REST and </w:t>
      </w:r>
      <w:proofErr w:type="spellStart"/>
      <w:r w:rsidRPr="00940F18">
        <w:rPr>
          <w:color w:val="000000" w:themeColor="text1"/>
          <w:lang w:val="en-US"/>
        </w:rPr>
        <w:t>gRPC</w:t>
      </w:r>
      <w:proofErr w:type="spellEnd"/>
      <w:r w:rsidRPr="00940F18">
        <w:rPr>
          <w:color w:val="000000" w:themeColor="text1"/>
          <w:lang w:val="en-US"/>
        </w:rPr>
        <w:t>, we need to start with APIs (application programming interfaces). APIs provide rules and definitions that allow applications to communicate and interact with each other. An API defines the types of calls and requests that one application can make to another, how to make those requests, the data formats to be used, and the conventions that clients must follow. </w:t>
      </w:r>
    </w:p>
    <w:p w14:paraId="737DA32A" w14:textId="77777777" w:rsidR="00940F18" w:rsidRPr="00940F18" w:rsidRDefault="00940F18" w:rsidP="0074210B">
      <w:pPr>
        <w:rPr>
          <w:color w:val="000000" w:themeColor="text1"/>
          <w:lang w:val="en-US"/>
        </w:rPr>
      </w:pPr>
      <w:r w:rsidRPr="00940F18">
        <w:rPr>
          <w:color w:val="000000" w:themeColor="text1"/>
          <w:lang w:val="en-US"/>
        </w:rPr>
        <w:t>APIs also support the “pluggability” of applications that form a larger system because they allow two applications – even if they were written in different programming languages and running on different platforms – to communicate and interact with each other.</w:t>
      </w:r>
    </w:p>
    <w:p w14:paraId="35E97187" w14:textId="77777777" w:rsidR="00940F18" w:rsidRPr="00940F18" w:rsidRDefault="00940F18" w:rsidP="0074210B">
      <w:pPr>
        <w:rPr>
          <w:color w:val="000000" w:themeColor="text1"/>
          <w:lang w:val="en-US"/>
        </w:rPr>
      </w:pPr>
      <w:r w:rsidRPr="00940F18">
        <w:rPr>
          <w:color w:val="000000" w:themeColor="text1"/>
          <w:lang w:val="en-US"/>
        </w:rPr>
        <w:t xml:space="preserve">REST APIs and </w:t>
      </w:r>
      <w:proofErr w:type="spellStart"/>
      <w:r w:rsidRPr="00940F18">
        <w:rPr>
          <w:color w:val="000000" w:themeColor="text1"/>
          <w:lang w:val="en-US"/>
        </w:rPr>
        <w:t>gRPC</w:t>
      </w:r>
      <w:proofErr w:type="spellEnd"/>
      <w:r w:rsidRPr="00940F18">
        <w:rPr>
          <w:color w:val="000000" w:themeColor="text1"/>
          <w:lang w:val="en-US"/>
        </w:rPr>
        <w:t xml:space="preserve"> APIs refer to different architectural styles for building APIs. Here’s a brief definition of both:</w:t>
      </w:r>
    </w:p>
    <w:p w14:paraId="57B517D7" w14:textId="77777777" w:rsidR="00940F18" w:rsidRPr="00940F18" w:rsidRDefault="00940F18" w:rsidP="0074210B">
      <w:pPr>
        <w:rPr>
          <w:color w:val="000000" w:themeColor="text1"/>
          <w:lang w:val="en-US"/>
        </w:rPr>
      </w:pPr>
      <w:r w:rsidRPr="00940F18">
        <w:rPr>
          <w:color w:val="000000" w:themeColor="text1"/>
          <w:lang w:val="en-US"/>
        </w:rPr>
        <w:t>REST (Representational State Transfer) API: REST is the most popular architectural style for building APIs, particularly for web-based applications and microservices-based infrastructures. REST defines specific constraints that support interoperability between microservices and internet-based applications. Although a REST API can receive and return messages written in a variety of formats, the most common format used is JSON. JSON is a text-based, human-readable format that is flexible, efficient, and language/platform agnostic.</w:t>
      </w:r>
    </w:p>
    <w:p w14:paraId="59607E1A" w14:textId="77777777" w:rsidR="00940F18" w:rsidRPr="00940F18" w:rsidRDefault="00940F18" w:rsidP="0074210B">
      <w:pPr>
        <w:rPr>
          <w:color w:val="000000" w:themeColor="text1"/>
          <w:lang w:val="en-US"/>
        </w:rPr>
      </w:pPr>
      <w:r w:rsidRPr="00940F18">
        <w:rPr>
          <w:color w:val="000000" w:themeColor="text1"/>
          <w:lang w:val="en-US"/>
        </w:rPr>
        <w:t> </w:t>
      </w:r>
      <w:proofErr w:type="spellStart"/>
      <w:r w:rsidRPr="00940F18">
        <w:rPr>
          <w:color w:val="000000" w:themeColor="text1"/>
          <w:lang w:val="en-US"/>
        </w:rPr>
        <w:t>gRPC</w:t>
      </w:r>
      <w:proofErr w:type="spellEnd"/>
      <w:r w:rsidRPr="00940F18">
        <w:rPr>
          <w:color w:val="000000" w:themeColor="text1"/>
          <w:lang w:val="en-US"/>
        </w:rPr>
        <w:t xml:space="preserve"> (Google Remote Procedure Call): </w:t>
      </w:r>
      <w:proofErr w:type="spellStart"/>
      <w:r w:rsidRPr="00940F18">
        <w:rPr>
          <w:color w:val="000000" w:themeColor="text1"/>
          <w:lang w:val="en-US"/>
        </w:rPr>
        <w:t>gRPC</w:t>
      </w:r>
      <w:proofErr w:type="spellEnd"/>
      <w:r w:rsidRPr="00940F18">
        <w:rPr>
          <w:color w:val="000000" w:themeColor="text1"/>
          <w:lang w:val="en-US"/>
        </w:rPr>
        <w:t xml:space="preserve"> is an open-source RPC architecture designed by Google to achieve high-speed communication between microservices. </w:t>
      </w:r>
      <w:proofErr w:type="spellStart"/>
      <w:r w:rsidRPr="00940F18">
        <w:rPr>
          <w:color w:val="000000" w:themeColor="text1"/>
          <w:lang w:val="en-US"/>
        </w:rPr>
        <w:t>gRPC</w:t>
      </w:r>
      <w:proofErr w:type="spellEnd"/>
      <w:r w:rsidRPr="00940F18">
        <w:rPr>
          <w:color w:val="000000" w:themeColor="text1"/>
          <w:lang w:val="en-US"/>
        </w:rPr>
        <w:t xml:space="preserve"> allows developers to integrate services programmed in different languages. </w:t>
      </w:r>
      <w:proofErr w:type="spellStart"/>
      <w:r w:rsidRPr="00940F18">
        <w:rPr>
          <w:color w:val="000000" w:themeColor="text1"/>
          <w:lang w:val="en-US"/>
        </w:rPr>
        <w:t>gRPC</w:t>
      </w:r>
      <w:proofErr w:type="spellEnd"/>
      <w:r w:rsidRPr="00940F18">
        <w:rPr>
          <w:color w:val="000000" w:themeColor="text1"/>
          <w:lang w:val="en-US"/>
        </w:rPr>
        <w:t xml:space="preserve"> uses the </w:t>
      </w:r>
      <w:proofErr w:type="spellStart"/>
      <w:r w:rsidRPr="00940F18">
        <w:rPr>
          <w:color w:val="000000" w:themeColor="text1"/>
          <w:lang w:val="en-US"/>
        </w:rPr>
        <w:t>Protobuf</w:t>
      </w:r>
      <w:proofErr w:type="spellEnd"/>
      <w:r w:rsidRPr="00940F18">
        <w:rPr>
          <w:color w:val="000000" w:themeColor="text1"/>
          <w:lang w:val="en-US"/>
        </w:rPr>
        <w:t xml:space="preserve"> (protocol buffers) messaging format, which is a highly-packed, highly-efficient messaging format for serializing structured data. For a specific set of use-cases, a </w:t>
      </w:r>
      <w:proofErr w:type="spellStart"/>
      <w:r w:rsidRPr="00940F18">
        <w:rPr>
          <w:color w:val="000000" w:themeColor="text1"/>
          <w:lang w:val="en-US"/>
        </w:rPr>
        <w:t>gRPC</w:t>
      </w:r>
      <w:proofErr w:type="spellEnd"/>
      <w:r w:rsidRPr="00940F18">
        <w:rPr>
          <w:color w:val="000000" w:themeColor="text1"/>
          <w:lang w:val="en-US"/>
        </w:rPr>
        <w:t xml:space="preserve"> API can serve as a more efficient alternative to a REST API (more on this later).</w:t>
      </w:r>
    </w:p>
    <w:p w14:paraId="65D293F8" w14:textId="77777777" w:rsidR="00940F18" w:rsidRPr="00940F18" w:rsidRDefault="00940F18" w:rsidP="0074210B">
      <w:pPr>
        <w:rPr>
          <w:color w:val="000000" w:themeColor="text1"/>
          <w:lang w:val="en-US"/>
        </w:rPr>
      </w:pPr>
      <w:r w:rsidRPr="00940F18">
        <w:rPr>
          <w:color w:val="000000" w:themeColor="text1"/>
          <w:lang w:val="en-US"/>
        </w:rPr>
        <w:t xml:space="preserve">Here’s a simple matrix that compares the basics of REST APIs and </w:t>
      </w:r>
      <w:proofErr w:type="spellStart"/>
      <w:r w:rsidRPr="00940F18">
        <w:rPr>
          <w:color w:val="000000" w:themeColor="text1"/>
          <w:lang w:val="en-US"/>
        </w:rPr>
        <w:t>gRPC</w:t>
      </w:r>
      <w:proofErr w:type="spellEnd"/>
      <w:r w:rsidRPr="00940F18">
        <w:rPr>
          <w:color w:val="000000" w:themeColor="text1"/>
          <w:lang w:val="en-US"/>
        </w:rPr>
        <w:t>:</w:t>
      </w:r>
    </w:p>
    <w:tbl>
      <w:tblPr>
        <w:tblW w:w="12132" w:type="dxa"/>
        <w:tblCellMar>
          <w:left w:w="0" w:type="dxa"/>
          <w:right w:w="0" w:type="dxa"/>
        </w:tblCellMar>
        <w:tblLook w:val="04A0" w:firstRow="1" w:lastRow="0" w:firstColumn="1" w:lastColumn="0" w:noHBand="0" w:noVBand="1"/>
      </w:tblPr>
      <w:tblGrid>
        <w:gridCol w:w="2514"/>
        <w:gridCol w:w="5609"/>
        <w:gridCol w:w="4009"/>
      </w:tblGrid>
      <w:tr w:rsidR="0074210B" w:rsidRPr="00940F18" w14:paraId="2D98629F" w14:textId="77777777" w:rsidTr="00940F18">
        <w:tc>
          <w:tcPr>
            <w:tcW w:w="0" w:type="auto"/>
            <w:shd w:val="clear" w:color="auto" w:fill="F0F0F0"/>
            <w:vAlign w:val="bottom"/>
            <w:hideMark/>
          </w:tcPr>
          <w:p w14:paraId="5A8379D8" w14:textId="77777777" w:rsidR="00940F18" w:rsidRPr="00940F18" w:rsidRDefault="00940F18" w:rsidP="0074210B">
            <w:pPr>
              <w:rPr>
                <w:color w:val="000000" w:themeColor="text1"/>
                <w:lang w:val="en-US"/>
              </w:rPr>
            </w:pPr>
            <w:r w:rsidRPr="00940F18">
              <w:rPr>
                <w:color w:val="000000" w:themeColor="text1"/>
                <w:lang w:val="en-US"/>
              </w:rPr>
              <w:t>Characteristic</w:t>
            </w:r>
          </w:p>
        </w:tc>
        <w:tc>
          <w:tcPr>
            <w:tcW w:w="0" w:type="auto"/>
            <w:shd w:val="clear" w:color="auto" w:fill="F0F0F0"/>
            <w:vAlign w:val="bottom"/>
            <w:hideMark/>
          </w:tcPr>
          <w:p w14:paraId="00E62AC4" w14:textId="77777777" w:rsidR="00940F18" w:rsidRPr="00940F18" w:rsidRDefault="00940F18" w:rsidP="0074210B">
            <w:pPr>
              <w:rPr>
                <w:color w:val="000000" w:themeColor="text1"/>
                <w:lang w:val="en-US"/>
              </w:rPr>
            </w:pPr>
            <w:proofErr w:type="spellStart"/>
            <w:r w:rsidRPr="00940F18">
              <w:rPr>
                <w:color w:val="000000" w:themeColor="text1"/>
                <w:lang w:val="en-US"/>
              </w:rPr>
              <w:t>gRPC</w:t>
            </w:r>
            <w:proofErr w:type="spellEnd"/>
          </w:p>
        </w:tc>
        <w:tc>
          <w:tcPr>
            <w:tcW w:w="0" w:type="auto"/>
            <w:shd w:val="clear" w:color="auto" w:fill="F0F0F0"/>
            <w:vAlign w:val="bottom"/>
            <w:hideMark/>
          </w:tcPr>
          <w:p w14:paraId="190345C5" w14:textId="77777777" w:rsidR="00940F18" w:rsidRPr="00940F18" w:rsidRDefault="00940F18" w:rsidP="0074210B">
            <w:pPr>
              <w:rPr>
                <w:color w:val="000000" w:themeColor="text1"/>
                <w:lang w:val="en-US"/>
              </w:rPr>
            </w:pPr>
            <w:r w:rsidRPr="00940F18">
              <w:rPr>
                <w:color w:val="000000" w:themeColor="text1"/>
                <w:lang w:val="en-US"/>
              </w:rPr>
              <w:t>REST API</w:t>
            </w:r>
          </w:p>
        </w:tc>
      </w:tr>
      <w:tr w:rsidR="0074210B" w:rsidRPr="00940F18" w14:paraId="26AAA6C5" w14:textId="77777777" w:rsidTr="00940F18">
        <w:tc>
          <w:tcPr>
            <w:tcW w:w="0" w:type="auto"/>
            <w:vAlign w:val="bottom"/>
            <w:hideMark/>
          </w:tcPr>
          <w:p w14:paraId="4A0C3AC0" w14:textId="77777777" w:rsidR="00940F18" w:rsidRPr="00940F18" w:rsidRDefault="00940F18" w:rsidP="0074210B">
            <w:pPr>
              <w:rPr>
                <w:color w:val="000000" w:themeColor="text1"/>
                <w:lang w:val="en-US"/>
              </w:rPr>
            </w:pPr>
            <w:r w:rsidRPr="00940F18">
              <w:rPr>
                <w:color w:val="000000" w:themeColor="text1"/>
                <w:lang w:val="en-US"/>
              </w:rPr>
              <w:t>HTTP Protocol</w:t>
            </w:r>
          </w:p>
        </w:tc>
        <w:tc>
          <w:tcPr>
            <w:tcW w:w="0" w:type="auto"/>
            <w:vAlign w:val="bottom"/>
            <w:hideMark/>
          </w:tcPr>
          <w:p w14:paraId="5236B6CC" w14:textId="77777777" w:rsidR="00940F18" w:rsidRPr="00940F18" w:rsidRDefault="00940F18" w:rsidP="0074210B">
            <w:pPr>
              <w:rPr>
                <w:color w:val="000000" w:themeColor="text1"/>
                <w:lang w:val="en-US"/>
              </w:rPr>
            </w:pPr>
            <w:r w:rsidRPr="00940F18">
              <w:rPr>
                <w:color w:val="000000" w:themeColor="text1"/>
                <w:lang w:val="en-US"/>
              </w:rPr>
              <w:t>HTTP 2</w:t>
            </w:r>
          </w:p>
        </w:tc>
        <w:tc>
          <w:tcPr>
            <w:tcW w:w="0" w:type="auto"/>
            <w:vAlign w:val="bottom"/>
            <w:hideMark/>
          </w:tcPr>
          <w:p w14:paraId="180F8694" w14:textId="77777777" w:rsidR="00940F18" w:rsidRPr="00940F18" w:rsidRDefault="00940F18" w:rsidP="0074210B">
            <w:pPr>
              <w:rPr>
                <w:color w:val="000000" w:themeColor="text1"/>
                <w:lang w:val="en-US"/>
              </w:rPr>
            </w:pPr>
            <w:r w:rsidRPr="00940F18">
              <w:rPr>
                <w:color w:val="000000" w:themeColor="text1"/>
                <w:lang w:val="en-US"/>
              </w:rPr>
              <w:t>HTTP 1.1</w:t>
            </w:r>
          </w:p>
        </w:tc>
      </w:tr>
      <w:tr w:rsidR="0074210B" w:rsidRPr="00940F18" w14:paraId="49403C20" w14:textId="77777777" w:rsidTr="00940F18">
        <w:tc>
          <w:tcPr>
            <w:tcW w:w="0" w:type="auto"/>
            <w:shd w:val="clear" w:color="auto" w:fill="F0F0F0"/>
            <w:vAlign w:val="bottom"/>
            <w:hideMark/>
          </w:tcPr>
          <w:p w14:paraId="7BCCA695" w14:textId="77777777" w:rsidR="00940F18" w:rsidRPr="00940F18" w:rsidRDefault="00940F18" w:rsidP="0074210B">
            <w:pPr>
              <w:rPr>
                <w:color w:val="000000" w:themeColor="text1"/>
                <w:lang w:val="en-US"/>
              </w:rPr>
            </w:pPr>
            <w:r w:rsidRPr="00940F18">
              <w:rPr>
                <w:color w:val="000000" w:themeColor="text1"/>
                <w:lang w:val="en-US"/>
              </w:rPr>
              <w:t>Messaging Format</w:t>
            </w:r>
          </w:p>
        </w:tc>
        <w:tc>
          <w:tcPr>
            <w:tcW w:w="0" w:type="auto"/>
            <w:shd w:val="clear" w:color="auto" w:fill="F0F0F0"/>
            <w:vAlign w:val="bottom"/>
            <w:hideMark/>
          </w:tcPr>
          <w:p w14:paraId="751FAC38" w14:textId="77777777" w:rsidR="00940F18" w:rsidRPr="00940F18" w:rsidRDefault="00940F18" w:rsidP="0074210B">
            <w:pPr>
              <w:rPr>
                <w:color w:val="000000" w:themeColor="text1"/>
                <w:lang w:val="en-US"/>
              </w:rPr>
            </w:pPr>
            <w:proofErr w:type="spellStart"/>
            <w:r w:rsidRPr="00940F18">
              <w:rPr>
                <w:color w:val="000000" w:themeColor="text1"/>
                <w:lang w:val="en-US"/>
              </w:rPr>
              <w:t>Protobuf</w:t>
            </w:r>
            <w:proofErr w:type="spellEnd"/>
            <w:r w:rsidRPr="00940F18">
              <w:rPr>
                <w:color w:val="000000" w:themeColor="text1"/>
                <w:lang w:val="en-US"/>
              </w:rPr>
              <w:t xml:space="preserve"> (Protocol Buffers)</w:t>
            </w:r>
          </w:p>
        </w:tc>
        <w:tc>
          <w:tcPr>
            <w:tcW w:w="0" w:type="auto"/>
            <w:shd w:val="clear" w:color="auto" w:fill="F0F0F0"/>
            <w:vAlign w:val="bottom"/>
            <w:hideMark/>
          </w:tcPr>
          <w:p w14:paraId="5B1ED78E" w14:textId="77777777" w:rsidR="00940F18" w:rsidRPr="00940F18" w:rsidRDefault="00940F18" w:rsidP="0074210B">
            <w:pPr>
              <w:rPr>
                <w:color w:val="000000" w:themeColor="text1"/>
                <w:lang w:val="en-US"/>
              </w:rPr>
            </w:pPr>
            <w:r w:rsidRPr="00940F18">
              <w:rPr>
                <w:color w:val="000000" w:themeColor="text1"/>
                <w:lang w:val="en-US"/>
              </w:rPr>
              <w:t>JSON (usually) or XML and others</w:t>
            </w:r>
          </w:p>
        </w:tc>
      </w:tr>
      <w:tr w:rsidR="0074210B" w:rsidRPr="00940F18" w14:paraId="27B22136" w14:textId="77777777" w:rsidTr="00940F18">
        <w:tc>
          <w:tcPr>
            <w:tcW w:w="0" w:type="auto"/>
            <w:vAlign w:val="bottom"/>
            <w:hideMark/>
          </w:tcPr>
          <w:p w14:paraId="404F73C9" w14:textId="77777777" w:rsidR="00940F18" w:rsidRPr="00940F18" w:rsidRDefault="00940F18" w:rsidP="0074210B">
            <w:pPr>
              <w:rPr>
                <w:color w:val="000000" w:themeColor="text1"/>
                <w:lang w:val="en-US"/>
              </w:rPr>
            </w:pPr>
            <w:r w:rsidRPr="00940F18">
              <w:rPr>
                <w:color w:val="000000" w:themeColor="text1"/>
                <w:lang w:val="en-US"/>
              </w:rPr>
              <w:t>Code Generation</w:t>
            </w:r>
          </w:p>
        </w:tc>
        <w:tc>
          <w:tcPr>
            <w:tcW w:w="0" w:type="auto"/>
            <w:vAlign w:val="bottom"/>
            <w:hideMark/>
          </w:tcPr>
          <w:p w14:paraId="4319CFE5" w14:textId="77777777" w:rsidR="00940F18" w:rsidRPr="00940F18" w:rsidRDefault="00940F18" w:rsidP="0074210B">
            <w:pPr>
              <w:rPr>
                <w:color w:val="000000" w:themeColor="text1"/>
                <w:lang w:val="en-US"/>
              </w:rPr>
            </w:pPr>
            <w:r w:rsidRPr="00940F18">
              <w:rPr>
                <w:color w:val="000000" w:themeColor="text1"/>
                <w:lang w:val="en-US"/>
              </w:rPr>
              <w:t xml:space="preserve">Native </w:t>
            </w:r>
            <w:proofErr w:type="spellStart"/>
            <w:r w:rsidRPr="00940F18">
              <w:rPr>
                <w:color w:val="000000" w:themeColor="text1"/>
                <w:lang w:val="en-US"/>
              </w:rPr>
              <w:t>Protoc</w:t>
            </w:r>
            <w:proofErr w:type="spellEnd"/>
            <w:r w:rsidRPr="00940F18">
              <w:rPr>
                <w:color w:val="000000" w:themeColor="text1"/>
                <w:lang w:val="en-US"/>
              </w:rPr>
              <w:t xml:space="preserve"> Compiler</w:t>
            </w:r>
          </w:p>
        </w:tc>
        <w:tc>
          <w:tcPr>
            <w:tcW w:w="0" w:type="auto"/>
            <w:vAlign w:val="bottom"/>
            <w:hideMark/>
          </w:tcPr>
          <w:p w14:paraId="504950EB" w14:textId="77777777" w:rsidR="00940F18" w:rsidRPr="00940F18" w:rsidRDefault="00940F18" w:rsidP="0074210B">
            <w:pPr>
              <w:rPr>
                <w:color w:val="000000" w:themeColor="text1"/>
                <w:lang w:val="en-US"/>
              </w:rPr>
            </w:pPr>
            <w:r w:rsidRPr="00940F18">
              <w:rPr>
                <w:color w:val="000000" w:themeColor="text1"/>
                <w:lang w:val="en-US"/>
              </w:rPr>
              <w:t>Third-Party Solutions Like Swagger</w:t>
            </w:r>
          </w:p>
        </w:tc>
      </w:tr>
      <w:tr w:rsidR="0074210B" w:rsidRPr="00940F18" w14:paraId="05E105A9" w14:textId="77777777" w:rsidTr="00940F18">
        <w:tc>
          <w:tcPr>
            <w:tcW w:w="0" w:type="auto"/>
            <w:shd w:val="clear" w:color="auto" w:fill="F0F0F0"/>
            <w:vAlign w:val="bottom"/>
            <w:hideMark/>
          </w:tcPr>
          <w:p w14:paraId="77B0E649" w14:textId="77777777" w:rsidR="00940F18" w:rsidRPr="00940F18" w:rsidRDefault="00940F18" w:rsidP="0074210B">
            <w:pPr>
              <w:rPr>
                <w:color w:val="000000" w:themeColor="text1"/>
                <w:lang w:val="en-US"/>
              </w:rPr>
            </w:pPr>
            <w:r w:rsidRPr="00940F18">
              <w:rPr>
                <w:color w:val="000000" w:themeColor="text1"/>
                <w:lang w:val="en-US"/>
              </w:rPr>
              <w:t>Communication</w:t>
            </w:r>
          </w:p>
        </w:tc>
        <w:tc>
          <w:tcPr>
            <w:tcW w:w="0" w:type="auto"/>
            <w:shd w:val="clear" w:color="auto" w:fill="F0F0F0"/>
            <w:vAlign w:val="bottom"/>
            <w:hideMark/>
          </w:tcPr>
          <w:p w14:paraId="587F7E45" w14:textId="77777777" w:rsidR="00940F18" w:rsidRPr="00940F18" w:rsidRDefault="00940F18" w:rsidP="0074210B">
            <w:pPr>
              <w:rPr>
                <w:color w:val="000000" w:themeColor="text1"/>
                <w:lang w:val="en-US"/>
              </w:rPr>
            </w:pPr>
            <w:r w:rsidRPr="00940F18">
              <w:rPr>
                <w:color w:val="000000" w:themeColor="text1"/>
                <w:lang w:val="en-US"/>
              </w:rPr>
              <w:t>Unary Client-Request or Bidirectional/Streaming</w:t>
            </w:r>
          </w:p>
        </w:tc>
        <w:tc>
          <w:tcPr>
            <w:tcW w:w="0" w:type="auto"/>
            <w:shd w:val="clear" w:color="auto" w:fill="F0F0F0"/>
            <w:vAlign w:val="bottom"/>
            <w:hideMark/>
          </w:tcPr>
          <w:p w14:paraId="2E1C11BB" w14:textId="77777777" w:rsidR="00940F18" w:rsidRPr="00940F18" w:rsidRDefault="00940F18" w:rsidP="0074210B">
            <w:pPr>
              <w:rPr>
                <w:color w:val="000000" w:themeColor="text1"/>
                <w:lang w:val="en-US"/>
              </w:rPr>
            </w:pPr>
            <w:r w:rsidRPr="00940F18">
              <w:rPr>
                <w:color w:val="000000" w:themeColor="text1"/>
                <w:lang w:val="en-US"/>
              </w:rPr>
              <w:t>Client-Request Only</w:t>
            </w:r>
          </w:p>
        </w:tc>
      </w:tr>
      <w:tr w:rsidR="0074210B" w:rsidRPr="00940F18" w14:paraId="0F437A4C" w14:textId="77777777" w:rsidTr="00940F18">
        <w:tc>
          <w:tcPr>
            <w:tcW w:w="0" w:type="auto"/>
            <w:vAlign w:val="bottom"/>
            <w:hideMark/>
          </w:tcPr>
          <w:p w14:paraId="24A2C5E4" w14:textId="77777777" w:rsidR="00940F18" w:rsidRPr="00940F18" w:rsidRDefault="00940F18" w:rsidP="0074210B">
            <w:pPr>
              <w:rPr>
                <w:color w:val="000000" w:themeColor="text1"/>
                <w:lang w:val="en-US"/>
              </w:rPr>
            </w:pPr>
            <w:r w:rsidRPr="00940F18">
              <w:rPr>
                <w:color w:val="000000" w:themeColor="text1"/>
                <w:lang w:val="en-US"/>
              </w:rPr>
              <w:t>Implementation Time</w:t>
            </w:r>
          </w:p>
        </w:tc>
        <w:tc>
          <w:tcPr>
            <w:tcW w:w="0" w:type="auto"/>
            <w:vAlign w:val="bottom"/>
            <w:hideMark/>
          </w:tcPr>
          <w:p w14:paraId="138E76BA" w14:textId="77777777" w:rsidR="00940F18" w:rsidRPr="00940F18" w:rsidRDefault="00940F18" w:rsidP="0074210B">
            <w:pPr>
              <w:rPr>
                <w:color w:val="000000" w:themeColor="text1"/>
                <w:lang w:val="en-US"/>
              </w:rPr>
            </w:pPr>
            <w:r w:rsidRPr="00940F18">
              <w:rPr>
                <w:color w:val="000000" w:themeColor="text1"/>
                <w:lang w:val="en-US"/>
              </w:rPr>
              <w:t>45 Minutes</w:t>
            </w:r>
          </w:p>
        </w:tc>
        <w:tc>
          <w:tcPr>
            <w:tcW w:w="0" w:type="auto"/>
            <w:vAlign w:val="bottom"/>
            <w:hideMark/>
          </w:tcPr>
          <w:p w14:paraId="5B6D6834" w14:textId="77777777" w:rsidR="00940F18" w:rsidRPr="00940F18" w:rsidRDefault="00940F18" w:rsidP="0074210B">
            <w:pPr>
              <w:rPr>
                <w:color w:val="000000" w:themeColor="text1"/>
                <w:lang w:val="en-US"/>
              </w:rPr>
            </w:pPr>
            <w:r w:rsidRPr="00940F18">
              <w:rPr>
                <w:color w:val="000000" w:themeColor="text1"/>
                <w:lang w:val="en-US"/>
              </w:rPr>
              <w:t>10 Minutes</w:t>
            </w:r>
          </w:p>
        </w:tc>
      </w:tr>
    </w:tbl>
    <w:p w14:paraId="2AB75C33" w14:textId="77777777" w:rsidR="00940F18" w:rsidRPr="00940F18" w:rsidRDefault="00940F18" w:rsidP="0074210B">
      <w:pPr>
        <w:rPr>
          <w:color w:val="000000" w:themeColor="text1"/>
          <w:lang w:val="en-US"/>
        </w:rPr>
      </w:pPr>
      <w:bookmarkStart w:id="1" w:name="Understanding-Microservices-REST-APIs-an"/>
      <w:bookmarkEnd w:id="1"/>
      <w:r w:rsidRPr="00940F18">
        <w:rPr>
          <w:color w:val="000000" w:themeColor="text1"/>
          <w:lang w:val="en-US"/>
        </w:rPr>
        <w:t>Understanding Microservices, REST APIs and RPC APIs</w:t>
      </w:r>
    </w:p>
    <w:p w14:paraId="5758D8E8" w14:textId="77777777" w:rsidR="00940F18" w:rsidRPr="00940F18" w:rsidRDefault="00940F18" w:rsidP="0074210B">
      <w:pPr>
        <w:rPr>
          <w:color w:val="000000" w:themeColor="text1"/>
          <w:lang w:val="en-US"/>
        </w:rPr>
      </w:pPr>
      <w:r w:rsidRPr="00940F18">
        <w:rPr>
          <w:color w:val="000000" w:themeColor="text1"/>
          <w:lang w:val="en-US"/>
        </w:rPr>
        <w:lastRenderedPageBreak/>
        <w:t xml:space="preserve">One of the best ways to understand the topic of APIs is to view APIs in the context of modern, microservices-based application development. Not only do APIs make microservices-based applications possible, but it’s in the context of microservices-based applications that </w:t>
      </w:r>
      <w:proofErr w:type="spellStart"/>
      <w:r w:rsidRPr="00940F18">
        <w:rPr>
          <w:color w:val="000000" w:themeColor="text1"/>
          <w:lang w:val="en-US"/>
        </w:rPr>
        <w:t>gRPC</w:t>
      </w:r>
      <w:proofErr w:type="spellEnd"/>
      <w:r w:rsidRPr="00940F18">
        <w:rPr>
          <w:color w:val="000000" w:themeColor="text1"/>
          <w:lang w:val="en-US"/>
        </w:rPr>
        <w:t xml:space="preserve"> APIs can — in some cases — serve as an alternative to REST APIs. </w:t>
      </w:r>
    </w:p>
    <w:p w14:paraId="068627F5" w14:textId="77777777" w:rsidR="00940F18" w:rsidRPr="00940F18" w:rsidRDefault="00940F18" w:rsidP="0074210B">
      <w:pPr>
        <w:rPr>
          <w:color w:val="000000" w:themeColor="text1"/>
          <w:lang w:val="en-US"/>
        </w:rPr>
      </w:pPr>
      <w:r w:rsidRPr="00940F18">
        <w:rPr>
          <w:color w:val="000000" w:themeColor="text1"/>
          <w:lang w:val="en-US"/>
        </w:rPr>
        <w:t>What Are Microservices-Based Applications?</w:t>
      </w:r>
    </w:p>
    <w:p w14:paraId="63B79627" w14:textId="77777777" w:rsidR="00940F18" w:rsidRPr="00940F18" w:rsidRDefault="00940F18" w:rsidP="0074210B">
      <w:pPr>
        <w:rPr>
          <w:color w:val="000000" w:themeColor="text1"/>
          <w:lang w:val="en-US"/>
        </w:rPr>
      </w:pPr>
      <w:r w:rsidRPr="00940F18">
        <w:rPr>
          <w:color w:val="000000" w:themeColor="text1"/>
          <w:lang w:val="en-US"/>
        </w:rPr>
        <w:t>Microservices-based applications overcome the biggest limitations of traditional, monolithic applications. A monolithic application contains the programming for all of its services and features within a single, indivisible code-base that manages all of the services and features of the application. </w:t>
      </w:r>
    </w:p>
    <w:p w14:paraId="15084032" w14:textId="77777777" w:rsidR="00940F18" w:rsidRPr="00940F18" w:rsidRDefault="00940F18" w:rsidP="0074210B">
      <w:pPr>
        <w:rPr>
          <w:color w:val="000000" w:themeColor="text1"/>
          <w:lang w:val="en-US"/>
        </w:rPr>
      </w:pPr>
      <w:r w:rsidRPr="00940F18">
        <w:rPr>
          <w:color w:val="000000" w:themeColor="text1"/>
          <w:lang w:val="en-US"/>
        </w:rPr>
        <w:t>The problem is that — as developers bolt new services and features on top of the existing framework — it becomes increasingly difficult to modify, upgrade, and scale the application. Changing one part of the app can negatively impact other areas. After scaling, updating, and changing a monolith multiple times, the codebase eventually becomes so interdependent and difficult to understand that it’s necessary to redesign the entire system from scratch.</w:t>
      </w:r>
    </w:p>
    <w:p w14:paraId="78937276" w14:textId="77777777" w:rsidR="00940F18" w:rsidRPr="00940F18" w:rsidRDefault="00940F18" w:rsidP="0074210B">
      <w:pPr>
        <w:rPr>
          <w:color w:val="000000" w:themeColor="text1"/>
          <w:lang w:val="en-US"/>
        </w:rPr>
      </w:pPr>
      <w:r w:rsidRPr="00940F18">
        <w:rPr>
          <w:color w:val="000000" w:themeColor="text1"/>
          <w:lang w:val="en-US"/>
        </w:rPr>
        <w:t>A microservices-based application architecture resolves this problem. This architectural style involves breaking a monolith into its component services and running each component as an autonomous application (called a microservice). These individual microservices then use APIs to interact and interact with each other. Together, this API-connected group of microservices forms the larger application architecture. </w:t>
      </w:r>
    </w:p>
    <w:p w14:paraId="4B9B10D4" w14:textId="77777777" w:rsidR="00940F18" w:rsidRPr="00940F18" w:rsidRDefault="00940F18" w:rsidP="0074210B">
      <w:pPr>
        <w:rPr>
          <w:color w:val="000000" w:themeColor="text1"/>
          <w:lang w:val="en-US"/>
        </w:rPr>
      </w:pPr>
      <w:r w:rsidRPr="00940F18">
        <w:rPr>
          <w:color w:val="000000" w:themeColor="text1"/>
          <w:lang w:val="en-US"/>
        </w:rPr>
        <w:t>Because of the way APIs allow autonomously-running microservices — even those coded in different languages and running on different platforms — to connect with each other, APIs allow you to achieve a pluggable, component-based system. Upgrading individual microservices is dramatically faster and easier because the changes you make to an autonomously-running service have less impact on the entire system. Scaling is easier and more efficient because resources can be diverted to the microservices that need it based on usage demands. Moreover, if one microservice fails or slows down, it’s less likely to bring down the entire infrastructure. All of this translates into more efficient, resilient, scalable, and flexible systems — and APIs are what make it all possible.</w:t>
      </w:r>
    </w:p>
    <w:p w14:paraId="16E16784" w14:textId="77777777" w:rsidR="00940F18" w:rsidRPr="00940F18" w:rsidRDefault="00940F18" w:rsidP="0074210B">
      <w:pPr>
        <w:rPr>
          <w:color w:val="000000" w:themeColor="text1"/>
          <w:lang w:val="en-US"/>
        </w:rPr>
      </w:pPr>
      <w:r w:rsidRPr="00940F18">
        <w:rPr>
          <w:color w:val="000000" w:themeColor="text1"/>
          <w:lang w:val="en-US"/>
        </w:rPr>
        <w:t xml:space="preserve">The most widely-used architectural style for APIs is the REST API. However, there are also RPC APIs and </w:t>
      </w:r>
      <w:proofErr w:type="spellStart"/>
      <w:r w:rsidRPr="00940F18">
        <w:rPr>
          <w:color w:val="000000" w:themeColor="text1"/>
          <w:lang w:val="en-US"/>
        </w:rPr>
        <w:t>gRPC</w:t>
      </w:r>
      <w:proofErr w:type="spellEnd"/>
      <w:r w:rsidRPr="00940F18">
        <w:rPr>
          <w:color w:val="000000" w:themeColor="text1"/>
          <w:lang w:val="en-US"/>
        </w:rPr>
        <w:t xml:space="preserve"> APIs. In the next sections, we’ll look at how these APIs compare to each other.</w:t>
      </w:r>
    </w:p>
    <w:p w14:paraId="604CE5E7" w14:textId="77777777" w:rsidR="00940F18" w:rsidRPr="00940F18" w:rsidRDefault="00940F18" w:rsidP="0074210B">
      <w:pPr>
        <w:rPr>
          <w:color w:val="000000" w:themeColor="text1"/>
          <w:lang w:val="en-US"/>
        </w:rPr>
      </w:pPr>
      <w:r w:rsidRPr="00940F18">
        <w:rPr>
          <w:color w:val="000000" w:themeColor="text1"/>
          <w:lang w:val="en-US"/>
        </w:rPr>
        <w:t>REST APIs </w:t>
      </w:r>
    </w:p>
    <w:p w14:paraId="011CBC8B" w14:textId="77777777" w:rsidR="00940F18" w:rsidRPr="00940F18" w:rsidRDefault="00940F18" w:rsidP="0074210B">
      <w:pPr>
        <w:rPr>
          <w:color w:val="000000" w:themeColor="text1"/>
          <w:lang w:val="en-US"/>
        </w:rPr>
      </w:pPr>
      <w:r w:rsidRPr="00940F18">
        <w:rPr>
          <w:color w:val="000000" w:themeColor="text1"/>
          <w:lang w:val="en-US"/>
        </w:rPr>
        <w:t>REST (Representational State Transfer) describes a client-server organization in which back-end data is made available to clients through the JSON or XML messaging format. According to</w:t>
      </w:r>
      <w:hyperlink r:id="rId15" w:history="1">
        <w:r w:rsidRPr="00940F18">
          <w:rPr>
            <w:rStyle w:val="Hyperlink"/>
            <w:color w:val="000000" w:themeColor="text1"/>
            <w:lang w:val="en-US"/>
          </w:rPr>
          <w:t> Roy Fielding</w:t>
        </w:r>
      </w:hyperlink>
      <w:r w:rsidRPr="00940F18">
        <w:rPr>
          <w:color w:val="000000" w:themeColor="text1"/>
          <w:lang w:val="en-US"/>
        </w:rPr>
        <w:t>, an API qualifies as “RESTful” when it meets the following constraints:</w:t>
      </w:r>
    </w:p>
    <w:p w14:paraId="4679CA02" w14:textId="77777777" w:rsidR="00940F18" w:rsidRPr="00940F18" w:rsidRDefault="00940F18" w:rsidP="0074210B">
      <w:pPr>
        <w:rPr>
          <w:color w:val="000000" w:themeColor="text1"/>
          <w:lang w:val="en-US"/>
        </w:rPr>
      </w:pPr>
      <w:r w:rsidRPr="00940F18">
        <w:rPr>
          <w:color w:val="000000" w:themeColor="text1"/>
          <w:lang w:val="en-US"/>
        </w:rPr>
        <w:t>A uniform interface: An API must expose specific application resources to API consumers.</w:t>
      </w:r>
    </w:p>
    <w:p w14:paraId="49477A55" w14:textId="77777777" w:rsidR="00940F18" w:rsidRPr="00940F18" w:rsidRDefault="00940F18" w:rsidP="0074210B">
      <w:pPr>
        <w:rPr>
          <w:color w:val="000000" w:themeColor="text1"/>
          <w:lang w:val="en-US"/>
        </w:rPr>
      </w:pPr>
      <w:r w:rsidRPr="00940F18">
        <w:rPr>
          <w:color w:val="000000" w:themeColor="text1"/>
          <w:lang w:val="en-US"/>
        </w:rPr>
        <w:t>Client-server independence: The client and the server function independently. The client will only know the URIs that point to the application’s resources. These are usually published in the API documentation.</w:t>
      </w:r>
    </w:p>
    <w:p w14:paraId="562CD862" w14:textId="77777777" w:rsidR="00940F18" w:rsidRPr="00940F18" w:rsidRDefault="00940F18" w:rsidP="0074210B">
      <w:pPr>
        <w:rPr>
          <w:color w:val="000000" w:themeColor="text1"/>
          <w:lang w:val="en-US"/>
        </w:rPr>
      </w:pPr>
      <w:r w:rsidRPr="00940F18">
        <w:rPr>
          <w:color w:val="000000" w:themeColor="text1"/>
          <w:lang w:val="en-US"/>
        </w:rPr>
        <w:t>Stateless: The server doesn’t save any data pertaining to the client request. The client saves this “state data” on its end (via a cache). Learn more about stateful vs. stateless systems here.</w:t>
      </w:r>
    </w:p>
    <w:p w14:paraId="117608B6" w14:textId="77777777" w:rsidR="00940F18" w:rsidRPr="00940F18" w:rsidRDefault="00940F18" w:rsidP="0074210B">
      <w:pPr>
        <w:rPr>
          <w:color w:val="000000" w:themeColor="text1"/>
          <w:lang w:val="en-US"/>
        </w:rPr>
      </w:pPr>
      <w:r w:rsidRPr="00940F18">
        <w:rPr>
          <w:color w:val="000000" w:themeColor="text1"/>
          <w:lang w:val="en-US"/>
        </w:rPr>
        <w:t>Cacheable: Application resources exposed by the API need to be cacheable.</w:t>
      </w:r>
    </w:p>
    <w:p w14:paraId="7838F12D" w14:textId="77777777" w:rsidR="00940F18" w:rsidRPr="00940F18" w:rsidRDefault="00940F18" w:rsidP="0074210B">
      <w:pPr>
        <w:rPr>
          <w:color w:val="000000" w:themeColor="text1"/>
          <w:lang w:val="en-US"/>
        </w:rPr>
      </w:pPr>
      <w:r w:rsidRPr="00940F18">
        <w:rPr>
          <w:color w:val="000000" w:themeColor="text1"/>
          <w:lang w:val="en-US"/>
        </w:rPr>
        <w:lastRenderedPageBreak/>
        <w:t>Layered: The architecture is layered, which allows different components to be maintained on different servers.</w:t>
      </w:r>
    </w:p>
    <w:p w14:paraId="3B893AFE" w14:textId="77777777" w:rsidR="00940F18" w:rsidRPr="00940F18" w:rsidRDefault="00940F18" w:rsidP="0074210B">
      <w:pPr>
        <w:rPr>
          <w:color w:val="000000" w:themeColor="text1"/>
          <w:lang w:val="en-US"/>
        </w:rPr>
      </w:pPr>
      <w:r w:rsidRPr="00940F18">
        <w:rPr>
          <w:color w:val="000000" w:themeColor="text1"/>
          <w:lang w:val="en-US"/>
        </w:rPr>
        <w:t>Code-on-Demand (COD): This is the only optional REST constraint. This allows the client to receive executable code as a response from the server. In other words, it’s the server that determines how specific things get done.</w:t>
      </w:r>
    </w:p>
    <w:p w14:paraId="1AA8EEA1" w14:textId="77777777" w:rsidR="00940F18" w:rsidRPr="00940F18" w:rsidRDefault="00940F18" w:rsidP="0074210B">
      <w:pPr>
        <w:rPr>
          <w:color w:val="000000" w:themeColor="text1"/>
          <w:lang w:val="en-US"/>
        </w:rPr>
      </w:pPr>
      <w:r w:rsidRPr="00940F18">
        <w:rPr>
          <w:color w:val="000000" w:themeColor="text1"/>
          <w:lang w:val="en-US"/>
        </w:rPr>
        <w:t>Finally, the REST API architecture generally relies on HTTP protocol, and REST APIs are the most common format for building web applications and connecting microservices. When a REST API is made publicly available as a web service, each component (or service) provided by the web service is presented to clients as a resource. Clients can access these resources via a common interface that accepts different HTTP commands like GET, POST, DELETE, and PUT.</w:t>
      </w:r>
    </w:p>
    <w:p w14:paraId="5DD74D7C" w14:textId="77777777" w:rsidR="00940F18" w:rsidRPr="00940F18" w:rsidRDefault="00940F18" w:rsidP="0074210B">
      <w:pPr>
        <w:rPr>
          <w:color w:val="000000" w:themeColor="text1"/>
          <w:lang w:val="en-US"/>
        </w:rPr>
      </w:pPr>
      <w:r w:rsidRPr="00940F18">
        <w:rPr>
          <w:color w:val="000000" w:themeColor="text1"/>
          <w:lang w:val="en-US"/>
        </w:rPr>
        <w:t>RPC APIs </w:t>
      </w:r>
    </w:p>
    <w:p w14:paraId="27C47453" w14:textId="77777777" w:rsidR="00940F18" w:rsidRPr="00940F18" w:rsidRDefault="00940F18" w:rsidP="0074210B">
      <w:pPr>
        <w:rPr>
          <w:color w:val="000000" w:themeColor="text1"/>
          <w:lang w:val="en-US"/>
        </w:rPr>
      </w:pPr>
      <w:r w:rsidRPr="00940F18">
        <w:rPr>
          <w:color w:val="000000" w:themeColor="text1"/>
          <w:lang w:val="en-US"/>
        </w:rPr>
        <w:t>As a predecessor of REST, RPC (Remote Procedure Call) is a software architecture dating back to the 1970s. RPC allows you to invoke a function on a remote server in a particular format and receive a response in the same format. It doesn’t matter what format the server executing the request uses, and it doesn’t matter if it’s a local server or a remote server. RPC allows you to invoke a function on the server and receive the result in the same format.</w:t>
      </w:r>
    </w:p>
    <w:p w14:paraId="36AF6BAB" w14:textId="77777777" w:rsidR="00940F18" w:rsidRPr="00940F18" w:rsidRDefault="00940F18" w:rsidP="0074210B">
      <w:pPr>
        <w:rPr>
          <w:color w:val="000000" w:themeColor="text1"/>
          <w:lang w:val="en-US"/>
        </w:rPr>
      </w:pPr>
      <w:r w:rsidRPr="00940F18">
        <w:rPr>
          <w:color w:val="000000" w:themeColor="text1"/>
          <w:lang w:val="en-US"/>
        </w:rPr>
        <w:t>The basic concept of an RPC API is similar to that of a REST API. The RPC API defines the rules of interaction and what methods a client can use to interact with it. Clients submit calls that use “arguments” to invoke these methods. However, with an RPC API, the method is found in the URL. The arguments that invoke the methods are found in the query string. To illustrate this, here’s how an RPC API request compares to a REST API request:</w:t>
      </w:r>
    </w:p>
    <w:p w14:paraId="02C25EF5" w14:textId="77777777" w:rsidR="00940F18" w:rsidRPr="00940F18" w:rsidRDefault="00940F18" w:rsidP="0074210B">
      <w:pPr>
        <w:rPr>
          <w:color w:val="000000" w:themeColor="text1"/>
          <w:lang w:val="en-US"/>
        </w:rPr>
      </w:pPr>
      <w:r w:rsidRPr="00940F18">
        <w:rPr>
          <w:color w:val="000000" w:themeColor="text1"/>
          <w:lang w:val="en-US"/>
        </w:rPr>
        <w:t>RPC: An RPC API request might use POST /</w:t>
      </w:r>
      <w:proofErr w:type="spellStart"/>
      <w:r w:rsidRPr="00940F18">
        <w:rPr>
          <w:color w:val="000000" w:themeColor="text1"/>
          <w:lang w:val="en-US"/>
        </w:rPr>
        <w:t>deleteResource</w:t>
      </w:r>
      <w:proofErr w:type="spellEnd"/>
      <w:r w:rsidRPr="00940F18">
        <w:rPr>
          <w:color w:val="000000" w:themeColor="text1"/>
          <w:lang w:val="en-US"/>
        </w:rPr>
        <w:t xml:space="preserve"> and have a query string that says </w:t>
      </w:r>
      <w:proofErr w:type="gramStart"/>
      <w:r w:rsidRPr="00940F18">
        <w:rPr>
          <w:color w:val="000000" w:themeColor="text1"/>
          <w:lang w:val="en-US"/>
        </w:rPr>
        <w:t>{ “</w:t>
      </w:r>
      <w:proofErr w:type="gramEnd"/>
      <w:r w:rsidRPr="00940F18">
        <w:rPr>
          <w:color w:val="000000" w:themeColor="text1"/>
          <w:lang w:val="en-US"/>
        </w:rPr>
        <w:t>id”: 3 }  </w:t>
      </w:r>
    </w:p>
    <w:p w14:paraId="75C19CB1" w14:textId="77777777" w:rsidR="00940F18" w:rsidRPr="00940F18" w:rsidRDefault="00940F18" w:rsidP="0074210B">
      <w:pPr>
        <w:rPr>
          <w:color w:val="000000" w:themeColor="text1"/>
          <w:lang w:val="en-US"/>
        </w:rPr>
      </w:pPr>
      <w:r w:rsidRPr="00940F18">
        <w:rPr>
          <w:color w:val="000000" w:themeColor="text1"/>
          <w:lang w:val="en-US"/>
        </w:rPr>
        <w:t>REST: A REST API request would write this request as DELETE /resource/2.</w:t>
      </w:r>
    </w:p>
    <w:p w14:paraId="1FA51B48" w14:textId="77777777" w:rsidR="00940F18" w:rsidRPr="00940F18" w:rsidRDefault="00940F18" w:rsidP="0074210B">
      <w:pPr>
        <w:rPr>
          <w:color w:val="000000" w:themeColor="text1"/>
          <w:lang w:val="en-US"/>
        </w:rPr>
      </w:pPr>
      <w:bookmarkStart w:id="2" w:name="Understanding-gRPC-APIs"/>
      <w:bookmarkEnd w:id="2"/>
      <w:r w:rsidRPr="00940F18">
        <w:rPr>
          <w:color w:val="000000" w:themeColor="text1"/>
          <w:lang w:val="en-US"/>
        </w:rPr>
        <w:t xml:space="preserve">Understanding </w:t>
      </w:r>
      <w:proofErr w:type="spellStart"/>
      <w:r w:rsidRPr="00940F18">
        <w:rPr>
          <w:color w:val="000000" w:themeColor="text1"/>
          <w:lang w:val="en-US"/>
        </w:rPr>
        <w:t>gRPC</w:t>
      </w:r>
      <w:proofErr w:type="spellEnd"/>
      <w:r w:rsidRPr="00940F18">
        <w:rPr>
          <w:color w:val="000000" w:themeColor="text1"/>
          <w:lang w:val="en-US"/>
        </w:rPr>
        <w:t xml:space="preserve"> APIs</w:t>
      </w:r>
    </w:p>
    <w:p w14:paraId="1C144FA2" w14:textId="77777777" w:rsidR="00940F18" w:rsidRPr="00940F18" w:rsidRDefault="00940F18" w:rsidP="0074210B">
      <w:pPr>
        <w:rPr>
          <w:color w:val="000000" w:themeColor="text1"/>
          <w:lang w:val="en-US"/>
        </w:rPr>
      </w:pPr>
      <w:r w:rsidRPr="00940F18">
        <w:rPr>
          <w:color w:val="000000" w:themeColor="text1"/>
          <w:lang w:val="en-US"/>
        </w:rPr>
        <w:t xml:space="preserve">As a variant of the RPC architecture, </w:t>
      </w:r>
      <w:proofErr w:type="spellStart"/>
      <w:r w:rsidRPr="00940F18">
        <w:rPr>
          <w:color w:val="000000" w:themeColor="text1"/>
          <w:lang w:val="en-US"/>
        </w:rPr>
        <w:t>gRPC</w:t>
      </w:r>
      <w:proofErr w:type="spellEnd"/>
      <w:r w:rsidRPr="00940F18">
        <w:rPr>
          <w:color w:val="000000" w:themeColor="text1"/>
          <w:lang w:val="en-US"/>
        </w:rPr>
        <w:t xml:space="preserve"> was created by Google to speed up data transmission between microservices and other systems that need to interact with each other. Compared to REST APIs, </w:t>
      </w:r>
      <w:proofErr w:type="spellStart"/>
      <w:r w:rsidRPr="00940F18">
        <w:rPr>
          <w:color w:val="000000" w:themeColor="text1"/>
          <w:lang w:val="en-US"/>
        </w:rPr>
        <w:t>gRPC</w:t>
      </w:r>
      <w:proofErr w:type="spellEnd"/>
      <w:r w:rsidRPr="00940F18">
        <w:rPr>
          <w:color w:val="000000" w:themeColor="text1"/>
          <w:lang w:val="en-US"/>
        </w:rPr>
        <w:t xml:space="preserve"> APIs are unique in the following ways: </w:t>
      </w:r>
    </w:p>
    <w:p w14:paraId="523FAF59" w14:textId="77777777" w:rsidR="00940F18" w:rsidRPr="00940F18" w:rsidRDefault="00940F18" w:rsidP="0074210B">
      <w:pPr>
        <w:rPr>
          <w:color w:val="000000" w:themeColor="text1"/>
          <w:lang w:val="en-US"/>
        </w:rPr>
      </w:pPr>
      <w:proofErr w:type="spellStart"/>
      <w:r w:rsidRPr="00940F18">
        <w:rPr>
          <w:color w:val="000000" w:themeColor="text1"/>
          <w:lang w:val="en-US"/>
        </w:rPr>
        <w:t>Protobuf</w:t>
      </w:r>
      <w:proofErr w:type="spellEnd"/>
      <w:r w:rsidRPr="00940F18">
        <w:rPr>
          <w:color w:val="000000" w:themeColor="text1"/>
          <w:lang w:val="en-US"/>
        </w:rPr>
        <w:t xml:space="preserve"> Instead of JSON</w:t>
      </w:r>
    </w:p>
    <w:p w14:paraId="7036DDB1" w14:textId="77777777" w:rsidR="00940F18" w:rsidRPr="00940F18" w:rsidRDefault="00940F18" w:rsidP="0074210B">
      <w:pPr>
        <w:rPr>
          <w:color w:val="000000" w:themeColor="text1"/>
          <w:lang w:val="en-US"/>
        </w:rPr>
      </w:pPr>
      <w:r w:rsidRPr="00940F18">
        <w:rPr>
          <w:color w:val="000000" w:themeColor="text1"/>
          <w:lang w:val="en-US"/>
        </w:rPr>
        <w:t>Built on HTTP 2 Instead of HTTP 1.1</w:t>
      </w:r>
    </w:p>
    <w:p w14:paraId="03E3D2E1" w14:textId="77777777" w:rsidR="00940F18" w:rsidRPr="00940F18" w:rsidRDefault="00940F18" w:rsidP="0074210B">
      <w:pPr>
        <w:rPr>
          <w:color w:val="000000" w:themeColor="text1"/>
          <w:lang w:val="en-US"/>
        </w:rPr>
      </w:pPr>
      <w:r w:rsidRPr="00940F18">
        <w:rPr>
          <w:color w:val="000000" w:themeColor="text1"/>
          <w:lang w:val="en-US"/>
        </w:rPr>
        <w:t>In-Born Code Generation Instead of Using Third-Party Tools Like Swagger</w:t>
      </w:r>
    </w:p>
    <w:p w14:paraId="561DB3B7" w14:textId="77777777" w:rsidR="00940F18" w:rsidRPr="00940F18" w:rsidRDefault="00940F18" w:rsidP="0074210B">
      <w:pPr>
        <w:rPr>
          <w:color w:val="000000" w:themeColor="text1"/>
          <w:lang w:val="en-US"/>
        </w:rPr>
      </w:pPr>
      <w:r w:rsidRPr="00940F18">
        <w:rPr>
          <w:color w:val="000000" w:themeColor="text1"/>
          <w:lang w:val="en-US"/>
        </w:rPr>
        <w:t>7 to 10 times Faster Message Transmission</w:t>
      </w:r>
    </w:p>
    <w:p w14:paraId="4C84533D" w14:textId="77777777" w:rsidR="00940F18" w:rsidRPr="00940F18" w:rsidRDefault="00940F18" w:rsidP="0074210B">
      <w:pPr>
        <w:rPr>
          <w:color w:val="000000" w:themeColor="text1"/>
          <w:lang w:val="en-US"/>
        </w:rPr>
      </w:pPr>
      <w:r w:rsidRPr="00940F18">
        <w:rPr>
          <w:color w:val="000000" w:themeColor="text1"/>
          <w:lang w:val="en-US"/>
        </w:rPr>
        <w:t>Slower Implementation than REST </w:t>
      </w:r>
    </w:p>
    <w:p w14:paraId="0B7A2A3F" w14:textId="77777777" w:rsidR="00940F18" w:rsidRPr="00940F18" w:rsidRDefault="00940F18" w:rsidP="0074210B">
      <w:pPr>
        <w:rPr>
          <w:color w:val="000000" w:themeColor="text1"/>
          <w:lang w:val="en-US"/>
        </w:rPr>
      </w:pPr>
      <w:r w:rsidRPr="00940F18">
        <w:rPr>
          <w:color w:val="000000" w:themeColor="text1"/>
          <w:lang w:val="en-US"/>
        </w:rPr>
        <w:t xml:space="preserve">Let’s take a closer look at each of these differences between REST and </w:t>
      </w:r>
      <w:proofErr w:type="spellStart"/>
      <w:r w:rsidRPr="00940F18">
        <w:rPr>
          <w:color w:val="000000" w:themeColor="text1"/>
          <w:lang w:val="en-US"/>
        </w:rPr>
        <w:t>gRPC</w:t>
      </w:r>
      <w:proofErr w:type="spellEnd"/>
      <w:r w:rsidRPr="00940F18">
        <w:rPr>
          <w:color w:val="000000" w:themeColor="text1"/>
          <w:lang w:val="en-US"/>
        </w:rPr>
        <w:t xml:space="preserve"> APIs.</w:t>
      </w:r>
    </w:p>
    <w:p w14:paraId="68B3799E" w14:textId="77777777" w:rsidR="00940F18" w:rsidRPr="00940F18" w:rsidRDefault="00940F18" w:rsidP="0074210B">
      <w:pPr>
        <w:rPr>
          <w:color w:val="000000" w:themeColor="text1"/>
          <w:lang w:val="en-US"/>
        </w:rPr>
      </w:pPr>
      <w:r w:rsidRPr="00940F18">
        <w:rPr>
          <w:color w:val="000000" w:themeColor="text1"/>
          <w:lang w:val="en-US"/>
        </w:rPr>
        <w:t xml:space="preserve">(1) </w:t>
      </w:r>
      <w:proofErr w:type="spellStart"/>
      <w:r w:rsidRPr="00940F18">
        <w:rPr>
          <w:color w:val="000000" w:themeColor="text1"/>
          <w:lang w:val="en-US"/>
        </w:rPr>
        <w:t>Protobuf</w:t>
      </w:r>
      <w:proofErr w:type="spellEnd"/>
      <w:r w:rsidRPr="00940F18">
        <w:rPr>
          <w:color w:val="000000" w:themeColor="text1"/>
          <w:lang w:val="en-US"/>
        </w:rPr>
        <w:t xml:space="preserve"> Instead of JSON/XML</w:t>
      </w:r>
    </w:p>
    <w:p w14:paraId="484D8E38" w14:textId="77777777" w:rsidR="00940F18" w:rsidRPr="00940F18" w:rsidRDefault="00940F18" w:rsidP="0074210B">
      <w:pPr>
        <w:rPr>
          <w:color w:val="000000" w:themeColor="text1"/>
          <w:lang w:val="en-US"/>
        </w:rPr>
      </w:pPr>
      <w:r w:rsidRPr="00940F18">
        <w:rPr>
          <w:color w:val="000000" w:themeColor="text1"/>
          <w:lang w:val="en-US"/>
        </w:rPr>
        <w:lastRenderedPageBreak/>
        <w:t>Both REST APIs and RPC APIs send and receive messages using the JSON or XML messaging formats. They can use other formats too, but JSON and XML are the most common. Of these, JSON has become the most popular format because it is flexible, efficient, platform neutral, and language agnostic. It’s also text-based and human-readable, which makes it easy for human operators to work with. The problem is that for certain use-cases, JSON isn’t fast enough or light-weight enough when transmitting data between systems. </w:t>
      </w:r>
    </w:p>
    <w:p w14:paraId="6255E2CB" w14:textId="77777777" w:rsidR="00940F18" w:rsidRPr="00940F18" w:rsidRDefault="00940F18" w:rsidP="0074210B">
      <w:pPr>
        <w:rPr>
          <w:color w:val="000000" w:themeColor="text1"/>
          <w:lang w:val="en-US"/>
        </w:rPr>
      </w:pPr>
      <w:r w:rsidRPr="00940F18">
        <w:rPr>
          <w:color w:val="000000" w:themeColor="text1"/>
          <w:lang w:val="en-US"/>
        </w:rPr>
        <w:t xml:space="preserve">In contrast to REST and RPC, </w:t>
      </w:r>
      <w:proofErr w:type="spellStart"/>
      <w:r w:rsidRPr="00940F18">
        <w:rPr>
          <w:color w:val="000000" w:themeColor="text1"/>
          <w:lang w:val="en-US"/>
        </w:rPr>
        <w:t>gRPC</w:t>
      </w:r>
      <w:proofErr w:type="spellEnd"/>
      <w:r w:rsidRPr="00940F18">
        <w:rPr>
          <w:color w:val="000000" w:themeColor="text1"/>
          <w:lang w:val="en-US"/>
        </w:rPr>
        <w:t xml:space="preserve"> overcomes issues related to speed and weight — and offers greater efficiency when transmitting messages — by using the </w:t>
      </w:r>
      <w:proofErr w:type="spellStart"/>
      <w:r w:rsidRPr="00940F18">
        <w:rPr>
          <w:color w:val="000000" w:themeColor="text1"/>
          <w:lang w:val="en-US"/>
        </w:rPr>
        <w:fldChar w:fldCharType="begin"/>
      </w:r>
      <w:r w:rsidRPr="00940F18">
        <w:rPr>
          <w:color w:val="000000" w:themeColor="text1"/>
          <w:lang w:val="en-US"/>
        </w:rPr>
        <w:instrText xml:space="preserve"> HYPERLINK "https://medium.com/better-programming/understanding-protocol-buffers-43c5bced0d47" </w:instrText>
      </w:r>
      <w:r w:rsidRPr="00940F18">
        <w:rPr>
          <w:color w:val="000000" w:themeColor="text1"/>
          <w:lang w:val="en-US"/>
        </w:rPr>
        <w:fldChar w:fldCharType="separate"/>
      </w:r>
      <w:r w:rsidRPr="00940F18">
        <w:rPr>
          <w:rStyle w:val="Hyperlink"/>
          <w:color w:val="000000" w:themeColor="text1"/>
          <w:lang w:val="en-US"/>
        </w:rPr>
        <w:t>Protobuf</w:t>
      </w:r>
      <w:proofErr w:type="spellEnd"/>
      <w:r w:rsidRPr="00940F18">
        <w:rPr>
          <w:color w:val="000000" w:themeColor="text1"/>
          <w:lang w:val="en-US"/>
        </w:rPr>
        <w:fldChar w:fldCharType="end"/>
      </w:r>
      <w:r w:rsidRPr="00940F18">
        <w:rPr>
          <w:color w:val="000000" w:themeColor="text1"/>
          <w:lang w:val="en-US"/>
        </w:rPr>
        <w:t xml:space="preserve"> (protocol buffers) messaging format. Here are a few details about </w:t>
      </w:r>
      <w:proofErr w:type="spellStart"/>
      <w:r w:rsidRPr="00940F18">
        <w:rPr>
          <w:color w:val="000000" w:themeColor="text1"/>
          <w:lang w:val="en-US"/>
        </w:rPr>
        <w:t>Protobuf</w:t>
      </w:r>
      <w:proofErr w:type="spellEnd"/>
      <w:r w:rsidRPr="00940F18">
        <w:rPr>
          <w:color w:val="000000" w:themeColor="text1"/>
          <w:lang w:val="en-US"/>
        </w:rPr>
        <w:t>:</w:t>
      </w:r>
    </w:p>
    <w:p w14:paraId="13EA6788" w14:textId="77777777" w:rsidR="00940F18" w:rsidRPr="00940F18" w:rsidRDefault="00940F18" w:rsidP="0074210B">
      <w:pPr>
        <w:rPr>
          <w:color w:val="000000" w:themeColor="text1"/>
          <w:lang w:val="en-US"/>
        </w:rPr>
      </w:pPr>
      <w:r w:rsidRPr="00940F18">
        <w:rPr>
          <w:color w:val="000000" w:themeColor="text1"/>
          <w:lang w:val="en-US"/>
        </w:rPr>
        <w:t>Platform and language agnostic like JSON</w:t>
      </w:r>
    </w:p>
    <w:p w14:paraId="22928175" w14:textId="77777777" w:rsidR="00940F18" w:rsidRPr="00940F18" w:rsidRDefault="00940F18" w:rsidP="0074210B">
      <w:pPr>
        <w:rPr>
          <w:color w:val="000000" w:themeColor="text1"/>
          <w:lang w:val="en-US"/>
        </w:rPr>
      </w:pPr>
      <w:r w:rsidRPr="00940F18">
        <w:rPr>
          <w:color w:val="000000" w:themeColor="text1"/>
          <w:lang w:val="en-US"/>
        </w:rPr>
        <w:t>Serializes and deserializes structured data to communicate via binary.</w:t>
      </w:r>
    </w:p>
    <w:p w14:paraId="697D300E" w14:textId="77777777" w:rsidR="00940F18" w:rsidRPr="00940F18" w:rsidRDefault="00940F18" w:rsidP="0074210B">
      <w:pPr>
        <w:rPr>
          <w:color w:val="000000" w:themeColor="text1"/>
          <w:lang w:val="en-US"/>
        </w:rPr>
      </w:pPr>
      <w:r w:rsidRPr="00940F18">
        <w:rPr>
          <w:color w:val="000000" w:themeColor="text1"/>
          <w:lang w:val="en-US"/>
        </w:rPr>
        <w:t>As a highly-compressed format, it doesn’t achieve JSON’s level of human-readability.</w:t>
      </w:r>
    </w:p>
    <w:p w14:paraId="02A97F07" w14:textId="77777777" w:rsidR="00940F18" w:rsidRPr="00940F18" w:rsidRDefault="00940F18" w:rsidP="0074210B">
      <w:pPr>
        <w:rPr>
          <w:color w:val="000000" w:themeColor="text1"/>
          <w:lang w:val="en-US"/>
        </w:rPr>
      </w:pPr>
      <w:r w:rsidRPr="00940F18">
        <w:rPr>
          <w:color w:val="000000" w:themeColor="text1"/>
          <w:lang w:val="en-US"/>
        </w:rPr>
        <w:t>Speeds up data transmission by removing a lot of the responsibilities that JSON manages so it can focus strictly on serializing and deserializing data. </w:t>
      </w:r>
    </w:p>
    <w:p w14:paraId="3B7ADF46" w14:textId="77777777" w:rsidR="00940F18" w:rsidRPr="00940F18" w:rsidRDefault="00940F18" w:rsidP="0074210B">
      <w:pPr>
        <w:rPr>
          <w:color w:val="000000" w:themeColor="text1"/>
          <w:lang w:val="en-US"/>
        </w:rPr>
      </w:pPr>
      <w:r w:rsidRPr="00940F18">
        <w:rPr>
          <w:color w:val="000000" w:themeColor="text1"/>
          <w:lang w:val="en-US"/>
        </w:rPr>
        <w:t xml:space="preserve">Data transmission is faster because </w:t>
      </w:r>
      <w:proofErr w:type="spellStart"/>
      <w:r w:rsidRPr="00940F18">
        <w:rPr>
          <w:color w:val="000000" w:themeColor="text1"/>
          <w:lang w:val="en-US"/>
        </w:rPr>
        <w:t>Protobuf</w:t>
      </w:r>
      <w:proofErr w:type="spellEnd"/>
      <w:r w:rsidRPr="00940F18">
        <w:rPr>
          <w:color w:val="000000" w:themeColor="text1"/>
          <w:lang w:val="en-US"/>
        </w:rPr>
        <w:t xml:space="preserve"> reduces the size of messages and serves as a lightweight messaging format. </w:t>
      </w:r>
    </w:p>
    <w:p w14:paraId="73D44EF4" w14:textId="77777777" w:rsidR="00940F18" w:rsidRPr="00940F18" w:rsidRDefault="00940F18" w:rsidP="0074210B">
      <w:pPr>
        <w:rPr>
          <w:color w:val="000000" w:themeColor="text1"/>
          <w:lang w:val="en-US"/>
        </w:rPr>
      </w:pPr>
      <w:r w:rsidRPr="00940F18">
        <w:rPr>
          <w:color w:val="000000" w:themeColor="text1"/>
          <w:lang w:val="en-US"/>
        </w:rPr>
        <w:t>(2) Built on HTTP 2 Instead of HTTP 1.1</w:t>
      </w:r>
    </w:p>
    <w:p w14:paraId="32E5E545" w14:textId="77777777" w:rsidR="00940F18" w:rsidRPr="00940F18" w:rsidRDefault="00940F18" w:rsidP="0074210B">
      <w:pPr>
        <w:rPr>
          <w:color w:val="000000" w:themeColor="text1"/>
          <w:lang w:val="en-US"/>
        </w:rPr>
      </w:pPr>
      <w:r w:rsidRPr="00940F18">
        <w:rPr>
          <w:color w:val="000000" w:themeColor="text1"/>
          <w:lang w:val="en-US"/>
        </w:rPr>
        <w:t xml:space="preserve">Another way that </w:t>
      </w:r>
      <w:proofErr w:type="spellStart"/>
      <w:r w:rsidRPr="00940F18">
        <w:rPr>
          <w:color w:val="000000" w:themeColor="text1"/>
          <w:lang w:val="en-US"/>
        </w:rPr>
        <w:t>gRPC</w:t>
      </w:r>
      <w:proofErr w:type="spellEnd"/>
      <w:r w:rsidRPr="00940F18">
        <w:rPr>
          <w:color w:val="000000" w:themeColor="text1"/>
          <w:lang w:val="en-US"/>
        </w:rPr>
        <w:t xml:space="preserve"> boosts efficiency is through its use of the HTTP 2 protocol. </w:t>
      </w:r>
    </w:p>
    <w:p w14:paraId="38996102" w14:textId="77777777" w:rsidR="00940F18" w:rsidRPr="00940F18" w:rsidRDefault="00940F18" w:rsidP="0074210B">
      <w:pPr>
        <w:rPr>
          <w:color w:val="000000" w:themeColor="text1"/>
          <w:lang w:val="en-US"/>
        </w:rPr>
      </w:pPr>
      <w:r w:rsidRPr="00940F18">
        <w:rPr>
          <w:color w:val="000000" w:themeColor="text1"/>
          <w:lang w:val="en-US"/>
        </w:rPr>
        <w:t>REST APIs are usually built on HTTP 1.1, which uses a request-response model of communication. This means that when a microservice receives multiple requests from more than one client, it has to serve them one at a time, which slows the entire system. REST APIs can also use HTTP 2, they are still limited to the request-response model and don’t take advantage of HTTP 2 support for bidirectional, streaming communication.</w:t>
      </w:r>
    </w:p>
    <w:p w14:paraId="6F2B5481" w14:textId="77777777" w:rsidR="00940F18" w:rsidRPr="00940F18" w:rsidRDefault="00940F18" w:rsidP="0074210B">
      <w:pPr>
        <w:rPr>
          <w:color w:val="000000" w:themeColor="text1"/>
          <w:lang w:val="en-US"/>
        </w:rPr>
      </w:pPr>
      <w:r w:rsidRPr="00940F18">
        <w:rPr>
          <w:color w:val="000000" w:themeColor="text1"/>
          <w:lang w:val="en-US"/>
        </w:rPr>
        <w:t xml:space="preserve">In contrast, </w:t>
      </w:r>
      <w:proofErr w:type="spellStart"/>
      <w:r w:rsidRPr="00940F18">
        <w:rPr>
          <w:color w:val="000000" w:themeColor="text1"/>
          <w:lang w:val="en-US"/>
        </w:rPr>
        <w:t>gRPC</w:t>
      </w:r>
      <w:proofErr w:type="spellEnd"/>
      <w:r w:rsidRPr="00940F18">
        <w:rPr>
          <w:color w:val="000000" w:themeColor="text1"/>
          <w:lang w:val="en-US"/>
        </w:rPr>
        <w:t xml:space="preserve"> uses HTTP 2 and it takes advantage of HTTP 2 support for both client-response communication and bidirectional communication. As such, </w:t>
      </w:r>
      <w:proofErr w:type="spellStart"/>
      <w:r w:rsidRPr="00940F18">
        <w:rPr>
          <w:color w:val="000000" w:themeColor="text1"/>
          <w:lang w:val="en-US"/>
        </w:rPr>
        <w:t>gRPC</w:t>
      </w:r>
      <w:proofErr w:type="spellEnd"/>
      <w:r w:rsidRPr="00940F18">
        <w:rPr>
          <w:color w:val="000000" w:themeColor="text1"/>
          <w:lang w:val="en-US"/>
        </w:rPr>
        <w:t xml:space="preserve"> can manage “Unary” interactions that are similar to HTTP 1.1 (where the client sends one request and the server sends one response). At the same time, clients can also open long-lived connections where each RPC call opens a new HTTP 2 stream — also known as bidirectional, “multiplexing,” or streaming communication.</w:t>
      </w:r>
    </w:p>
    <w:p w14:paraId="6C55BD57" w14:textId="77777777" w:rsidR="00940F18" w:rsidRPr="00940F18" w:rsidRDefault="00940F18" w:rsidP="0074210B">
      <w:pPr>
        <w:rPr>
          <w:color w:val="000000" w:themeColor="text1"/>
          <w:lang w:val="en-US"/>
        </w:rPr>
      </w:pPr>
      <w:r w:rsidRPr="00940F18">
        <w:rPr>
          <w:color w:val="000000" w:themeColor="text1"/>
          <w:lang w:val="en-US"/>
        </w:rPr>
        <w:t xml:space="preserve">In HTTP 2, when a microservice receives multiple requests from more than one client, it achieves multiplexing by serving many requests and responses simultaneously. In this respect, </w:t>
      </w:r>
      <w:proofErr w:type="spellStart"/>
      <w:r w:rsidRPr="00940F18">
        <w:rPr>
          <w:color w:val="000000" w:themeColor="text1"/>
          <w:lang w:val="en-US"/>
        </w:rPr>
        <w:t>gRPC</w:t>
      </w:r>
      <w:proofErr w:type="spellEnd"/>
      <w:r w:rsidRPr="00940F18">
        <w:rPr>
          <w:color w:val="000000" w:themeColor="text1"/>
          <w:lang w:val="en-US"/>
        </w:rPr>
        <w:t xml:space="preserve"> APIs depart from the limitations of REST APIs in their capacity to stream information constantly. </w:t>
      </w:r>
    </w:p>
    <w:p w14:paraId="304DA2C6" w14:textId="77777777" w:rsidR="00940F18" w:rsidRPr="00940F18" w:rsidRDefault="00940F18" w:rsidP="0074210B">
      <w:pPr>
        <w:rPr>
          <w:color w:val="000000" w:themeColor="text1"/>
          <w:lang w:val="en-US"/>
        </w:rPr>
      </w:pPr>
      <w:r w:rsidRPr="00940F18">
        <w:rPr>
          <w:color w:val="000000" w:themeColor="text1"/>
          <w:lang w:val="en-US"/>
        </w:rPr>
        <w:t xml:space="preserve">There are three types of streaming that </w:t>
      </w:r>
      <w:proofErr w:type="spellStart"/>
      <w:r w:rsidRPr="00940F18">
        <w:rPr>
          <w:color w:val="000000" w:themeColor="text1"/>
          <w:lang w:val="en-US"/>
        </w:rPr>
        <w:t>gRPC</w:t>
      </w:r>
      <w:proofErr w:type="spellEnd"/>
      <w:r w:rsidRPr="00940F18">
        <w:rPr>
          <w:color w:val="000000" w:themeColor="text1"/>
          <w:lang w:val="en-US"/>
        </w:rPr>
        <w:t xml:space="preserve"> makes available:</w:t>
      </w:r>
    </w:p>
    <w:p w14:paraId="2D6A5CA0" w14:textId="77777777" w:rsidR="00940F18" w:rsidRPr="00940F18" w:rsidRDefault="00940F18" w:rsidP="0074210B">
      <w:pPr>
        <w:rPr>
          <w:color w:val="000000" w:themeColor="text1"/>
          <w:lang w:val="en-US"/>
        </w:rPr>
      </w:pPr>
      <w:r w:rsidRPr="00940F18">
        <w:rPr>
          <w:color w:val="000000" w:themeColor="text1"/>
          <w:lang w:val="en-US"/>
        </w:rPr>
        <w:t>Server-side: A client sends a request message to a server. The server returns a stream of responses back to the client. After completing the responses, the server sends a status message (and in some cases trailing metadata), which completes the process. After receiving all of the responses, the client completes its process.</w:t>
      </w:r>
    </w:p>
    <w:p w14:paraId="64701FAB" w14:textId="77777777" w:rsidR="00940F18" w:rsidRPr="00940F18" w:rsidRDefault="00940F18" w:rsidP="0074210B">
      <w:pPr>
        <w:rPr>
          <w:color w:val="000000" w:themeColor="text1"/>
          <w:lang w:val="en-US"/>
        </w:rPr>
      </w:pPr>
      <w:r w:rsidRPr="00940F18">
        <w:rPr>
          <w:color w:val="000000" w:themeColor="text1"/>
          <w:lang w:val="en-US"/>
        </w:rPr>
        <w:lastRenderedPageBreak/>
        <w:t>Client-side: A client sends a stream of request messages to a server. The server returns one response back to the client. It (usually) sends the response after receiving all of the requests from the client and a status message (and in some cases trailing metadata).</w:t>
      </w:r>
    </w:p>
    <w:p w14:paraId="3C7BD024" w14:textId="77777777" w:rsidR="00940F18" w:rsidRPr="00940F18" w:rsidRDefault="00940F18" w:rsidP="0074210B">
      <w:pPr>
        <w:rPr>
          <w:color w:val="000000" w:themeColor="text1"/>
          <w:lang w:val="en-US"/>
        </w:rPr>
      </w:pPr>
      <w:r w:rsidRPr="00940F18">
        <w:rPr>
          <w:color w:val="000000" w:themeColor="text1"/>
          <w:lang w:val="en-US"/>
        </w:rPr>
        <w:t>Bidirectional: A client and server transmit data to one another in no special order. The client is the one that initiates this kind of bidirectional streaming. The client also ends the connection.</w:t>
      </w:r>
    </w:p>
    <w:p w14:paraId="74ECD9EE" w14:textId="77777777" w:rsidR="00940F18" w:rsidRPr="00940F18" w:rsidRDefault="00940F18" w:rsidP="0074210B">
      <w:pPr>
        <w:rPr>
          <w:color w:val="000000" w:themeColor="text1"/>
          <w:lang w:val="en-US"/>
        </w:rPr>
      </w:pPr>
      <w:r w:rsidRPr="00940F18">
        <w:rPr>
          <w:color w:val="000000" w:themeColor="text1"/>
          <w:lang w:val="en-US"/>
        </w:rPr>
        <w:t>(3) In-Born Code Generation Instead of Using Third-Party Tools</w:t>
      </w:r>
    </w:p>
    <w:p w14:paraId="3D716C08" w14:textId="77777777" w:rsidR="00940F18" w:rsidRPr="00940F18" w:rsidRDefault="00940F18" w:rsidP="0074210B">
      <w:pPr>
        <w:rPr>
          <w:color w:val="000000" w:themeColor="text1"/>
          <w:lang w:val="en-US"/>
        </w:rPr>
      </w:pPr>
      <w:r w:rsidRPr="00940F18">
        <w:rPr>
          <w:color w:val="000000" w:themeColor="text1"/>
          <w:lang w:val="en-US"/>
        </w:rPr>
        <w:t xml:space="preserve">Code generation features are native to </w:t>
      </w:r>
      <w:proofErr w:type="spellStart"/>
      <w:r w:rsidRPr="00940F18">
        <w:rPr>
          <w:color w:val="000000" w:themeColor="text1"/>
          <w:lang w:val="en-US"/>
        </w:rPr>
        <w:t>gRPC</w:t>
      </w:r>
      <w:proofErr w:type="spellEnd"/>
      <w:r w:rsidRPr="00940F18">
        <w:rPr>
          <w:color w:val="000000" w:themeColor="text1"/>
          <w:lang w:val="en-US"/>
        </w:rPr>
        <w:t xml:space="preserve"> via its in-built </w:t>
      </w:r>
      <w:proofErr w:type="spellStart"/>
      <w:r w:rsidRPr="00940F18">
        <w:rPr>
          <w:color w:val="000000" w:themeColor="text1"/>
          <w:lang w:val="en-US"/>
        </w:rPr>
        <w:t>protoc</w:t>
      </w:r>
      <w:proofErr w:type="spellEnd"/>
      <w:r w:rsidRPr="00940F18">
        <w:rPr>
          <w:color w:val="000000" w:themeColor="text1"/>
          <w:lang w:val="en-US"/>
        </w:rPr>
        <w:t xml:space="preserve"> compiler. With REST APIs, it’s necessary to use a third-party tool such as Swagger to auto-generate the code for API calls in various languages. </w:t>
      </w:r>
    </w:p>
    <w:p w14:paraId="434A5063" w14:textId="77777777" w:rsidR="00940F18" w:rsidRPr="00940F18" w:rsidRDefault="00940F18" w:rsidP="0074210B">
      <w:pPr>
        <w:rPr>
          <w:color w:val="000000" w:themeColor="text1"/>
          <w:lang w:val="en-US"/>
        </w:rPr>
      </w:pPr>
      <w:r w:rsidRPr="00940F18">
        <w:rPr>
          <w:color w:val="000000" w:themeColor="text1"/>
          <w:lang w:val="en-US"/>
        </w:rPr>
        <w:t xml:space="preserve">The </w:t>
      </w:r>
      <w:proofErr w:type="spellStart"/>
      <w:r w:rsidRPr="00940F18">
        <w:rPr>
          <w:color w:val="000000" w:themeColor="text1"/>
          <w:lang w:val="en-US"/>
        </w:rPr>
        <w:t>protoc</w:t>
      </w:r>
      <w:proofErr w:type="spellEnd"/>
      <w:r w:rsidRPr="00940F18">
        <w:rPr>
          <w:color w:val="000000" w:themeColor="text1"/>
          <w:lang w:val="en-US"/>
        </w:rPr>
        <w:t xml:space="preserve"> compiler that comes with </w:t>
      </w:r>
      <w:proofErr w:type="spellStart"/>
      <w:r w:rsidRPr="00940F18">
        <w:rPr>
          <w:color w:val="000000" w:themeColor="text1"/>
          <w:lang w:val="en-US"/>
        </w:rPr>
        <w:t>gRPC</w:t>
      </w:r>
      <w:proofErr w:type="spellEnd"/>
      <w:r w:rsidRPr="00940F18">
        <w:rPr>
          <w:color w:val="000000" w:themeColor="text1"/>
          <w:lang w:val="en-US"/>
        </w:rPr>
        <w:t xml:space="preserve"> is compatible with a wide range of programming languages. This makes </w:t>
      </w:r>
      <w:proofErr w:type="spellStart"/>
      <w:r w:rsidRPr="00940F18">
        <w:rPr>
          <w:color w:val="000000" w:themeColor="text1"/>
          <w:lang w:val="en-US"/>
        </w:rPr>
        <w:t>gRPC</w:t>
      </w:r>
      <w:proofErr w:type="spellEnd"/>
      <w:r w:rsidRPr="00940F18">
        <w:rPr>
          <w:color w:val="000000" w:themeColor="text1"/>
          <w:lang w:val="en-US"/>
        </w:rPr>
        <w:t xml:space="preserve"> excellent for polyglot environments — where you are connecting a lot of different microservices that are coded in different languages and running on different platforms. </w:t>
      </w:r>
    </w:p>
    <w:p w14:paraId="14FACBDF" w14:textId="77777777" w:rsidR="00940F18" w:rsidRPr="00940F18" w:rsidRDefault="00940F18" w:rsidP="0074210B">
      <w:pPr>
        <w:rPr>
          <w:color w:val="000000" w:themeColor="text1"/>
          <w:lang w:val="en-US"/>
        </w:rPr>
      </w:pPr>
      <w:r w:rsidRPr="00940F18">
        <w:rPr>
          <w:color w:val="000000" w:themeColor="text1"/>
          <w:lang w:val="en-US"/>
        </w:rPr>
        <w:t xml:space="preserve">In contrast, REST API does not offer native code generation features. You have to use a third-party tool like Swagger to generate code for API calls in different languages. This isn’t an inconvenience, but it’s worth noting that </w:t>
      </w:r>
      <w:proofErr w:type="spellStart"/>
      <w:r w:rsidRPr="00940F18">
        <w:rPr>
          <w:color w:val="000000" w:themeColor="text1"/>
          <w:lang w:val="en-US"/>
        </w:rPr>
        <w:t>gRPC</w:t>
      </w:r>
      <w:proofErr w:type="spellEnd"/>
      <w:r w:rsidRPr="00940F18">
        <w:rPr>
          <w:color w:val="000000" w:themeColor="text1"/>
          <w:lang w:val="en-US"/>
        </w:rPr>
        <w:t xml:space="preserve"> doesn’t depend on any external tools for code generation. </w:t>
      </w:r>
    </w:p>
    <w:p w14:paraId="746BDEAF" w14:textId="77777777" w:rsidR="00940F18" w:rsidRPr="00940F18" w:rsidRDefault="00940F18" w:rsidP="0074210B">
      <w:pPr>
        <w:rPr>
          <w:color w:val="000000" w:themeColor="text1"/>
          <w:lang w:val="en-US"/>
        </w:rPr>
      </w:pPr>
      <w:r w:rsidRPr="00940F18">
        <w:rPr>
          <w:color w:val="000000" w:themeColor="text1"/>
          <w:lang w:val="en-US"/>
        </w:rPr>
        <w:t>(4) 7 to 10 Times Faster Message Transmission</w:t>
      </w:r>
    </w:p>
    <w:p w14:paraId="694AD403" w14:textId="77777777" w:rsidR="00940F18" w:rsidRPr="00940F18" w:rsidRDefault="00940F18" w:rsidP="0074210B">
      <w:pPr>
        <w:rPr>
          <w:color w:val="000000" w:themeColor="text1"/>
          <w:lang w:val="en-US"/>
        </w:rPr>
      </w:pPr>
      <w:r w:rsidRPr="00940F18">
        <w:rPr>
          <w:color w:val="000000" w:themeColor="text1"/>
          <w:lang w:val="en-US"/>
        </w:rPr>
        <w:t>According to </w:t>
      </w:r>
      <w:hyperlink r:id="rId16" w:anchor=":~:text=gRPC%20is%20roughly%207%20times,of%20HTTP%2F2%20by%20gRPC." w:history="1">
        <w:r w:rsidRPr="00940F18">
          <w:rPr>
            <w:rStyle w:val="Hyperlink"/>
            <w:color w:val="000000" w:themeColor="text1"/>
            <w:lang w:val="en-US"/>
          </w:rPr>
          <w:t>widely-cited tests published by Ruwan Fernando</w:t>
        </w:r>
      </w:hyperlink>
      <w:r w:rsidRPr="00940F18">
        <w:rPr>
          <w:color w:val="000000" w:themeColor="text1"/>
          <w:lang w:val="en-US"/>
        </w:rPr>
        <w:t xml:space="preserve">, </w:t>
      </w:r>
      <w:proofErr w:type="spellStart"/>
      <w:r w:rsidRPr="00940F18">
        <w:rPr>
          <w:color w:val="000000" w:themeColor="text1"/>
          <w:lang w:val="en-US"/>
        </w:rPr>
        <w:t>gRPC</w:t>
      </w:r>
      <w:proofErr w:type="spellEnd"/>
      <w:r w:rsidRPr="00940F18">
        <w:rPr>
          <w:color w:val="000000" w:themeColor="text1"/>
          <w:lang w:val="en-US"/>
        </w:rPr>
        <w:t xml:space="preserve"> API connections are considerably faster than REST API connections. In fact, he reported that they are 7 to 10 times faster: </w:t>
      </w:r>
    </w:p>
    <w:p w14:paraId="76B45B6A" w14:textId="77777777" w:rsidR="00940F18" w:rsidRPr="00940F18" w:rsidRDefault="00940F18" w:rsidP="0074210B">
      <w:pPr>
        <w:rPr>
          <w:color w:val="000000" w:themeColor="text1"/>
          <w:lang w:val="en-US"/>
        </w:rPr>
      </w:pPr>
      <w:r w:rsidRPr="00940F18">
        <w:rPr>
          <w:color w:val="000000" w:themeColor="text1"/>
          <w:lang w:val="en-US"/>
        </w:rPr>
        <w:t>“</w:t>
      </w:r>
      <w:proofErr w:type="spellStart"/>
      <w:r w:rsidRPr="00940F18">
        <w:rPr>
          <w:color w:val="000000" w:themeColor="text1"/>
          <w:lang w:val="en-US"/>
        </w:rPr>
        <w:t>gRPC</w:t>
      </w:r>
      <w:proofErr w:type="spellEnd"/>
      <w:r w:rsidRPr="00940F18">
        <w:rPr>
          <w:color w:val="000000" w:themeColor="text1"/>
          <w:lang w:val="en-US"/>
        </w:rPr>
        <w:t xml:space="preserve"> is roughly 7 times faster than REST when receiving data &amp; roughly 10 times faster than REST when sending data for this specific payload. This is mainly due to the tight packing of the Protocol Buffers and the use of HTTP/2 by </w:t>
      </w:r>
      <w:proofErr w:type="spellStart"/>
      <w:r w:rsidRPr="00940F18">
        <w:rPr>
          <w:color w:val="000000" w:themeColor="text1"/>
          <w:lang w:val="en-US"/>
        </w:rPr>
        <w:t>gRPC</w:t>
      </w:r>
      <w:proofErr w:type="spellEnd"/>
      <w:r w:rsidRPr="00940F18">
        <w:rPr>
          <w:color w:val="000000" w:themeColor="text1"/>
          <w:lang w:val="en-US"/>
        </w:rPr>
        <w:t>.”</w:t>
      </w:r>
    </w:p>
    <w:p w14:paraId="0023FA08" w14:textId="77777777" w:rsidR="00940F18" w:rsidRPr="00940F18" w:rsidRDefault="00940F18" w:rsidP="0074210B">
      <w:pPr>
        <w:rPr>
          <w:color w:val="000000" w:themeColor="text1"/>
          <w:lang w:val="en-US"/>
        </w:rPr>
      </w:pPr>
      <w:r w:rsidRPr="00940F18">
        <w:rPr>
          <w:color w:val="000000" w:themeColor="text1"/>
          <w:lang w:val="en-US"/>
        </w:rPr>
        <w:t>(5) Slower Implementation than REST</w:t>
      </w:r>
    </w:p>
    <w:p w14:paraId="7F3BB695" w14:textId="77777777" w:rsidR="00940F18" w:rsidRPr="00940F18" w:rsidRDefault="00940F18" w:rsidP="0074210B">
      <w:pPr>
        <w:rPr>
          <w:color w:val="000000" w:themeColor="text1"/>
          <w:lang w:val="en-US"/>
        </w:rPr>
      </w:pPr>
      <w:r w:rsidRPr="00940F18">
        <w:rPr>
          <w:color w:val="000000" w:themeColor="text1"/>
          <w:lang w:val="en-US"/>
        </w:rPr>
        <w:t xml:space="preserve">Despite the benefits in message transmission speed, </w:t>
      </w:r>
      <w:proofErr w:type="spellStart"/>
      <w:r w:rsidRPr="00940F18">
        <w:rPr>
          <w:color w:val="000000" w:themeColor="text1"/>
          <w:lang w:val="en-US"/>
        </w:rPr>
        <w:t>gRPC</w:t>
      </w:r>
      <w:proofErr w:type="spellEnd"/>
      <w:r w:rsidRPr="00940F18">
        <w:rPr>
          <w:color w:val="000000" w:themeColor="text1"/>
          <w:lang w:val="en-US"/>
        </w:rPr>
        <w:t xml:space="preserve"> API implementation is a great deal slower than REST API implementation. </w:t>
      </w:r>
      <w:hyperlink r:id="rId17" w:anchor=":~:text=gRPC%20is%20roughly%207%20times,of%20HTTP%2F2%20by%20gRPC." w:history="1">
        <w:r w:rsidRPr="00940F18">
          <w:rPr>
            <w:rStyle w:val="Hyperlink"/>
            <w:color w:val="000000" w:themeColor="text1"/>
            <w:lang w:val="en-US"/>
          </w:rPr>
          <w:t xml:space="preserve">According to </w:t>
        </w:r>
        <w:proofErr w:type="spellStart"/>
        <w:r w:rsidRPr="00940F18">
          <w:rPr>
            <w:rStyle w:val="Hyperlink"/>
            <w:color w:val="000000" w:themeColor="text1"/>
            <w:lang w:val="en-US"/>
          </w:rPr>
          <w:t>Ruan</w:t>
        </w:r>
        <w:proofErr w:type="spellEnd"/>
        <w:r w:rsidRPr="00940F18">
          <w:rPr>
            <w:rStyle w:val="Hyperlink"/>
            <w:color w:val="000000" w:themeColor="text1"/>
            <w:lang w:val="en-US"/>
          </w:rPr>
          <w:t xml:space="preserve"> Fernando</w:t>
        </w:r>
      </w:hyperlink>
      <w:r w:rsidRPr="00940F18">
        <w:rPr>
          <w:color w:val="000000" w:themeColor="text1"/>
          <w:lang w:val="en-US"/>
        </w:rPr>
        <w:t xml:space="preserve">, it takes approximately 45 minutes to implement a simple </w:t>
      </w:r>
      <w:proofErr w:type="spellStart"/>
      <w:r w:rsidRPr="00940F18">
        <w:rPr>
          <w:color w:val="000000" w:themeColor="text1"/>
          <w:lang w:val="en-US"/>
        </w:rPr>
        <w:t>gRPC</w:t>
      </w:r>
      <w:proofErr w:type="spellEnd"/>
      <w:r w:rsidRPr="00940F18">
        <w:rPr>
          <w:color w:val="000000" w:themeColor="text1"/>
          <w:lang w:val="en-US"/>
        </w:rPr>
        <w:t xml:space="preserve"> Service. It only takes about 10 minutes to implement a Web or REST API. </w:t>
      </w:r>
    </w:p>
    <w:p w14:paraId="30D85C61" w14:textId="77777777" w:rsidR="00940F18" w:rsidRPr="00940F18" w:rsidRDefault="00940F18" w:rsidP="0074210B">
      <w:pPr>
        <w:rPr>
          <w:color w:val="000000" w:themeColor="text1"/>
          <w:lang w:val="en-US"/>
        </w:rPr>
      </w:pPr>
      <w:r w:rsidRPr="00940F18">
        <w:rPr>
          <w:color w:val="000000" w:themeColor="text1"/>
          <w:lang w:val="en-US"/>
        </w:rPr>
        <w:t xml:space="preserve">Fernando reports that the additional implementation time reflects the lack of in-built support for </w:t>
      </w:r>
      <w:proofErr w:type="spellStart"/>
      <w:r w:rsidRPr="00940F18">
        <w:rPr>
          <w:color w:val="000000" w:themeColor="text1"/>
          <w:lang w:val="en-US"/>
        </w:rPr>
        <w:t>gRPC</w:t>
      </w:r>
      <w:proofErr w:type="spellEnd"/>
      <w:r w:rsidRPr="00940F18">
        <w:rPr>
          <w:color w:val="000000" w:themeColor="text1"/>
          <w:lang w:val="en-US"/>
        </w:rPr>
        <w:t xml:space="preserve"> in third-party tools. This is primarily because </w:t>
      </w:r>
      <w:proofErr w:type="spellStart"/>
      <w:r w:rsidRPr="00940F18">
        <w:rPr>
          <w:color w:val="000000" w:themeColor="text1"/>
          <w:lang w:val="en-US"/>
        </w:rPr>
        <w:t>gRPC</w:t>
      </w:r>
      <w:proofErr w:type="spellEnd"/>
      <w:r w:rsidRPr="00940F18">
        <w:rPr>
          <w:color w:val="000000" w:themeColor="text1"/>
          <w:lang w:val="en-US"/>
        </w:rPr>
        <w:t xml:space="preserve"> is not yet widely adopted, especially compared to the ubiquity of REST APIs. Here’s </w:t>
      </w:r>
      <w:hyperlink r:id="rId18" w:anchor=":~:text=gRPC%20is%20roughly%207%20times,of%20HTTP%2F2%20by%20gRPC." w:history="1">
        <w:r w:rsidRPr="00940F18">
          <w:rPr>
            <w:rStyle w:val="Hyperlink"/>
            <w:color w:val="000000" w:themeColor="text1"/>
            <w:lang w:val="en-US"/>
          </w:rPr>
          <w:t>what Fernando says</w:t>
        </w:r>
      </w:hyperlink>
      <w:r w:rsidRPr="00940F18">
        <w:rPr>
          <w:color w:val="000000" w:themeColor="text1"/>
          <w:lang w:val="en-US"/>
        </w:rPr>
        <w:t xml:space="preserve"> about </w:t>
      </w:r>
      <w:proofErr w:type="spellStart"/>
      <w:r w:rsidRPr="00940F18">
        <w:rPr>
          <w:color w:val="000000" w:themeColor="text1"/>
          <w:lang w:val="en-US"/>
        </w:rPr>
        <w:t>gRPC</w:t>
      </w:r>
      <w:proofErr w:type="spellEnd"/>
      <w:r w:rsidRPr="00940F18">
        <w:rPr>
          <w:color w:val="000000" w:themeColor="text1"/>
          <w:lang w:val="en-US"/>
        </w:rPr>
        <w:t xml:space="preserve"> implementation time: </w:t>
      </w:r>
    </w:p>
    <w:p w14:paraId="775CCCD4" w14:textId="56A2B72F" w:rsidR="00940F18" w:rsidRDefault="00940F18" w:rsidP="0074210B">
      <w:pPr>
        <w:rPr>
          <w:color w:val="000000" w:themeColor="text1"/>
          <w:lang w:val="en-US"/>
        </w:rPr>
      </w:pPr>
      <w:r w:rsidRPr="00940F18">
        <w:rPr>
          <w:color w:val="000000" w:themeColor="text1"/>
          <w:lang w:val="en-US"/>
        </w:rPr>
        <w:t xml:space="preserve">“I had to spend roughly 45 mins implementing this simple </w:t>
      </w:r>
      <w:proofErr w:type="spellStart"/>
      <w:r w:rsidRPr="00940F18">
        <w:rPr>
          <w:color w:val="000000" w:themeColor="text1"/>
          <w:lang w:val="en-US"/>
        </w:rPr>
        <w:t>gRPC</w:t>
      </w:r>
      <w:proofErr w:type="spellEnd"/>
      <w:r w:rsidRPr="00940F18">
        <w:rPr>
          <w:color w:val="000000" w:themeColor="text1"/>
          <w:lang w:val="en-US"/>
        </w:rPr>
        <w:t xml:space="preserve"> Service, where I only spent around 10 mins building the </w:t>
      </w:r>
      <w:proofErr w:type="spellStart"/>
      <w:r w:rsidRPr="00940F18">
        <w:rPr>
          <w:color w:val="000000" w:themeColor="text1"/>
          <w:lang w:val="en-US"/>
        </w:rPr>
        <w:t>WebAPI</w:t>
      </w:r>
      <w:proofErr w:type="spellEnd"/>
      <w:r w:rsidRPr="00940F18">
        <w:rPr>
          <w:color w:val="000000" w:themeColor="text1"/>
          <w:lang w:val="en-US"/>
        </w:rPr>
        <w:t>. This is mainly due to REST becoming mainstream a long time back, and most major frameworks (</w:t>
      </w:r>
      <w:proofErr w:type="gramStart"/>
      <w:r w:rsidRPr="00940F18">
        <w:rPr>
          <w:color w:val="000000" w:themeColor="text1"/>
          <w:lang w:val="en-US"/>
        </w:rPr>
        <w:t>i.e.</w:t>
      </w:r>
      <w:proofErr w:type="gramEnd"/>
      <w:r w:rsidRPr="00940F18">
        <w:rPr>
          <w:color w:val="000000" w:themeColor="text1"/>
          <w:lang w:val="en-US"/>
        </w:rPr>
        <w:t xml:space="preserve"> ASP.NET Core MVC) having built-in support to quickly spin up such services (through convention &amp; patterns).”</w:t>
      </w:r>
    </w:p>
    <w:p w14:paraId="79D19B41" w14:textId="0C783448" w:rsidR="0074210B" w:rsidRDefault="0074210B" w:rsidP="0074210B">
      <w:pPr>
        <w:rPr>
          <w:sz w:val="28"/>
          <w:szCs w:val="28"/>
        </w:rPr>
      </w:pPr>
      <w:r w:rsidRPr="0074210B">
        <w:rPr>
          <w:sz w:val="28"/>
          <w:szCs w:val="28"/>
        </w:rPr>
        <w:t>5.</w:t>
      </w:r>
      <w:r w:rsidRPr="0074210B">
        <w:rPr>
          <w:sz w:val="28"/>
          <w:szCs w:val="28"/>
        </w:rPr>
        <w:t xml:space="preserve">What are the different ways </w:t>
      </w:r>
      <w:proofErr w:type="spellStart"/>
      <w:r w:rsidRPr="0074210B">
        <w:rPr>
          <w:sz w:val="28"/>
          <w:szCs w:val="28"/>
        </w:rPr>
        <w:t>TFLite</w:t>
      </w:r>
      <w:proofErr w:type="spellEnd"/>
      <w:r w:rsidRPr="0074210B">
        <w:rPr>
          <w:sz w:val="28"/>
          <w:szCs w:val="28"/>
        </w:rPr>
        <w:t xml:space="preserve"> reduces a model’s size to make it run on a mobile or embedded device?</w:t>
      </w:r>
    </w:p>
    <w:p w14:paraId="27093C67" w14:textId="6CB63E43" w:rsidR="0074210B" w:rsidRPr="0074210B" w:rsidRDefault="0074210B" w:rsidP="0074210B">
      <w:pPr>
        <w:rPr>
          <w:color w:val="000000" w:themeColor="text1"/>
          <w:lang w:val="en-US"/>
        </w:rPr>
      </w:pPr>
      <w:r>
        <w:rPr>
          <w:sz w:val="28"/>
          <w:szCs w:val="28"/>
        </w:rPr>
        <w:t xml:space="preserve">            </w:t>
      </w:r>
      <w:r w:rsidRPr="0074210B">
        <w:rPr>
          <w:color w:val="000000" w:themeColor="text1"/>
        </w:rPr>
        <w:t>TensorFlow Li</w:t>
      </w:r>
      <w:r w:rsidRPr="0074210B">
        <w:rPr>
          <w:color w:val="000000" w:themeColor="text1"/>
        </w:rPr>
        <w:t>te</w:t>
      </w:r>
    </w:p>
    <w:p w14:paraId="285F0EBD" w14:textId="77777777" w:rsidR="0074210B" w:rsidRPr="0074210B" w:rsidRDefault="0074210B" w:rsidP="0074210B">
      <w:pPr>
        <w:rPr>
          <w:color w:val="000000" w:themeColor="text1"/>
        </w:rPr>
      </w:pPr>
      <w:r w:rsidRPr="0074210B">
        <w:rPr>
          <w:color w:val="000000" w:themeColor="text1"/>
        </w:rPr>
        <w:lastRenderedPageBreak/>
        <w:t>TensorFlow Lite is a set of tools that enables on-device machine learning by helping developers run their models on mobile, embedded, and edge devices.</w:t>
      </w:r>
    </w:p>
    <w:p w14:paraId="61C541E6" w14:textId="77777777" w:rsidR="0074210B" w:rsidRPr="0074210B" w:rsidRDefault="0074210B" w:rsidP="0074210B">
      <w:pPr>
        <w:rPr>
          <w:color w:val="000000" w:themeColor="text1"/>
        </w:rPr>
      </w:pPr>
      <w:r w:rsidRPr="0074210B">
        <w:rPr>
          <w:color w:val="000000" w:themeColor="text1"/>
        </w:rPr>
        <w:t>Key features</w:t>
      </w:r>
    </w:p>
    <w:p w14:paraId="677DFB34" w14:textId="77777777" w:rsidR="0074210B" w:rsidRPr="0074210B" w:rsidRDefault="0074210B" w:rsidP="0074210B">
      <w:pPr>
        <w:rPr>
          <w:color w:val="000000" w:themeColor="text1"/>
        </w:rPr>
      </w:pPr>
      <w:r w:rsidRPr="0074210B">
        <w:rPr>
          <w:color w:val="000000" w:themeColor="text1"/>
        </w:rPr>
        <w:t>Optimized for on-device machine learning, by addressing 5 key constraints: latency (there's no round-trip to a server), privacy (no personal data leaves the device), connectivity (internet connectivity is not required), size (reduced model and binary size) and power consumption (efficient inference and a lack of network connections).</w:t>
      </w:r>
    </w:p>
    <w:p w14:paraId="671AF43F" w14:textId="77777777" w:rsidR="0074210B" w:rsidRPr="0074210B" w:rsidRDefault="0074210B" w:rsidP="0074210B">
      <w:pPr>
        <w:rPr>
          <w:color w:val="000000" w:themeColor="text1"/>
        </w:rPr>
      </w:pPr>
      <w:r w:rsidRPr="0074210B">
        <w:rPr>
          <w:color w:val="000000" w:themeColor="text1"/>
        </w:rPr>
        <w:t>Multiple platform support, covering </w:t>
      </w:r>
      <w:hyperlink r:id="rId19" w:history="1">
        <w:r w:rsidRPr="0074210B">
          <w:rPr>
            <w:rStyle w:val="Hyperlink"/>
            <w:color w:val="000000" w:themeColor="text1"/>
          </w:rPr>
          <w:t>Android</w:t>
        </w:r>
      </w:hyperlink>
      <w:r w:rsidRPr="0074210B">
        <w:rPr>
          <w:color w:val="000000" w:themeColor="text1"/>
        </w:rPr>
        <w:t> and </w:t>
      </w:r>
      <w:hyperlink r:id="rId20" w:history="1">
        <w:r w:rsidRPr="0074210B">
          <w:rPr>
            <w:rStyle w:val="Hyperlink"/>
            <w:color w:val="000000" w:themeColor="text1"/>
          </w:rPr>
          <w:t>iOS</w:t>
        </w:r>
      </w:hyperlink>
      <w:r w:rsidRPr="0074210B">
        <w:rPr>
          <w:color w:val="000000" w:themeColor="text1"/>
        </w:rPr>
        <w:t> devices, </w:t>
      </w:r>
      <w:hyperlink r:id="rId21" w:history="1">
        <w:r w:rsidRPr="0074210B">
          <w:rPr>
            <w:rStyle w:val="Hyperlink"/>
            <w:color w:val="000000" w:themeColor="text1"/>
          </w:rPr>
          <w:t>embedded Linux</w:t>
        </w:r>
      </w:hyperlink>
      <w:r w:rsidRPr="0074210B">
        <w:rPr>
          <w:color w:val="000000" w:themeColor="text1"/>
        </w:rPr>
        <w:t>, and </w:t>
      </w:r>
      <w:hyperlink r:id="rId22" w:history="1">
        <w:r w:rsidRPr="0074210B">
          <w:rPr>
            <w:rStyle w:val="Hyperlink"/>
            <w:color w:val="000000" w:themeColor="text1"/>
          </w:rPr>
          <w:t>microcontrollers</w:t>
        </w:r>
      </w:hyperlink>
      <w:r w:rsidRPr="0074210B">
        <w:rPr>
          <w:color w:val="000000" w:themeColor="text1"/>
        </w:rPr>
        <w:t>.</w:t>
      </w:r>
    </w:p>
    <w:p w14:paraId="1019067B" w14:textId="77777777" w:rsidR="0074210B" w:rsidRPr="0074210B" w:rsidRDefault="0074210B" w:rsidP="0074210B">
      <w:pPr>
        <w:rPr>
          <w:color w:val="000000" w:themeColor="text1"/>
        </w:rPr>
      </w:pPr>
      <w:r w:rsidRPr="0074210B">
        <w:rPr>
          <w:color w:val="000000" w:themeColor="text1"/>
        </w:rPr>
        <w:t>Diverse language support, which includes Java, Swift, Objective-C, C++, and Python.</w:t>
      </w:r>
    </w:p>
    <w:p w14:paraId="2B1A5E3F" w14:textId="77777777" w:rsidR="0074210B" w:rsidRPr="0074210B" w:rsidRDefault="0074210B" w:rsidP="0074210B">
      <w:pPr>
        <w:rPr>
          <w:color w:val="000000" w:themeColor="text1"/>
        </w:rPr>
      </w:pPr>
      <w:r w:rsidRPr="0074210B">
        <w:rPr>
          <w:color w:val="000000" w:themeColor="text1"/>
        </w:rPr>
        <w:t>High performance, with </w:t>
      </w:r>
      <w:hyperlink r:id="rId23" w:history="1">
        <w:r w:rsidRPr="0074210B">
          <w:rPr>
            <w:rStyle w:val="Hyperlink"/>
            <w:color w:val="000000" w:themeColor="text1"/>
          </w:rPr>
          <w:t>hardware acceleration</w:t>
        </w:r>
      </w:hyperlink>
      <w:r w:rsidRPr="0074210B">
        <w:rPr>
          <w:color w:val="000000" w:themeColor="text1"/>
        </w:rPr>
        <w:t> and </w:t>
      </w:r>
      <w:hyperlink r:id="rId24" w:history="1">
        <w:r w:rsidRPr="0074210B">
          <w:rPr>
            <w:rStyle w:val="Hyperlink"/>
            <w:color w:val="000000" w:themeColor="text1"/>
          </w:rPr>
          <w:t>model optimization</w:t>
        </w:r>
      </w:hyperlink>
      <w:r w:rsidRPr="0074210B">
        <w:rPr>
          <w:color w:val="000000" w:themeColor="text1"/>
        </w:rPr>
        <w:t>.</w:t>
      </w:r>
    </w:p>
    <w:p w14:paraId="2D9E6E41" w14:textId="77777777" w:rsidR="0074210B" w:rsidRPr="0074210B" w:rsidRDefault="0074210B" w:rsidP="0074210B">
      <w:pPr>
        <w:rPr>
          <w:color w:val="000000" w:themeColor="text1"/>
        </w:rPr>
      </w:pPr>
      <w:r w:rsidRPr="0074210B">
        <w:rPr>
          <w:color w:val="000000" w:themeColor="text1"/>
        </w:rPr>
        <w:t>End-to-end </w:t>
      </w:r>
      <w:hyperlink r:id="rId25" w:history="1">
        <w:r w:rsidRPr="0074210B">
          <w:rPr>
            <w:rStyle w:val="Hyperlink"/>
            <w:color w:val="000000" w:themeColor="text1"/>
          </w:rPr>
          <w:t>examples</w:t>
        </w:r>
      </w:hyperlink>
      <w:r w:rsidRPr="0074210B">
        <w:rPr>
          <w:color w:val="000000" w:themeColor="text1"/>
        </w:rPr>
        <w:t>, for common machine learning tasks such as image classification, object detection, pose estimation, question answering, text classification, etc. on multiple platforms.</w:t>
      </w:r>
    </w:p>
    <w:p w14:paraId="0A31B348" w14:textId="77777777" w:rsidR="0074210B" w:rsidRPr="0074210B" w:rsidRDefault="0074210B" w:rsidP="0074210B">
      <w:pPr>
        <w:rPr>
          <w:color w:val="000000" w:themeColor="text1"/>
        </w:rPr>
      </w:pPr>
      <w:r w:rsidRPr="0074210B">
        <w:rPr>
          <w:color w:val="000000" w:themeColor="text1"/>
        </w:rPr>
        <w:t>1. Generate a TensorFlow Lite model</w:t>
      </w:r>
    </w:p>
    <w:p w14:paraId="2FB79425" w14:textId="77777777" w:rsidR="0074210B" w:rsidRPr="0074210B" w:rsidRDefault="0074210B" w:rsidP="0074210B">
      <w:pPr>
        <w:rPr>
          <w:color w:val="000000" w:themeColor="text1"/>
        </w:rPr>
      </w:pPr>
      <w:r w:rsidRPr="0074210B">
        <w:rPr>
          <w:color w:val="000000" w:themeColor="text1"/>
        </w:rPr>
        <w:t>A TensorFlow Lite model is represented in a special efficient portable format known as </w:t>
      </w:r>
      <w:proofErr w:type="spellStart"/>
      <w:r w:rsidRPr="0074210B">
        <w:rPr>
          <w:color w:val="000000" w:themeColor="text1"/>
        </w:rPr>
        <w:fldChar w:fldCharType="begin"/>
      </w:r>
      <w:r w:rsidRPr="0074210B">
        <w:rPr>
          <w:color w:val="000000" w:themeColor="text1"/>
        </w:rPr>
        <w:instrText xml:space="preserve"> HYPERLINK "https://google.github.io/flatbuffers/" </w:instrText>
      </w:r>
      <w:r w:rsidRPr="0074210B">
        <w:rPr>
          <w:color w:val="000000" w:themeColor="text1"/>
        </w:rPr>
        <w:fldChar w:fldCharType="separate"/>
      </w:r>
      <w:r w:rsidRPr="0074210B">
        <w:rPr>
          <w:rStyle w:val="Hyperlink"/>
          <w:color w:val="000000" w:themeColor="text1"/>
        </w:rPr>
        <w:t>FlatBuffers</w:t>
      </w:r>
      <w:proofErr w:type="spellEnd"/>
      <w:r w:rsidRPr="0074210B">
        <w:rPr>
          <w:color w:val="000000" w:themeColor="text1"/>
        </w:rPr>
        <w:fldChar w:fldCharType="end"/>
      </w:r>
      <w:r w:rsidRPr="0074210B">
        <w:rPr>
          <w:color w:val="000000" w:themeColor="text1"/>
        </w:rPr>
        <w:t xml:space="preserve"> (identified by </w:t>
      </w:r>
      <w:proofErr w:type="gramStart"/>
      <w:r w:rsidRPr="0074210B">
        <w:rPr>
          <w:color w:val="000000" w:themeColor="text1"/>
        </w:rPr>
        <w:t>the .</w:t>
      </w:r>
      <w:proofErr w:type="spellStart"/>
      <w:r w:rsidRPr="0074210B">
        <w:rPr>
          <w:color w:val="000000" w:themeColor="text1"/>
        </w:rPr>
        <w:t>tflite</w:t>
      </w:r>
      <w:proofErr w:type="spellEnd"/>
      <w:proofErr w:type="gramEnd"/>
      <w:r w:rsidRPr="0074210B">
        <w:rPr>
          <w:color w:val="000000" w:themeColor="text1"/>
        </w:rPr>
        <w:t> file extension). This provides several advantages over TensorFlow's protocol buffer model format such as reduced size (small code footprint) and faster inference (data is directly accessed without an extra parsing/unpacking step) that enables TensorFlow Lite to execute efficiently on devices with limited compute and memory resources.</w:t>
      </w:r>
    </w:p>
    <w:p w14:paraId="30BB1D41" w14:textId="77777777" w:rsidR="0074210B" w:rsidRPr="0074210B" w:rsidRDefault="0074210B" w:rsidP="0074210B">
      <w:pPr>
        <w:rPr>
          <w:color w:val="000000" w:themeColor="text1"/>
        </w:rPr>
      </w:pPr>
      <w:r w:rsidRPr="0074210B">
        <w:rPr>
          <w:color w:val="000000" w:themeColor="text1"/>
        </w:rPr>
        <w:t>A TensorFlow Lite model can optionally include metadata that has human-readable model description and machine-readable data for automatic generation of pre- and post-processing pipelines during on-device inference. Refer to </w:t>
      </w:r>
      <w:hyperlink r:id="rId26" w:history="1">
        <w:r w:rsidRPr="0074210B">
          <w:rPr>
            <w:rStyle w:val="Hyperlink"/>
            <w:color w:val="000000" w:themeColor="text1"/>
          </w:rPr>
          <w:t>Add metadata</w:t>
        </w:r>
      </w:hyperlink>
      <w:r w:rsidRPr="0074210B">
        <w:rPr>
          <w:color w:val="000000" w:themeColor="text1"/>
        </w:rPr>
        <w:t> for more details.</w:t>
      </w:r>
    </w:p>
    <w:p w14:paraId="155E2596" w14:textId="77777777" w:rsidR="0074210B" w:rsidRPr="0074210B" w:rsidRDefault="0074210B" w:rsidP="0074210B">
      <w:pPr>
        <w:rPr>
          <w:color w:val="000000" w:themeColor="text1"/>
        </w:rPr>
      </w:pPr>
      <w:r w:rsidRPr="0074210B">
        <w:rPr>
          <w:color w:val="000000" w:themeColor="text1"/>
        </w:rPr>
        <w:t>You can generate a TensorFlow Lite model in the following ways:</w:t>
      </w:r>
    </w:p>
    <w:p w14:paraId="57D4BAF4" w14:textId="77777777" w:rsidR="0074210B" w:rsidRPr="0074210B" w:rsidRDefault="0074210B" w:rsidP="0074210B">
      <w:pPr>
        <w:rPr>
          <w:color w:val="000000" w:themeColor="text1"/>
        </w:rPr>
      </w:pPr>
      <w:r w:rsidRPr="0074210B">
        <w:rPr>
          <w:color w:val="000000" w:themeColor="text1"/>
        </w:rPr>
        <w:t>Use an existing TensorFlow Lite model: Refer to </w:t>
      </w:r>
      <w:hyperlink r:id="rId27" w:history="1">
        <w:r w:rsidRPr="0074210B">
          <w:rPr>
            <w:rStyle w:val="Hyperlink"/>
            <w:color w:val="000000" w:themeColor="text1"/>
          </w:rPr>
          <w:t>TensorFlow Lite Examples</w:t>
        </w:r>
      </w:hyperlink>
      <w:r w:rsidRPr="0074210B">
        <w:rPr>
          <w:color w:val="000000" w:themeColor="text1"/>
        </w:rPr>
        <w:t> to pick an existing model. Models may or may not contain metadata.</w:t>
      </w:r>
    </w:p>
    <w:p w14:paraId="17150177" w14:textId="77777777" w:rsidR="0074210B" w:rsidRPr="0074210B" w:rsidRDefault="0074210B" w:rsidP="0074210B">
      <w:pPr>
        <w:rPr>
          <w:color w:val="000000" w:themeColor="text1"/>
        </w:rPr>
      </w:pPr>
      <w:r w:rsidRPr="0074210B">
        <w:rPr>
          <w:color w:val="000000" w:themeColor="text1"/>
        </w:rPr>
        <w:t>Create a TensorFlow Lite model: Use the </w:t>
      </w:r>
      <w:hyperlink r:id="rId28" w:history="1">
        <w:r w:rsidRPr="0074210B">
          <w:rPr>
            <w:rStyle w:val="Hyperlink"/>
            <w:color w:val="000000" w:themeColor="text1"/>
          </w:rPr>
          <w:t>TensorFlow Lite Model Maker</w:t>
        </w:r>
      </w:hyperlink>
      <w:r w:rsidRPr="0074210B">
        <w:rPr>
          <w:color w:val="000000" w:themeColor="text1"/>
        </w:rPr>
        <w:t> to create a model with your own custom dataset. By default, all models contain metadata.</w:t>
      </w:r>
    </w:p>
    <w:p w14:paraId="1BE5F3B8" w14:textId="77777777" w:rsidR="0074210B" w:rsidRPr="0074210B" w:rsidRDefault="0074210B" w:rsidP="0074210B">
      <w:pPr>
        <w:rPr>
          <w:color w:val="000000" w:themeColor="text1"/>
        </w:rPr>
      </w:pPr>
      <w:r w:rsidRPr="0074210B">
        <w:rPr>
          <w:color w:val="000000" w:themeColor="text1"/>
        </w:rPr>
        <w:t>Convert a TensorFlow model into a TensorFlow Lite model: Use the </w:t>
      </w:r>
      <w:hyperlink r:id="rId29" w:history="1">
        <w:r w:rsidRPr="0074210B">
          <w:rPr>
            <w:rStyle w:val="Hyperlink"/>
            <w:color w:val="000000" w:themeColor="text1"/>
          </w:rPr>
          <w:t>TensorFlow Lite Converter</w:t>
        </w:r>
      </w:hyperlink>
      <w:r w:rsidRPr="0074210B">
        <w:rPr>
          <w:color w:val="000000" w:themeColor="text1"/>
        </w:rPr>
        <w:t> to convert a TensorFlow model into a TensorFlow Lite model. During conversion, you can apply </w:t>
      </w:r>
      <w:hyperlink r:id="rId30" w:history="1">
        <w:r w:rsidRPr="0074210B">
          <w:rPr>
            <w:rStyle w:val="Hyperlink"/>
            <w:color w:val="000000" w:themeColor="text1"/>
          </w:rPr>
          <w:t>optimizations</w:t>
        </w:r>
      </w:hyperlink>
      <w:r w:rsidRPr="0074210B">
        <w:rPr>
          <w:color w:val="000000" w:themeColor="text1"/>
        </w:rPr>
        <w:t> such as </w:t>
      </w:r>
      <w:hyperlink r:id="rId31" w:history="1">
        <w:r w:rsidRPr="0074210B">
          <w:rPr>
            <w:rStyle w:val="Hyperlink"/>
            <w:color w:val="000000" w:themeColor="text1"/>
          </w:rPr>
          <w:t>quantization</w:t>
        </w:r>
      </w:hyperlink>
      <w:r w:rsidRPr="0074210B">
        <w:rPr>
          <w:color w:val="000000" w:themeColor="text1"/>
        </w:rPr>
        <w:t> to reduce model size and latency with minimal or no loss in accuracy. By default, all models don't contain metadata.</w:t>
      </w:r>
    </w:p>
    <w:p w14:paraId="5FC3AA3D" w14:textId="77777777" w:rsidR="0074210B" w:rsidRPr="0074210B" w:rsidRDefault="0074210B" w:rsidP="0074210B">
      <w:pPr>
        <w:rPr>
          <w:color w:val="000000" w:themeColor="text1"/>
        </w:rPr>
      </w:pPr>
      <w:r w:rsidRPr="0074210B">
        <w:rPr>
          <w:color w:val="000000" w:themeColor="text1"/>
        </w:rPr>
        <w:t>2. Run Inference</w:t>
      </w:r>
    </w:p>
    <w:p w14:paraId="7066E28A" w14:textId="77777777" w:rsidR="0074210B" w:rsidRPr="0074210B" w:rsidRDefault="0074210B" w:rsidP="0074210B">
      <w:pPr>
        <w:rPr>
          <w:color w:val="000000" w:themeColor="text1"/>
        </w:rPr>
      </w:pPr>
      <w:r w:rsidRPr="0074210B">
        <w:rPr>
          <w:color w:val="000000" w:themeColor="text1"/>
        </w:rPr>
        <w:t>Inference refers to the process of executing a TensorFlow Lite model on-device to make predictions based on input data. You can run inference in the following ways based on the model type:</w:t>
      </w:r>
    </w:p>
    <w:p w14:paraId="360DB60E" w14:textId="77777777" w:rsidR="0074210B" w:rsidRPr="0074210B" w:rsidRDefault="0074210B" w:rsidP="0074210B">
      <w:pPr>
        <w:rPr>
          <w:color w:val="000000" w:themeColor="text1"/>
        </w:rPr>
      </w:pPr>
      <w:r w:rsidRPr="0074210B">
        <w:rPr>
          <w:color w:val="000000" w:themeColor="text1"/>
        </w:rPr>
        <w:t>Models without metadata: Use the </w:t>
      </w:r>
      <w:hyperlink r:id="rId32" w:history="1">
        <w:r w:rsidRPr="0074210B">
          <w:rPr>
            <w:rStyle w:val="Hyperlink"/>
            <w:color w:val="000000" w:themeColor="text1"/>
          </w:rPr>
          <w:t>TensorFlow Lite Interpreter</w:t>
        </w:r>
      </w:hyperlink>
      <w:r w:rsidRPr="0074210B">
        <w:rPr>
          <w:color w:val="000000" w:themeColor="text1"/>
        </w:rPr>
        <w:t> API. Supported on multiple platforms and languages such as Java, Swift, C++, Objective-C and Python.</w:t>
      </w:r>
    </w:p>
    <w:p w14:paraId="470DFC8B" w14:textId="77777777" w:rsidR="0074210B" w:rsidRPr="0074210B" w:rsidRDefault="0074210B" w:rsidP="0074210B">
      <w:pPr>
        <w:rPr>
          <w:color w:val="000000" w:themeColor="text1"/>
        </w:rPr>
      </w:pPr>
      <w:r w:rsidRPr="0074210B">
        <w:rPr>
          <w:color w:val="000000" w:themeColor="text1"/>
        </w:rPr>
        <w:lastRenderedPageBreak/>
        <w:t>Models with metadata: You can either leverage the out-of-box APIs using the </w:t>
      </w:r>
      <w:hyperlink r:id="rId33" w:history="1">
        <w:r w:rsidRPr="0074210B">
          <w:rPr>
            <w:rStyle w:val="Hyperlink"/>
            <w:color w:val="000000" w:themeColor="text1"/>
          </w:rPr>
          <w:t>TensorFlow Lite Task Library</w:t>
        </w:r>
      </w:hyperlink>
      <w:r w:rsidRPr="0074210B">
        <w:rPr>
          <w:color w:val="000000" w:themeColor="text1"/>
        </w:rPr>
        <w:t> or build custom inference pipelines with the </w:t>
      </w:r>
      <w:hyperlink r:id="rId34" w:history="1">
        <w:r w:rsidRPr="0074210B">
          <w:rPr>
            <w:rStyle w:val="Hyperlink"/>
            <w:color w:val="000000" w:themeColor="text1"/>
          </w:rPr>
          <w:t>TensorFlow Lite Support Library</w:t>
        </w:r>
      </w:hyperlink>
      <w:r w:rsidRPr="0074210B">
        <w:rPr>
          <w:color w:val="000000" w:themeColor="text1"/>
        </w:rPr>
        <w:t>. On android devices, users can automatically generate code wrappers using the </w:t>
      </w:r>
      <w:hyperlink r:id="rId35" w:anchor="mlbinding" w:history="1">
        <w:r w:rsidRPr="0074210B">
          <w:rPr>
            <w:rStyle w:val="Hyperlink"/>
            <w:color w:val="000000" w:themeColor="text1"/>
          </w:rPr>
          <w:t>Android Studio ML Model Binding</w:t>
        </w:r>
      </w:hyperlink>
      <w:r w:rsidRPr="0074210B">
        <w:rPr>
          <w:color w:val="000000" w:themeColor="text1"/>
        </w:rPr>
        <w:t> or the </w:t>
      </w:r>
      <w:hyperlink r:id="rId36" w:anchor="codegen" w:history="1">
        <w:r w:rsidRPr="0074210B">
          <w:rPr>
            <w:rStyle w:val="Hyperlink"/>
            <w:color w:val="000000" w:themeColor="text1"/>
          </w:rPr>
          <w:t>TensorFlow Lite Code Generator</w:t>
        </w:r>
      </w:hyperlink>
      <w:r w:rsidRPr="0074210B">
        <w:rPr>
          <w:color w:val="000000" w:themeColor="text1"/>
        </w:rPr>
        <w:t>. Supported only on Java (Android) while Swift (iOS) and C++ is work in progress.</w:t>
      </w:r>
    </w:p>
    <w:p w14:paraId="7E9E48F1" w14:textId="13AFF7CF" w:rsidR="0074210B" w:rsidRDefault="0074210B" w:rsidP="0074210B">
      <w:pPr>
        <w:rPr>
          <w:color w:val="000000" w:themeColor="text1"/>
        </w:rPr>
      </w:pPr>
      <w:r w:rsidRPr="0074210B">
        <w:rPr>
          <w:color w:val="000000" w:themeColor="text1"/>
        </w:rPr>
        <w:t>On Android and iOS devices, you can improve performance using hardware acceleration. On either platforms you can use a </w:t>
      </w:r>
      <w:hyperlink r:id="rId37" w:history="1">
        <w:r w:rsidRPr="0074210B">
          <w:rPr>
            <w:rStyle w:val="Hyperlink"/>
            <w:color w:val="000000" w:themeColor="text1"/>
          </w:rPr>
          <w:t>GPU Delegate</w:t>
        </w:r>
      </w:hyperlink>
      <w:r w:rsidRPr="0074210B">
        <w:rPr>
          <w:color w:val="000000" w:themeColor="text1"/>
        </w:rPr>
        <w:t>, on android you can either use the </w:t>
      </w:r>
      <w:hyperlink r:id="rId38" w:history="1">
        <w:r w:rsidRPr="0074210B">
          <w:rPr>
            <w:rStyle w:val="Hyperlink"/>
            <w:color w:val="000000" w:themeColor="text1"/>
          </w:rPr>
          <w:t>NNAPI Delegate</w:t>
        </w:r>
      </w:hyperlink>
      <w:r w:rsidRPr="0074210B">
        <w:rPr>
          <w:color w:val="000000" w:themeColor="text1"/>
        </w:rPr>
        <w:t> (for newer devices) or the </w:t>
      </w:r>
      <w:hyperlink r:id="rId39" w:history="1">
        <w:r w:rsidRPr="0074210B">
          <w:rPr>
            <w:rStyle w:val="Hyperlink"/>
            <w:color w:val="000000" w:themeColor="text1"/>
          </w:rPr>
          <w:t>Hexagon Delegate</w:t>
        </w:r>
      </w:hyperlink>
      <w:r w:rsidRPr="0074210B">
        <w:rPr>
          <w:color w:val="000000" w:themeColor="text1"/>
        </w:rPr>
        <w:t> (on older devices) and on iOS you can use the </w:t>
      </w:r>
      <w:hyperlink r:id="rId40" w:history="1">
        <w:r w:rsidRPr="0074210B">
          <w:rPr>
            <w:rStyle w:val="Hyperlink"/>
            <w:color w:val="000000" w:themeColor="text1"/>
          </w:rPr>
          <w:t>Core ML Delegate</w:t>
        </w:r>
      </w:hyperlink>
      <w:r w:rsidRPr="0074210B">
        <w:rPr>
          <w:color w:val="000000" w:themeColor="text1"/>
        </w:rPr>
        <w:t>. To add support for new hardware accelerators, you can </w:t>
      </w:r>
      <w:hyperlink r:id="rId41" w:history="1">
        <w:r w:rsidRPr="0074210B">
          <w:rPr>
            <w:rStyle w:val="Hyperlink"/>
            <w:color w:val="000000" w:themeColor="text1"/>
          </w:rPr>
          <w:t>define your own delegate</w:t>
        </w:r>
      </w:hyperlink>
      <w:r w:rsidRPr="0074210B">
        <w:rPr>
          <w:color w:val="000000" w:themeColor="text1"/>
        </w:rPr>
        <w:t>.</w:t>
      </w:r>
    </w:p>
    <w:p w14:paraId="60C27EFD" w14:textId="07FA1E7E" w:rsidR="0074210B" w:rsidRDefault="0074210B" w:rsidP="0074210B">
      <w:pPr>
        <w:rPr>
          <w:sz w:val="28"/>
          <w:szCs w:val="28"/>
        </w:rPr>
      </w:pPr>
      <w:r w:rsidRPr="0074210B">
        <w:rPr>
          <w:sz w:val="28"/>
          <w:szCs w:val="28"/>
        </w:rPr>
        <w:t>6.</w:t>
      </w:r>
      <w:r w:rsidRPr="0074210B">
        <w:rPr>
          <w:sz w:val="28"/>
          <w:szCs w:val="28"/>
        </w:rPr>
        <w:t>What is quantization-aware training, and why would you need it?</w:t>
      </w:r>
    </w:p>
    <w:p w14:paraId="21707B7A" w14:textId="36B697A5" w:rsidR="0074210B" w:rsidRPr="0074210B" w:rsidRDefault="0074210B" w:rsidP="0074210B">
      <w:pPr>
        <w:rPr>
          <w:color w:val="000000" w:themeColor="text1"/>
        </w:rPr>
      </w:pPr>
      <w:r w:rsidRPr="0074210B">
        <w:rPr>
          <w:color w:val="000000" w:themeColor="text1"/>
        </w:rPr>
        <w:t xml:space="preserve">         </w:t>
      </w:r>
      <w:r w:rsidRPr="0074210B">
        <w:rPr>
          <w:color w:val="000000" w:themeColor="text1"/>
        </w:rPr>
        <w:t>Quantization aware training emulates inference-time quantization, creating a model that downstream tools will use to produce actually quantized models. The quantized models use lower-precision (</w:t>
      </w:r>
      <w:proofErr w:type="gramStart"/>
      <w:r w:rsidRPr="0074210B">
        <w:rPr>
          <w:color w:val="000000" w:themeColor="text1"/>
        </w:rPr>
        <w:t>e.g.</w:t>
      </w:r>
      <w:proofErr w:type="gramEnd"/>
      <w:r w:rsidRPr="0074210B">
        <w:rPr>
          <w:color w:val="000000" w:themeColor="text1"/>
        </w:rPr>
        <w:t xml:space="preserve"> 8-bit instead of 32-bit float), leading to benefits during deployment.</w:t>
      </w:r>
    </w:p>
    <w:p w14:paraId="4D3B237E" w14:textId="77777777" w:rsidR="0074210B" w:rsidRPr="0074210B" w:rsidRDefault="0074210B" w:rsidP="0074210B">
      <w:pPr>
        <w:rPr>
          <w:color w:val="000000" w:themeColor="text1"/>
        </w:rPr>
      </w:pPr>
      <w:r w:rsidRPr="0074210B">
        <w:rPr>
          <w:color w:val="000000" w:themeColor="text1"/>
        </w:rPr>
        <w:t xml:space="preserve">               </w:t>
      </w:r>
      <w:r w:rsidRPr="0074210B">
        <w:rPr>
          <w:color w:val="000000" w:themeColor="text1"/>
        </w:rPr>
        <w:t>There are two forms of quantization: post-training quantization and quantization aware training. Start with </w:t>
      </w:r>
      <w:hyperlink r:id="rId42" w:history="1">
        <w:r w:rsidRPr="0074210B">
          <w:rPr>
            <w:rStyle w:val="Hyperlink"/>
            <w:color w:val="000000" w:themeColor="text1"/>
          </w:rPr>
          <w:t>post-training quantization</w:t>
        </w:r>
      </w:hyperlink>
      <w:r w:rsidRPr="0074210B">
        <w:rPr>
          <w:color w:val="000000" w:themeColor="text1"/>
        </w:rPr>
        <w:t> since it's easier to use, though quantization aware training is often better for model accuracy.</w:t>
      </w:r>
    </w:p>
    <w:p w14:paraId="70CD6F76" w14:textId="77777777" w:rsidR="0074210B" w:rsidRPr="0074210B" w:rsidRDefault="0074210B" w:rsidP="0074210B">
      <w:pPr>
        <w:rPr>
          <w:color w:val="000000" w:themeColor="text1"/>
          <w:lang w:val="en-US"/>
        </w:rPr>
      </w:pPr>
      <w:r w:rsidRPr="0074210B">
        <w:rPr>
          <w:color w:val="000000" w:themeColor="text1"/>
          <w:lang w:val="en-US"/>
        </w:rPr>
        <w:t>This page provides an overview on quantization aware training to help you determine how it fits with your use case.</w:t>
      </w:r>
    </w:p>
    <w:p w14:paraId="143A0824" w14:textId="77777777" w:rsidR="0074210B" w:rsidRPr="0074210B" w:rsidRDefault="0074210B" w:rsidP="0074210B">
      <w:pPr>
        <w:rPr>
          <w:color w:val="000000" w:themeColor="text1"/>
          <w:lang w:val="en-US"/>
        </w:rPr>
      </w:pPr>
      <w:r w:rsidRPr="0074210B">
        <w:rPr>
          <w:color w:val="000000" w:themeColor="text1"/>
          <w:lang w:val="en-US"/>
        </w:rPr>
        <w:t>To dive right into an end-to-end example, see the </w:t>
      </w:r>
      <w:hyperlink r:id="rId43" w:history="1">
        <w:r w:rsidRPr="0074210B">
          <w:rPr>
            <w:rStyle w:val="Hyperlink"/>
            <w:color w:val="000000" w:themeColor="text1"/>
            <w:lang w:val="en-US"/>
          </w:rPr>
          <w:t>quantization aware training example</w:t>
        </w:r>
      </w:hyperlink>
      <w:r w:rsidRPr="0074210B">
        <w:rPr>
          <w:color w:val="000000" w:themeColor="text1"/>
          <w:lang w:val="en-US"/>
        </w:rPr>
        <w:t>.</w:t>
      </w:r>
    </w:p>
    <w:p w14:paraId="115713BD" w14:textId="77777777" w:rsidR="0074210B" w:rsidRPr="0074210B" w:rsidRDefault="0074210B" w:rsidP="0074210B">
      <w:pPr>
        <w:rPr>
          <w:color w:val="000000" w:themeColor="text1"/>
          <w:lang w:val="en-US"/>
        </w:rPr>
      </w:pPr>
      <w:r w:rsidRPr="0074210B">
        <w:rPr>
          <w:color w:val="000000" w:themeColor="text1"/>
          <w:lang w:val="en-US"/>
        </w:rPr>
        <w:t>To quickly find the APIs you need for your use case, see the </w:t>
      </w:r>
      <w:hyperlink r:id="rId44" w:history="1">
        <w:r w:rsidRPr="0074210B">
          <w:rPr>
            <w:rStyle w:val="Hyperlink"/>
            <w:color w:val="000000" w:themeColor="text1"/>
            <w:lang w:val="en-US"/>
          </w:rPr>
          <w:t>quantization aware training comprehensive guide</w:t>
        </w:r>
      </w:hyperlink>
      <w:r w:rsidRPr="0074210B">
        <w:rPr>
          <w:color w:val="000000" w:themeColor="text1"/>
          <w:lang w:val="en-US"/>
        </w:rPr>
        <w:t>.</w:t>
      </w:r>
    </w:p>
    <w:p w14:paraId="09B26EE6" w14:textId="77777777" w:rsidR="0074210B" w:rsidRPr="0074210B" w:rsidRDefault="0074210B" w:rsidP="0074210B">
      <w:pPr>
        <w:rPr>
          <w:color w:val="000000" w:themeColor="text1"/>
          <w:lang w:val="en-US"/>
        </w:rPr>
      </w:pPr>
      <w:r w:rsidRPr="0074210B">
        <w:rPr>
          <w:color w:val="000000" w:themeColor="text1"/>
          <w:lang w:val="en-US"/>
        </w:rPr>
        <w:t>Overview</w:t>
      </w:r>
    </w:p>
    <w:p w14:paraId="1D552F32" w14:textId="77777777" w:rsidR="0074210B" w:rsidRPr="0074210B" w:rsidRDefault="0074210B" w:rsidP="0074210B">
      <w:pPr>
        <w:rPr>
          <w:color w:val="000000" w:themeColor="text1"/>
          <w:lang w:val="en-US"/>
        </w:rPr>
      </w:pPr>
      <w:r w:rsidRPr="0074210B">
        <w:rPr>
          <w:color w:val="000000" w:themeColor="text1"/>
          <w:lang w:val="en-US"/>
        </w:rPr>
        <w:t>Quantization aware training emulates inference-time quantization, creating a model that downstream tools will use to produce actually quantized models. The quantized models use lower-precision (</w:t>
      </w:r>
      <w:proofErr w:type="gramStart"/>
      <w:r w:rsidRPr="0074210B">
        <w:rPr>
          <w:color w:val="000000" w:themeColor="text1"/>
          <w:lang w:val="en-US"/>
        </w:rPr>
        <w:t>e.g.</w:t>
      </w:r>
      <w:proofErr w:type="gramEnd"/>
      <w:r w:rsidRPr="0074210B">
        <w:rPr>
          <w:color w:val="000000" w:themeColor="text1"/>
          <w:lang w:val="en-US"/>
        </w:rPr>
        <w:t xml:space="preserve"> 8-bit instead of 32-bit float), leading to benefits during deployment.</w:t>
      </w:r>
    </w:p>
    <w:p w14:paraId="68004922" w14:textId="77777777" w:rsidR="0074210B" w:rsidRPr="0074210B" w:rsidRDefault="0074210B" w:rsidP="0074210B">
      <w:pPr>
        <w:rPr>
          <w:color w:val="000000" w:themeColor="text1"/>
          <w:lang w:val="en-US"/>
        </w:rPr>
      </w:pPr>
      <w:r w:rsidRPr="0074210B">
        <w:rPr>
          <w:color w:val="000000" w:themeColor="text1"/>
          <w:lang w:val="en-US"/>
        </w:rPr>
        <w:t>Deploy with quantization</w:t>
      </w:r>
    </w:p>
    <w:p w14:paraId="6E02917D" w14:textId="77777777" w:rsidR="0074210B" w:rsidRPr="0074210B" w:rsidRDefault="0074210B" w:rsidP="0074210B">
      <w:pPr>
        <w:rPr>
          <w:color w:val="000000" w:themeColor="text1"/>
          <w:lang w:val="en-US"/>
        </w:rPr>
      </w:pPr>
      <w:r w:rsidRPr="0074210B">
        <w:rPr>
          <w:color w:val="000000" w:themeColor="text1"/>
          <w:lang w:val="en-US"/>
        </w:rPr>
        <w:t>Quantization brings improvements via model compression and latency reduction. With the API defaults, the model size shrinks by 4x, and we typically see between 1.5 - 4x improvements in CPU latency in the tested backends. Eventually, latency improvements can be seen on compatible machine learning accelerators, such as the </w:t>
      </w:r>
      <w:proofErr w:type="spellStart"/>
      <w:r w:rsidRPr="0074210B">
        <w:rPr>
          <w:color w:val="000000" w:themeColor="text1"/>
          <w:lang w:val="en-US"/>
        </w:rPr>
        <w:fldChar w:fldCharType="begin"/>
      </w:r>
      <w:r w:rsidRPr="0074210B">
        <w:rPr>
          <w:color w:val="000000" w:themeColor="text1"/>
          <w:lang w:val="en-US"/>
        </w:rPr>
        <w:instrText xml:space="preserve"> HYPERLINK "https://coral.ai/docs/edgetpu/benchmarks/" </w:instrText>
      </w:r>
      <w:r w:rsidRPr="0074210B">
        <w:rPr>
          <w:color w:val="000000" w:themeColor="text1"/>
          <w:lang w:val="en-US"/>
        </w:rPr>
        <w:fldChar w:fldCharType="separate"/>
      </w:r>
      <w:r w:rsidRPr="0074210B">
        <w:rPr>
          <w:rStyle w:val="Hyperlink"/>
          <w:color w:val="000000" w:themeColor="text1"/>
          <w:lang w:val="en-US"/>
        </w:rPr>
        <w:t>EdgeTPU</w:t>
      </w:r>
      <w:proofErr w:type="spellEnd"/>
      <w:r w:rsidRPr="0074210B">
        <w:rPr>
          <w:color w:val="000000" w:themeColor="text1"/>
          <w:lang w:val="en-US"/>
        </w:rPr>
        <w:fldChar w:fldCharType="end"/>
      </w:r>
      <w:r w:rsidRPr="0074210B">
        <w:rPr>
          <w:color w:val="000000" w:themeColor="text1"/>
          <w:lang w:val="en-US"/>
        </w:rPr>
        <w:t> and NNAPI.</w:t>
      </w:r>
    </w:p>
    <w:p w14:paraId="73945714" w14:textId="77777777" w:rsidR="0074210B" w:rsidRPr="0074210B" w:rsidRDefault="0074210B" w:rsidP="0074210B">
      <w:pPr>
        <w:rPr>
          <w:color w:val="000000" w:themeColor="text1"/>
          <w:lang w:val="en-US"/>
        </w:rPr>
      </w:pPr>
      <w:r w:rsidRPr="0074210B">
        <w:rPr>
          <w:color w:val="000000" w:themeColor="text1"/>
          <w:lang w:val="en-US"/>
        </w:rPr>
        <w:t>The technique is used in production in speech, vision, text, and translate use cases. The code currently supports a </w:t>
      </w:r>
      <w:hyperlink r:id="rId45" w:anchor="general_support_matrix" w:history="1">
        <w:r w:rsidRPr="0074210B">
          <w:rPr>
            <w:rStyle w:val="Hyperlink"/>
            <w:color w:val="000000" w:themeColor="text1"/>
            <w:lang w:val="en-US"/>
          </w:rPr>
          <w:t>subset of these models</w:t>
        </w:r>
      </w:hyperlink>
      <w:r w:rsidRPr="0074210B">
        <w:rPr>
          <w:color w:val="000000" w:themeColor="text1"/>
          <w:lang w:val="en-US"/>
        </w:rPr>
        <w:t>.</w:t>
      </w:r>
    </w:p>
    <w:p w14:paraId="1CDD7F0C" w14:textId="77777777" w:rsidR="0074210B" w:rsidRPr="0074210B" w:rsidRDefault="0074210B" w:rsidP="0074210B">
      <w:pPr>
        <w:rPr>
          <w:color w:val="000000" w:themeColor="text1"/>
          <w:lang w:val="en-US"/>
        </w:rPr>
      </w:pPr>
      <w:r w:rsidRPr="0074210B">
        <w:rPr>
          <w:color w:val="000000" w:themeColor="text1"/>
          <w:lang w:val="en-US"/>
        </w:rPr>
        <w:t>Experiment with quantization and associated hardware</w:t>
      </w:r>
    </w:p>
    <w:p w14:paraId="785FAEAC" w14:textId="77777777" w:rsidR="0074210B" w:rsidRPr="0074210B" w:rsidRDefault="0074210B" w:rsidP="0074210B">
      <w:pPr>
        <w:rPr>
          <w:color w:val="000000" w:themeColor="text1"/>
          <w:lang w:val="en-US"/>
        </w:rPr>
      </w:pPr>
      <w:r w:rsidRPr="0074210B">
        <w:rPr>
          <w:color w:val="000000" w:themeColor="text1"/>
          <w:lang w:val="en-US"/>
        </w:rPr>
        <w:t>Users can configure the quantization parameters (</w:t>
      </w:r>
      <w:proofErr w:type="gramStart"/>
      <w:r w:rsidRPr="0074210B">
        <w:rPr>
          <w:color w:val="000000" w:themeColor="text1"/>
          <w:lang w:val="en-US"/>
        </w:rPr>
        <w:t>e.g.</w:t>
      </w:r>
      <w:proofErr w:type="gramEnd"/>
      <w:r w:rsidRPr="0074210B">
        <w:rPr>
          <w:color w:val="000000" w:themeColor="text1"/>
          <w:lang w:val="en-US"/>
        </w:rPr>
        <w:t xml:space="preserve"> number of bits) and to some degree, the underlying algorithms. Note that with these changes from the API defaults, there is currently no supported path for deployment to a backend. For instance, </w:t>
      </w:r>
      <w:proofErr w:type="spellStart"/>
      <w:r w:rsidRPr="0074210B">
        <w:rPr>
          <w:color w:val="000000" w:themeColor="text1"/>
          <w:lang w:val="en-US"/>
        </w:rPr>
        <w:t>TFLite</w:t>
      </w:r>
      <w:proofErr w:type="spellEnd"/>
      <w:r w:rsidRPr="0074210B">
        <w:rPr>
          <w:color w:val="000000" w:themeColor="text1"/>
          <w:lang w:val="en-US"/>
        </w:rPr>
        <w:t xml:space="preserve"> conversion and kernel implementations only support 8-bit quantization.</w:t>
      </w:r>
    </w:p>
    <w:p w14:paraId="09BCE8FC" w14:textId="77777777" w:rsidR="0074210B" w:rsidRPr="0074210B" w:rsidRDefault="0074210B" w:rsidP="0074210B">
      <w:pPr>
        <w:rPr>
          <w:color w:val="000000" w:themeColor="text1"/>
          <w:lang w:val="en-US"/>
        </w:rPr>
      </w:pPr>
      <w:r w:rsidRPr="0074210B">
        <w:rPr>
          <w:color w:val="000000" w:themeColor="text1"/>
          <w:lang w:val="en-US"/>
        </w:rPr>
        <w:lastRenderedPageBreak/>
        <w:t>APIs specific to this configuration are experimental and not subject to backward compatibility.</w:t>
      </w:r>
    </w:p>
    <w:p w14:paraId="2F42BFA0" w14:textId="77777777" w:rsidR="0074210B" w:rsidRPr="0074210B" w:rsidRDefault="0074210B" w:rsidP="0074210B">
      <w:pPr>
        <w:rPr>
          <w:color w:val="000000" w:themeColor="text1"/>
          <w:lang w:val="en-US"/>
        </w:rPr>
      </w:pPr>
      <w:r w:rsidRPr="0074210B">
        <w:rPr>
          <w:color w:val="000000" w:themeColor="text1"/>
          <w:lang w:val="en-US"/>
        </w:rPr>
        <w:t>API compatibility</w:t>
      </w:r>
    </w:p>
    <w:p w14:paraId="2EBE19D1" w14:textId="77777777" w:rsidR="0074210B" w:rsidRPr="0074210B" w:rsidRDefault="0074210B" w:rsidP="0074210B">
      <w:pPr>
        <w:rPr>
          <w:color w:val="000000" w:themeColor="text1"/>
          <w:lang w:val="en-US"/>
        </w:rPr>
      </w:pPr>
      <w:r w:rsidRPr="0074210B">
        <w:rPr>
          <w:color w:val="000000" w:themeColor="text1"/>
          <w:lang w:val="en-US"/>
        </w:rPr>
        <w:t>Users can apply quantization with the following APIs:</w:t>
      </w:r>
    </w:p>
    <w:p w14:paraId="4DF145B6" w14:textId="77777777" w:rsidR="0074210B" w:rsidRPr="0074210B" w:rsidRDefault="0074210B" w:rsidP="0074210B">
      <w:pPr>
        <w:rPr>
          <w:color w:val="000000" w:themeColor="text1"/>
          <w:lang w:val="en-US"/>
        </w:rPr>
      </w:pPr>
      <w:r w:rsidRPr="0074210B">
        <w:rPr>
          <w:color w:val="000000" w:themeColor="text1"/>
          <w:lang w:val="en-US"/>
        </w:rPr>
        <w:t>Model building: </w:t>
      </w:r>
      <w:proofErr w:type="spellStart"/>
      <w:r w:rsidRPr="0074210B">
        <w:rPr>
          <w:color w:val="000000" w:themeColor="text1"/>
          <w:lang w:val="en-US"/>
        </w:rPr>
        <w:fldChar w:fldCharType="begin"/>
      </w:r>
      <w:r w:rsidRPr="0074210B">
        <w:rPr>
          <w:color w:val="000000" w:themeColor="text1"/>
          <w:lang w:val="en-US"/>
        </w:rPr>
        <w:instrText xml:space="preserve"> HYPERLINK "https://www.tensorflow.org/api_docs/python/tf/keras" </w:instrText>
      </w:r>
      <w:r w:rsidRPr="0074210B">
        <w:rPr>
          <w:color w:val="000000" w:themeColor="text1"/>
          <w:lang w:val="en-US"/>
        </w:rPr>
        <w:fldChar w:fldCharType="separate"/>
      </w:r>
      <w:proofErr w:type="gramStart"/>
      <w:r w:rsidRPr="0074210B">
        <w:rPr>
          <w:rStyle w:val="Hyperlink"/>
          <w:color w:val="000000" w:themeColor="text1"/>
          <w:lang w:val="en-US"/>
        </w:rPr>
        <w:t>tf.keras</w:t>
      </w:r>
      <w:proofErr w:type="spellEnd"/>
      <w:proofErr w:type="gramEnd"/>
      <w:r w:rsidRPr="0074210B">
        <w:rPr>
          <w:color w:val="000000" w:themeColor="text1"/>
          <w:lang w:val="en-US"/>
        </w:rPr>
        <w:fldChar w:fldCharType="end"/>
      </w:r>
      <w:r w:rsidRPr="0074210B">
        <w:rPr>
          <w:color w:val="000000" w:themeColor="text1"/>
          <w:lang w:val="en-US"/>
        </w:rPr>
        <w:t> with only Sequential and Functional models.</w:t>
      </w:r>
    </w:p>
    <w:p w14:paraId="3C0C2857" w14:textId="77777777" w:rsidR="0074210B" w:rsidRPr="0074210B" w:rsidRDefault="0074210B" w:rsidP="0074210B">
      <w:pPr>
        <w:rPr>
          <w:color w:val="000000" w:themeColor="text1"/>
          <w:lang w:val="en-US"/>
        </w:rPr>
      </w:pPr>
      <w:r w:rsidRPr="0074210B">
        <w:rPr>
          <w:color w:val="000000" w:themeColor="text1"/>
          <w:lang w:val="en-US"/>
        </w:rPr>
        <w:t xml:space="preserve">TensorFlow versions: TF 2.x for </w:t>
      </w:r>
      <w:proofErr w:type="spellStart"/>
      <w:r w:rsidRPr="0074210B">
        <w:rPr>
          <w:color w:val="000000" w:themeColor="text1"/>
          <w:lang w:val="en-US"/>
        </w:rPr>
        <w:t>tf</w:t>
      </w:r>
      <w:proofErr w:type="spellEnd"/>
      <w:r w:rsidRPr="0074210B">
        <w:rPr>
          <w:color w:val="000000" w:themeColor="text1"/>
          <w:lang w:val="en-US"/>
        </w:rPr>
        <w:t>-nightly.</w:t>
      </w:r>
    </w:p>
    <w:p w14:paraId="3974678D" w14:textId="77777777" w:rsidR="0074210B" w:rsidRPr="0074210B" w:rsidRDefault="0074210B" w:rsidP="0074210B">
      <w:pPr>
        <w:rPr>
          <w:color w:val="000000" w:themeColor="text1"/>
          <w:lang w:val="en-US"/>
        </w:rPr>
      </w:pPr>
      <w:hyperlink r:id="rId46" w:history="1">
        <w:proofErr w:type="gramStart"/>
        <w:r w:rsidRPr="0074210B">
          <w:rPr>
            <w:rStyle w:val="Hyperlink"/>
            <w:color w:val="000000" w:themeColor="text1"/>
            <w:lang w:val="en-US"/>
          </w:rPr>
          <w:t>tf.compat</w:t>
        </w:r>
        <w:proofErr w:type="gramEnd"/>
        <w:r w:rsidRPr="0074210B">
          <w:rPr>
            <w:rStyle w:val="Hyperlink"/>
            <w:color w:val="000000" w:themeColor="text1"/>
            <w:lang w:val="en-US"/>
          </w:rPr>
          <w:t>.v1</w:t>
        </w:r>
      </w:hyperlink>
      <w:r w:rsidRPr="0074210B">
        <w:rPr>
          <w:color w:val="000000" w:themeColor="text1"/>
          <w:lang w:val="en-US"/>
        </w:rPr>
        <w:t> with a TF 2.X package is not supported.</w:t>
      </w:r>
    </w:p>
    <w:p w14:paraId="41B54CD0" w14:textId="77777777" w:rsidR="0074210B" w:rsidRPr="0074210B" w:rsidRDefault="0074210B" w:rsidP="0074210B">
      <w:pPr>
        <w:rPr>
          <w:color w:val="000000" w:themeColor="text1"/>
          <w:lang w:val="en-US"/>
        </w:rPr>
      </w:pPr>
      <w:r w:rsidRPr="0074210B">
        <w:rPr>
          <w:color w:val="000000" w:themeColor="text1"/>
          <w:lang w:val="en-US"/>
        </w:rPr>
        <w:t>TensorFlow execution mode: eager execution</w:t>
      </w:r>
    </w:p>
    <w:p w14:paraId="63509111" w14:textId="77777777" w:rsidR="0074210B" w:rsidRPr="0074210B" w:rsidRDefault="0074210B" w:rsidP="0074210B">
      <w:pPr>
        <w:rPr>
          <w:color w:val="000000" w:themeColor="text1"/>
          <w:lang w:val="en-US"/>
        </w:rPr>
      </w:pPr>
      <w:r w:rsidRPr="0074210B">
        <w:rPr>
          <w:color w:val="000000" w:themeColor="text1"/>
          <w:lang w:val="en-US"/>
        </w:rPr>
        <w:t>It is on our roadmap to add support in the following areas:</w:t>
      </w:r>
    </w:p>
    <w:p w14:paraId="24DA1A49" w14:textId="77777777" w:rsidR="0074210B" w:rsidRPr="0074210B" w:rsidRDefault="0074210B" w:rsidP="0074210B">
      <w:pPr>
        <w:rPr>
          <w:color w:val="000000" w:themeColor="text1"/>
          <w:lang w:val="en-US"/>
        </w:rPr>
      </w:pPr>
      <w:r w:rsidRPr="0074210B">
        <w:rPr>
          <w:color w:val="000000" w:themeColor="text1"/>
          <w:lang w:val="en-US"/>
        </w:rPr>
        <w:t>Model building: clarify how Subclassed Models have limited to no support</w:t>
      </w:r>
    </w:p>
    <w:p w14:paraId="5E2F2594" w14:textId="77777777" w:rsidR="0074210B" w:rsidRPr="0074210B" w:rsidRDefault="0074210B" w:rsidP="0074210B">
      <w:pPr>
        <w:rPr>
          <w:color w:val="000000" w:themeColor="text1"/>
          <w:lang w:val="en-US"/>
        </w:rPr>
      </w:pPr>
      <w:r w:rsidRPr="0074210B">
        <w:rPr>
          <w:color w:val="000000" w:themeColor="text1"/>
          <w:lang w:val="en-US"/>
        </w:rPr>
        <w:t>Distributed training: </w:t>
      </w:r>
      <w:proofErr w:type="spellStart"/>
      <w:r w:rsidRPr="0074210B">
        <w:rPr>
          <w:color w:val="000000" w:themeColor="text1"/>
          <w:lang w:val="en-US"/>
        </w:rPr>
        <w:fldChar w:fldCharType="begin"/>
      </w:r>
      <w:r w:rsidRPr="0074210B">
        <w:rPr>
          <w:color w:val="000000" w:themeColor="text1"/>
          <w:lang w:val="en-US"/>
        </w:rPr>
        <w:instrText xml:space="preserve"> HYPERLINK "https://www.tensorflow.org/api_docs/python/tf/distribute" </w:instrText>
      </w:r>
      <w:r w:rsidRPr="0074210B">
        <w:rPr>
          <w:color w:val="000000" w:themeColor="text1"/>
          <w:lang w:val="en-US"/>
        </w:rPr>
        <w:fldChar w:fldCharType="separate"/>
      </w:r>
      <w:proofErr w:type="gramStart"/>
      <w:r w:rsidRPr="0074210B">
        <w:rPr>
          <w:rStyle w:val="Hyperlink"/>
          <w:color w:val="000000" w:themeColor="text1"/>
          <w:lang w:val="en-US"/>
        </w:rPr>
        <w:t>tf.distribute</w:t>
      </w:r>
      <w:proofErr w:type="spellEnd"/>
      <w:proofErr w:type="gramEnd"/>
      <w:r w:rsidRPr="0074210B">
        <w:rPr>
          <w:color w:val="000000" w:themeColor="text1"/>
          <w:lang w:val="en-US"/>
        </w:rPr>
        <w:fldChar w:fldCharType="end"/>
      </w:r>
    </w:p>
    <w:p w14:paraId="51C18E68" w14:textId="77777777" w:rsidR="0074210B" w:rsidRPr="0074210B" w:rsidRDefault="0074210B" w:rsidP="0074210B">
      <w:pPr>
        <w:rPr>
          <w:color w:val="000000" w:themeColor="text1"/>
          <w:lang w:val="en-US"/>
        </w:rPr>
      </w:pPr>
      <w:r w:rsidRPr="0074210B">
        <w:rPr>
          <w:color w:val="000000" w:themeColor="text1"/>
          <w:lang w:val="en-US"/>
        </w:rPr>
        <w:t>General support matrix</w:t>
      </w:r>
    </w:p>
    <w:p w14:paraId="09811E5A" w14:textId="77777777" w:rsidR="0074210B" w:rsidRPr="0074210B" w:rsidRDefault="0074210B" w:rsidP="0074210B">
      <w:pPr>
        <w:rPr>
          <w:color w:val="000000" w:themeColor="text1"/>
          <w:lang w:val="en-US"/>
        </w:rPr>
      </w:pPr>
      <w:r w:rsidRPr="0074210B">
        <w:rPr>
          <w:color w:val="000000" w:themeColor="text1"/>
          <w:lang w:val="en-US"/>
        </w:rPr>
        <w:t>Support is available in the following areas:</w:t>
      </w:r>
    </w:p>
    <w:p w14:paraId="39760BC2" w14:textId="77777777" w:rsidR="0074210B" w:rsidRPr="0074210B" w:rsidRDefault="0074210B" w:rsidP="0074210B">
      <w:pPr>
        <w:rPr>
          <w:color w:val="000000" w:themeColor="text1"/>
          <w:lang w:val="en-US"/>
        </w:rPr>
      </w:pPr>
      <w:r w:rsidRPr="0074210B">
        <w:rPr>
          <w:color w:val="000000" w:themeColor="text1"/>
          <w:lang w:val="en-US"/>
        </w:rPr>
        <w:t>Model coverage: models using </w:t>
      </w:r>
      <w:proofErr w:type="spellStart"/>
      <w:r w:rsidRPr="0074210B">
        <w:rPr>
          <w:color w:val="000000" w:themeColor="text1"/>
          <w:lang w:val="en-US"/>
        </w:rPr>
        <w:fldChar w:fldCharType="begin"/>
      </w:r>
      <w:r w:rsidRPr="0074210B">
        <w:rPr>
          <w:color w:val="000000" w:themeColor="text1"/>
          <w:lang w:val="en-US"/>
        </w:rPr>
        <w:instrText xml:space="preserve"> HYPERLINK "https://github.com/tensorflow/model-optimization/tree/master/tensorflow_model_optimization/python/core/quantization/keras/default_8bit/default_8bit_quantize_registry.py" </w:instrText>
      </w:r>
      <w:r w:rsidRPr="0074210B">
        <w:rPr>
          <w:color w:val="000000" w:themeColor="text1"/>
          <w:lang w:val="en-US"/>
        </w:rPr>
        <w:fldChar w:fldCharType="separate"/>
      </w:r>
      <w:r w:rsidRPr="0074210B">
        <w:rPr>
          <w:rStyle w:val="Hyperlink"/>
          <w:color w:val="000000" w:themeColor="text1"/>
          <w:lang w:val="en-US"/>
        </w:rPr>
        <w:t>allowlisted</w:t>
      </w:r>
      <w:proofErr w:type="spellEnd"/>
      <w:r w:rsidRPr="0074210B">
        <w:rPr>
          <w:rStyle w:val="Hyperlink"/>
          <w:color w:val="000000" w:themeColor="text1"/>
          <w:lang w:val="en-US"/>
        </w:rPr>
        <w:t xml:space="preserve"> layers</w:t>
      </w:r>
      <w:r w:rsidRPr="0074210B">
        <w:rPr>
          <w:color w:val="000000" w:themeColor="text1"/>
          <w:lang w:val="en-US"/>
        </w:rPr>
        <w:fldChar w:fldCharType="end"/>
      </w:r>
      <w:r w:rsidRPr="0074210B">
        <w:rPr>
          <w:color w:val="000000" w:themeColor="text1"/>
          <w:lang w:val="en-US"/>
        </w:rPr>
        <w:t xml:space="preserve">, </w:t>
      </w:r>
      <w:proofErr w:type="spellStart"/>
      <w:r w:rsidRPr="0074210B">
        <w:rPr>
          <w:color w:val="000000" w:themeColor="text1"/>
          <w:lang w:val="en-US"/>
        </w:rPr>
        <w:t>BatchNormalization</w:t>
      </w:r>
      <w:proofErr w:type="spellEnd"/>
      <w:r w:rsidRPr="0074210B">
        <w:rPr>
          <w:color w:val="000000" w:themeColor="text1"/>
          <w:lang w:val="en-US"/>
        </w:rPr>
        <w:t xml:space="preserve"> when it follows Conv2D and DepthwiseConv2D layers, and in limited cases, </w:t>
      </w:r>
      <w:proofErr w:type="spellStart"/>
      <w:r w:rsidRPr="0074210B">
        <w:rPr>
          <w:color w:val="000000" w:themeColor="text1"/>
          <w:lang w:val="en-US"/>
        </w:rPr>
        <w:t>Concat</w:t>
      </w:r>
      <w:proofErr w:type="spellEnd"/>
      <w:r w:rsidRPr="0074210B">
        <w:rPr>
          <w:color w:val="000000" w:themeColor="text1"/>
          <w:lang w:val="en-US"/>
        </w:rPr>
        <w:t>.</w:t>
      </w:r>
    </w:p>
    <w:p w14:paraId="00ADD9A3" w14:textId="77777777" w:rsidR="0074210B" w:rsidRPr="0074210B" w:rsidRDefault="0074210B" w:rsidP="0074210B">
      <w:pPr>
        <w:rPr>
          <w:color w:val="000000" w:themeColor="text1"/>
          <w:lang w:val="en-US"/>
        </w:rPr>
      </w:pPr>
      <w:r w:rsidRPr="0074210B">
        <w:rPr>
          <w:color w:val="000000" w:themeColor="text1"/>
          <w:lang w:val="en-US"/>
        </w:rPr>
        <w:t xml:space="preserve">Hardware acceleration: our API defaults are compatible with acceleration on </w:t>
      </w:r>
      <w:proofErr w:type="spellStart"/>
      <w:r w:rsidRPr="0074210B">
        <w:rPr>
          <w:color w:val="000000" w:themeColor="text1"/>
          <w:lang w:val="en-US"/>
        </w:rPr>
        <w:t>EdgeTPU</w:t>
      </w:r>
      <w:proofErr w:type="spellEnd"/>
      <w:r w:rsidRPr="0074210B">
        <w:rPr>
          <w:color w:val="000000" w:themeColor="text1"/>
          <w:lang w:val="en-US"/>
        </w:rPr>
        <w:t xml:space="preserve">, NNAPI, and </w:t>
      </w:r>
      <w:proofErr w:type="spellStart"/>
      <w:r w:rsidRPr="0074210B">
        <w:rPr>
          <w:color w:val="000000" w:themeColor="text1"/>
          <w:lang w:val="en-US"/>
        </w:rPr>
        <w:t>TFLite</w:t>
      </w:r>
      <w:proofErr w:type="spellEnd"/>
      <w:r w:rsidRPr="0074210B">
        <w:rPr>
          <w:color w:val="000000" w:themeColor="text1"/>
          <w:lang w:val="en-US"/>
        </w:rPr>
        <w:t xml:space="preserve"> backends, amongst others. See the caveat in the roadmap.</w:t>
      </w:r>
    </w:p>
    <w:p w14:paraId="2882F29F" w14:textId="77777777" w:rsidR="0074210B" w:rsidRPr="0074210B" w:rsidRDefault="0074210B" w:rsidP="0074210B">
      <w:pPr>
        <w:rPr>
          <w:color w:val="000000" w:themeColor="text1"/>
          <w:lang w:val="en-US"/>
        </w:rPr>
      </w:pPr>
      <w:r w:rsidRPr="0074210B">
        <w:rPr>
          <w:color w:val="000000" w:themeColor="text1"/>
          <w:lang w:val="en-US"/>
        </w:rPr>
        <w:t>Deploy with quantization: only per-axis quantization for convolutional layers, not per-tensor quantization, is currently supported.</w:t>
      </w:r>
    </w:p>
    <w:p w14:paraId="42A27E47" w14:textId="77777777" w:rsidR="0074210B" w:rsidRPr="0074210B" w:rsidRDefault="0074210B" w:rsidP="0074210B">
      <w:pPr>
        <w:rPr>
          <w:color w:val="000000" w:themeColor="text1"/>
          <w:lang w:val="en-US"/>
        </w:rPr>
      </w:pPr>
      <w:r w:rsidRPr="0074210B">
        <w:rPr>
          <w:color w:val="000000" w:themeColor="text1"/>
          <w:lang w:val="en-US"/>
        </w:rPr>
        <w:t>It is on our roadmap to add support in the following areas:</w:t>
      </w:r>
    </w:p>
    <w:p w14:paraId="6ED337D4" w14:textId="77777777" w:rsidR="0074210B" w:rsidRPr="0074210B" w:rsidRDefault="0074210B" w:rsidP="0074210B">
      <w:pPr>
        <w:rPr>
          <w:color w:val="000000" w:themeColor="text1"/>
          <w:lang w:val="en-US"/>
        </w:rPr>
      </w:pPr>
      <w:r w:rsidRPr="0074210B">
        <w:rPr>
          <w:color w:val="000000" w:themeColor="text1"/>
          <w:lang w:val="en-US"/>
        </w:rPr>
        <w:t xml:space="preserve">Model coverage: extended to include RNN/LSTMs and general </w:t>
      </w:r>
      <w:proofErr w:type="spellStart"/>
      <w:r w:rsidRPr="0074210B">
        <w:rPr>
          <w:color w:val="000000" w:themeColor="text1"/>
          <w:lang w:val="en-US"/>
        </w:rPr>
        <w:t>Concat</w:t>
      </w:r>
      <w:proofErr w:type="spellEnd"/>
      <w:r w:rsidRPr="0074210B">
        <w:rPr>
          <w:color w:val="000000" w:themeColor="text1"/>
          <w:lang w:val="en-US"/>
        </w:rPr>
        <w:t xml:space="preserve"> support.</w:t>
      </w:r>
    </w:p>
    <w:p w14:paraId="3811B3DB" w14:textId="77777777" w:rsidR="0074210B" w:rsidRPr="0074210B" w:rsidRDefault="0074210B" w:rsidP="0074210B">
      <w:pPr>
        <w:rPr>
          <w:color w:val="000000" w:themeColor="text1"/>
          <w:lang w:val="en-US"/>
        </w:rPr>
      </w:pPr>
      <w:r w:rsidRPr="0074210B">
        <w:rPr>
          <w:color w:val="000000" w:themeColor="text1"/>
          <w:lang w:val="en-US"/>
        </w:rPr>
        <w:t xml:space="preserve">Hardware acceleration: ensure the </w:t>
      </w:r>
      <w:proofErr w:type="spellStart"/>
      <w:r w:rsidRPr="0074210B">
        <w:rPr>
          <w:color w:val="000000" w:themeColor="text1"/>
          <w:lang w:val="en-US"/>
        </w:rPr>
        <w:t>TFLite</w:t>
      </w:r>
      <w:proofErr w:type="spellEnd"/>
      <w:r w:rsidRPr="0074210B">
        <w:rPr>
          <w:color w:val="000000" w:themeColor="text1"/>
          <w:lang w:val="en-US"/>
        </w:rPr>
        <w:t xml:space="preserve"> converter can produce full-integer models. See </w:t>
      </w:r>
      <w:hyperlink r:id="rId47" w:history="1">
        <w:r w:rsidRPr="0074210B">
          <w:rPr>
            <w:rStyle w:val="Hyperlink"/>
            <w:color w:val="000000" w:themeColor="text1"/>
            <w:lang w:val="en-US"/>
          </w:rPr>
          <w:t>this issue</w:t>
        </w:r>
      </w:hyperlink>
      <w:r w:rsidRPr="0074210B">
        <w:rPr>
          <w:color w:val="000000" w:themeColor="text1"/>
          <w:lang w:val="en-US"/>
        </w:rPr>
        <w:t> for details.</w:t>
      </w:r>
    </w:p>
    <w:p w14:paraId="1A2DAB82" w14:textId="77777777" w:rsidR="0074210B" w:rsidRPr="0074210B" w:rsidRDefault="0074210B" w:rsidP="0074210B">
      <w:pPr>
        <w:rPr>
          <w:color w:val="000000" w:themeColor="text1"/>
          <w:lang w:val="en-US"/>
        </w:rPr>
      </w:pPr>
      <w:r w:rsidRPr="0074210B">
        <w:rPr>
          <w:color w:val="000000" w:themeColor="text1"/>
          <w:lang w:val="en-US"/>
        </w:rPr>
        <w:t>Experiment with quantization use cases:</w:t>
      </w:r>
    </w:p>
    <w:p w14:paraId="6519509F" w14:textId="77777777" w:rsidR="0074210B" w:rsidRPr="0074210B" w:rsidRDefault="0074210B" w:rsidP="0074210B">
      <w:pPr>
        <w:rPr>
          <w:color w:val="000000" w:themeColor="text1"/>
          <w:lang w:val="en-US"/>
        </w:rPr>
      </w:pPr>
      <w:r w:rsidRPr="0074210B">
        <w:rPr>
          <w:color w:val="000000" w:themeColor="text1"/>
          <w:lang w:val="en-US"/>
        </w:rPr>
        <w:t xml:space="preserve">Experiment with quantization algorithms that span </w:t>
      </w:r>
      <w:proofErr w:type="spellStart"/>
      <w:r w:rsidRPr="0074210B">
        <w:rPr>
          <w:color w:val="000000" w:themeColor="text1"/>
          <w:lang w:val="en-US"/>
        </w:rPr>
        <w:t>Keras</w:t>
      </w:r>
      <w:proofErr w:type="spellEnd"/>
      <w:r w:rsidRPr="0074210B">
        <w:rPr>
          <w:color w:val="000000" w:themeColor="text1"/>
          <w:lang w:val="en-US"/>
        </w:rPr>
        <w:t xml:space="preserve"> layers or require the training step.</w:t>
      </w:r>
    </w:p>
    <w:p w14:paraId="1736DF06" w14:textId="068C7E02" w:rsidR="0074210B" w:rsidRDefault="0074210B" w:rsidP="0074210B">
      <w:pPr>
        <w:rPr>
          <w:color w:val="000000" w:themeColor="text1"/>
          <w:lang w:val="en-US"/>
        </w:rPr>
      </w:pPr>
      <w:r w:rsidRPr="0074210B">
        <w:rPr>
          <w:color w:val="000000" w:themeColor="text1"/>
          <w:lang w:val="en-US"/>
        </w:rPr>
        <w:t>Stabilize APIs.</w:t>
      </w:r>
    </w:p>
    <w:p w14:paraId="318238CE" w14:textId="5ECD01F1" w:rsidR="00496739" w:rsidRDefault="00496739" w:rsidP="00496739">
      <w:pPr>
        <w:rPr>
          <w:sz w:val="28"/>
          <w:szCs w:val="28"/>
        </w:rPr>
      </w:pPr>
      <w:r w:rsidRPr="00496739">
        <w:rPr>
          <w:sz w:val="28"/>
          <w:szCs w:val="28"/>
        </w:rPr>
        <w:t>7.</w:t>
      </w:r>
      <w:r w:rsidRPr="00496739">
        <w:rPr>
          <w:sz w:val="28"/>
          <w:szCs w:val="28"/>
        </w:rPr>
        <w:t>What are model parallelism and data parallelism? Why is the latter generally recommended?</w:t>
      </w:r>
    </w:p>
    <w:p w14:paraId="79D061E0" w14:textId="1C0CABBF" w:rsidR="00496739" w:rsidRPr="00496739" w:rsidRDefault="00496739" w:rsidP="00496739">
      <w:pPr>
        <w:rPr>
          <w:color w:val="000000" w:themeColor="text1"/>
        </w:rPr>
      </w:pPr>
      <w:r w:rsidRPr="00496739">
        <w:rPr>
          <w:color w:val="000000" w:themeColor="text1"/>
        </w:rPr>
        <w:t xml:space="preserve">               </w:t>
      </w:r>
    </w:p>
    <w:p w14:paraId="56CAC0BB" w14:textId="77777777" w:rsidR="0074210B" w:rsidRPr="0074210B" w:rsidRDefault="0074210B" w:rsidP="00496739">
      <w:pPr>
        <w:rPr>
          <w:color w:val="000000" w:themeColor="text1"/>
          <w:lang w:val="en-US"/>
        </w:rPr>
      </w:pPr>
    </w:p>
    <w:p w14:paraId="15E4699D" w14:textId="549CF826" w:rsidR="0074210B" w:rsidRPr="00496739" w:rsidRDefault="0074210B" w:rsidP="00496739">
      <w:pPr>
        <w:rPr>
          <w:color w:val="000000" w:themeColor="text1"/>
        </w:rPr>
      </w:pPr>
    </w:p>
    <w:p w14:paraId="3BDAA099" w14:textId="77777777" w:rsidR="00496739" w:rsidRPr="00496739" w:rsidRDefault="00496739" w:rsidP="00496739">
      <w:pPr>
        <w:rPr>
          <w:color w:val="000000" w:themeColor="text1"/>
          <w:lang w:val="en-US"/>
        </w:rPr>
      </w:pPr>
      <w:r w:rsidRPr="00496739">
        <w:rPr>
          <w:color w:val="000000" w:themeColor="text1"/>
          <w:lang w:val="en-US"/>
        </w:rPr>
        <w:lastRenderedPageBreak/>
        <w:t>Recent years have witnessed exponential growth in the scale of distributed parallel training and the size of deep learning models. In particular, Transformer-based language models have been stealing the show. The notorious GPT-3 blew out with 175 billion parameters and 96 attention layers with a 3.2 M batch size and 499 billion words. Exactly half a year later, Google published </w:t>
      </w:r>
      <w:hyperlink r:id="rId48" w:tgtFrame="_blank" w:history="1">
        <w:r w:rsidRPr="00496739">
          <w:rPr>
            <w:rStyle w:val="Hyperlink"/>
            <w:color w:val="000000" w:themeColor="text1"/>
            <w:lang w:val="en-US"/>
          </w:rPr>
          <w:t>Switch Transformer</w:t>
        </w:r>
      </w:hyperlink>
      <w:r w:rsidRPr="00496739">
        <w:rPr>
          <w:color w:val="000000" w:themeColor="text1"/>
          <w:lang w:val="en-US"/>
        </w:rPr>
        <w:t> with 1.6 trillion parameters. On the same day (1/11/2021), the Beijing Academy of Artificial Intelligence (BAAI) released the initial </w:t>
      </w:r>
      <w:hyperlink r:id="rId49" w:tgtFrame="_blank" w:history="1">
        <w:r w:rsidRPr="00496739">
          <w:rPr>
            <w:rStyle w:val="Hyperlink"/>
            <w:color w:val="000000" w:themeColor="text1"/>
            <w:lang w:val="en-US"/>
          </w:rPr>
          <w:t>Wu Dao</w:t>
        </w:r>
      </w:hyperlink>
      <w:r w:rsidRPr="00496739">
        <w:rPr>
          <w:color w:val="000000" w:themeColor="text1"/>
          <w:lang w:val="en-US"/>
        </w:rPr>
        <w:t> 1.0. Before long, Wu Dao 2.0 debuted on 5/31/2021 as the largest language model with 1.75 trillion parameters and ten times GPT-3 parameters.</w:t>
      </w:r>
    </w:p>
    <w:p w14:paraId="4D4FE8D8" w14:textId="77777777" w:rsidR="00496739" w:rsidRPr="00496739" w:rsidRDefault="00496739" w:rsidP="00496739">
      <w:pPr>
        <w:rPr>
          <w:color w:val="000000" w:themeColor="text1"/>
          <w:lang w:val="en-US"/>
        </w:rPr>
      </w:pPr>
      <w:r w:rsidRPr="00496739">
        <w:rPr>
          <w:color w:val="000000" w:themeColor="text1"/>
          <w:lang w:val="en-US"/>
        </w:rPr>
        <w:t xml:space="preserve">Suppose we train GPT-3 on 240 ml.p4d.24xlarge instances of the Amazon </w:t>
      </w:r>
      <w:proofErr w:type="spellStart"/>
      <w:r w:rsidRPr="00496739">
        <w:rPr>
          <w:color w:val="000000" w:themeColor="text1"/>
          <w:lang w:val="en-US"/>
        </w:rPr>
        <w:t>SageMaker</w:t>
      </w:r>
      <w:proofErr w:type="spellEnd"/>
      <w:r w:rsidRPr="00496739">
        <w:rPr>
          <w:color w:val="000000" w:themeColor="text1"/>
          <w:lang w:val="en-US"/>
        </w:rPr>
        <w:t xml:space="preserve"> training platform, the whole model will take </w:t>
      </w:r>
      <w:hyperlink r:id="rId50" w:tgtFrame="_blank" w:history="1">
        <w:r w:rsidRPr="00496739">
          <w:rPr>
            <w:rStyle w:val="Hyperlink"/>
            <w:color w:val="000000" w:themeColor="text1"/>
            <w:lang w:val="en-US"/>
          </w:rPr>
          <w:t>25 days</w:t>
        </w:r>
      </w:hyperlink>
      <w:r w:rsidRPr="00496739">
        <w:rPr>
          <w:color w:val="000000" w:themeColor="text1"/>
          <w:lang w:val="en-US"/>
        </w:rPr>
        <w:t> to train. The challenge is not just processing but also memory. Wu Tao 2.0 appears to need more than </w:t>
      </w:r>
      <w:hyperlink r:id="rId51" w:tgtFrame="_blank" w:history="1">
        <w:r w:rsidRPr="00496739">
          <w:rPr>
            <w:rStyle w:val="Hyperlink"/>
            <w:color w:val="000000" w:themeColor="text1"/>
            <w:lang w:val="en-US"/>
          </w:rPr>
          <w:t>1000 GPUs</w:t>
        </w:r>
      </w:hyperlink>
      <w:r w:rsidRPr="00496739">
        <w:rPr>
          <w:color w:val="000000" w:themeColor="text1"/>
          <w:lang w:val="en-US"/>
        </w:rPr>
        <w:t> only to store its parameters.</w:t>
      </w:r>
    </w:p>
    <w:p w14:paraId="0DA48974" w14:textId="77777777" w:rsidR="00496739" w:rsidRPr="00496739" w:rsidRDefault="00496739" w:rsidP="00496739">
      <w:pPr>
        <w:rPr>
          <w:color w:val="000000" w:themeColor="text1"/>
          <w:lang w:val="en-US"/>
        </w:rPr>
      </w:pPr>
      <w:r w:rsidRPr="00496739">
        <w:rPr>
          <w:color w:val="000000" w:themeColor="text1"/>
          <w:lang w:val="en-US"/>
        </w:rPr>
        <w:t xml:space="preserve">It is imperative to employ distributed parallel training for deep learning large models like GPT-3 and DALL-E 2. There are two primary types of distributed parallel training: data parallelism and model parallelism. We further divide the latter into two subtypes: pipeline parallelism and tensor parallelism. We will cover all distributed parallel training here and demonstrate how to develop in </w:t>
      </w:r>
      <w:proofErr w:type="spellStart"/>
      <w:r w:rsidRPr="00496739">
        <w:rPr>
          <w:color w:val="000000" w:themeColor="text1"/>
          <w:lang w:val="en-US"/>
        </w:rPr>
        <w:t>PyTorch</w:t>
      </w:r>
      <w:proofErr w:type="spellEnd"/>
      <w:r w:rsidRPr="00496739">
        <w:rPr>
          <w:color w:val="000000" w:themeColor="text1"/>
          <w:lang w:val="en-US"/>
        </w:rPr>
        <w:t>.</w:t>
      </w:r>
    </w:p>
    <w:p w14:paraId="7C39D897" w14:textId="77777777" w:rsidR="00496739" w:rsidRPr="00496739" w:rsidRDefault="00496739" w:rsidP="00496739">
      <w:pPr>
        <w:rPr>
          <w:color w:val="000000" w:themeColor="text1"/>
          <w:lang w:val="en-US"/>
        </w:rPr>
      </w:pPr>
      <w:r w:rsidRPr="00496739">
        <w:rPr>
          <w:color w:val="000000" w:themeColor="text1"/>
          <w:lang w:val="en-US"/>
        </w:rPr>
        <w:t>Understanding Distributed Parallel Training</w:t>
      </w:r>
    </w:p>
    <w:p w14:paraId="52371490" w14:textId="77777777" w:rsidR="00496739" w:rsidRPr="00496739" w:rsidRDefault="00496739" w:rsidP="00496739">
      <w:pPr>
        <w:rPr>
          <w:color w:val="000000" w:themeColor="text1"/>
          <w:lang w:val="en-US"/>
        </w:rPr>
      </w:pPr>
      <w:r w:rsidRPr="00496739">
        <w:rPr>
          <w:color w:val="000000" w:themeColor="text1"/>
          <w:lang w:val="en-US"/>
        </w:rPr>
        <w:t>Distributed parallel training has two high-level concepts: parallelism and distribution.</w:t>
      </w:r>
    </w:p>
    <w:p w14:paraId="261CADF5" w14:textId="77777777" w:rsidR="00496739" w:rsidRPr="00496739" w:rsidRDefault="00496739" w:rsidP="00496739">
      <w:pPr>
        <w:rPr>
          <w:color w:val="000000" w:themeColor="text1"/>
          <w:lang w:val="en-US"/>
        </w:rPr>
      </w:pPr>
      <w:r w:rsidRPr="00496739">
        <w:rPr>
          <w:color w:val="000000" w:themeColor="text1"/>
          <w:lang w:val="en-US"/>
        </w:rPr>
        <w:t>Parallelism is a framework strategy to tackle the size of large models or improve training efficiency, and distribution is an infrastructure architecture to scale out.</w:t>
      </w:r>
    </w:p>
    <w:p w14:paraId="354A5B15" w14:textId="77777777" w:rsidR="00496739" w:rsidRPr="00496739" w:rsidRDefault="00496739" w:rsidP="00496739">
      <w:pPr>
        <w:rPr>
          <w:color w:val="000000" w:themeColor="text1"/>
          <w:lang w:val="en-US"/>
        </w:rPr>
      </w:pPr>
      <w:r w:rsidRPr="00496739">
        <w:rPr>
          <w:color w:val="000000" w:themeColor="text1"/>
          <w:lang w:val="en-US"/>
        </w:rPr>
        <w:t>In addition to the two basic types of parallelism, there are many more variants, such as </w:t>
      </w:r>
      <w:hyperlink r:id="rId52" w:tgtFrame="_blank" w:history="1">
        <w:r w:rsidRPr="00496739">
          <w:rPr>
            <w:rStyle w:val="Hyperlink"/>
            <w:color w:val="000000" w:themeColor="text1"/>
            <w:lang w:val="en-US"/>
          </w:rPr>
          <w:t>expert parallelism</w:t>
        </w:r>
      </w:hyperlink>
      <w:r w:rsidRPr="00496739">
        <w:rPr>
          <w:color w:val="000000" w:themeColor="text1"/>
          <w:lang w:val="en-US"/>
        </w:rPr>
        <w:t>. Furthermore, they can be mixed with two or all, such as data and model mixed parallelism. It’s common to mix both model and data parallelism for large-scale models. For instance, the largest </w:t>
      </w:r>
      <w:hyperlink r:id="rId53" w:tgtFrame="_blank" w:history="1">
        <w:r w:rsidRPr="00496739">
          <w:rPr>
            <w:rStyle w:val="Hyperlink"/>
            <w:color w:val="000000" w:themeColor="text1"/>
            <w:lang w:val="en-US"/>
          </w:rPr>
          <w:t>T5</w:t>
        </w:r>
      </w:hyperlink>
      <w:r w:rsidRPr="00496739">
        <w:rPr>
          <w:color w:val="000000" w:themeColor="text1"/>
          <w:lang w:val="en-US"/>
        </w:rPr>
        <w:t> models and </w:t>
      </w:r>
      <w:hyperlink r:id="rId54" w:tgtFrame="_blank" w:history="1">
        <w:r w:rsidRPr="00496739">
          <w:rPr>
            <w:rStyle w:val="Hyperlink"/>
            <w:color w:val="000000" w:themeColor="text1"/>
            <w:lang w:val="en-US"/>
          </w:rPr>
          <w:t>GPT-3</w:t>
        </w:r>
      </w:hyperlink>
      <w:r w:rsidRPr="00496739">
        <w:rPr>
          <w:color w:val="000000" w:themeColor="text1"/>
          <w:lang w:val="en-US"/>
        </w:rPr>
        <w:t> employ a model and data combined parallelism. However, all of these should be part of the strategy of the DL modeling framework.</w:t>
      </w:r>
    </w:p>
    <w:p w14:paraId="715EA301" w14:textId="2E395ECB" w:rsidR="00496739" w:rsidRPr="00496739" w:rsidRDefault="00496739" w:rsidP="00496739">
      <w:pPr>
        <w:rPr>
          <w:color w:val="000000" w:themeColor="text1"/>
          <w:lang w:val="en-US"/>
        </w:rPr>
      </w:pPr>
      <w:r w:rsidRPr="00496739">
        <w:rPr>
          <w:color w:val="000000" w:themeColor="text1"/>
          <w:lang w:val="en-US"/>
        </w:rPr>
        <w:t xml:space="preserve">On the other side, distribution eventually scales the parallelism out in the cloud or a cluster. Containerization makes it easy to scale nodes, and Kubernetes or cloud solutions can orchestrate them effectively. Each node can have multiple GPUs (or TPUs and other devices) and various containers in a container cluster. In the cloud-native solution, the nodes can be hidden from users. A container manages one or more GPUs. The parallelism can be dispatched across a cluster of distributed GPU containers. </w:t>
      </w:r>
      <w:proofErr w:type="gramStart"/>
      <w:r w:rsidRPr="00496739">
        <w:rPr>
          <w:color w:val="000000" w:themeColor="text1"/>
          <w:lang w:val="en-US"/>
        </w:rPr>
        <w:t>So</w:t>
      </w:r>
      <w:proofErr w:type="gramEnd"/>
      <w:r w:rsidRPr="00496739">
        <w:rPr>
          <w:color w:val="000000" w:themeColor="text1"/>
          <w:lang w:val="en-US"/>
        </w:rPr>
        <w:t xml:space="preserve"> the distribution is the implementation of infrastructure architecture.</w:t>
      </w:r>
    </w:p>
    <w:p w14:paraId="56A054E0" w14:textId="77777777" w:rsidR="00496739" w:rsidRPr="00496739" w:rsidRDefault="00496739" w:rsidP="00496739">
      <w:pPr>
        <w:rPr>
          <w:color w:val="000000" w:themeColor="text1"/>
          <w:lang w:val="en-US"/>
        </w:rPr>
      </w:pPr>
      <w:r w:rsidRPr="00496739">
        <w:rPr>
          <w:color w:val="000000" w:themeColor="text1"/>
          <w:lang w:val="en-US"/>
        </w:rPr>
        <w:t>Data and weight partitioning strategies of Google Switch Transformers (source: </w:t>
      </w:r>
      <w:proofErr w:type="spellStart"/>
      <w:r w:rsidRPr="00496739">
        <w:rPr>
          <w:color w:val="000000" w:themeColor="text1"/>
          <w:lang w:val="en-US"/>
        </w:rPr>
        <w:fldChar w:fldCharType="begin"/>
      </w:r>
      <w:r w:rsidRPr="00496739">
        <w:rPr>
          <w:color w:val="000000" w:themeColor="text1"/>
          <w:lang w:val="en-US"/>
        </w:rPr>
        <w:instrText xml:space="preserve"> HYPERLINK "https://arxiv.org/pdf/2101.03961.pdf" \t "_blank" </w:instrText>
      </w:r>
      <w:r w:rsidRPr="00496739">
        <w:rPr>
          <w:color w:val="000000" w:themeColor="text1"/>
          <w:lang w:val="en-US"/>
        </w:rPr>
        <w:fldChar w:fldCharType="separate"/>
      </w:r>
      <w:r w:rsidRPr="00496739">
        <w:rPr>
          <w:rStyle w:val="Hyperlink"/>
          <w:color w:val="000000" w:themeColor="text1"/>
          <w:lang w:val="en-US"/>
        </w:rPr>
        <w:t>Fedus</w:t>
      </w:r>
      <w:proofErr w:type="spellEnd"/>
      <w:r w:rsidRPr="00496739">
        <w:rPr>
          <w:rStyle w:val="Hyperlink"/>
          <w:color w:val="000000" w:themeColor="text1"/>
          <w:lang w:val="en-US"/>
        </w:rPr>
        <w:t xml:space="preserve"> et al., 2021</w:t>
      </w:r>
      <w:r w:rsidRPr="00496739">
        <w:rPr>
          <w:color w:val="000000" w:themeColor="text1"/>
          <w:lang w:val="en-US"/>
        </w:rPr>
        <w:fldChar w:fldCharType="end"/>
      </w:r>
      <w:r w:rsidRPr="00496739">
        <w:rPr>
          <w:color w:val="000000" w:themeColor="text1"/>
          <w:lang w:val="en-US"/>
        </w:rPr>
        <w:t>)</w:t>
      </w:r>
    </w:p>
    <w:p w14:paraId="5FE4EFF6" w14:textId="77777777" w:rsidR="00496739" w:rsidRPr="00496739" w:rsidRDefault="00496739" w:rsidP="00496739">
      <w:pPr>
        <w:rPr>
          <w:color w:val="000000" w:themeColor="text1"/>
          <w:lang w:val="en-US"/>
        </w:rPr>
      </w:pPr>
      <w:r w:rsidRPr="00496739">
        <w:rPr>
          <w:color w:val="000000" w:themeColor="text1"/>
          <w:lang w:val="en-US"/>
        </w:rPr>
        <w:t xml:space="preserve">The above illustrates data and weight partitioning strategies in Google Switch Transfers. Each 4×4 dotted-line grid represents 16 cores, and the shaded squares are the data on that core (either model weights or batch of tokens). It demonstrates how the model weights and the data tensors are split for each strategy. The first row illustrates how model weights are divided across the cores. Shapes of different sizes in this row represent larger weight matrices in the Feed Forward Network (FFN) layers (e.g., larger </w:t>
      </w:r>
      <w:proofErr w:type="spellStart"/>
      <w:r w:rsidRPr="00496739">
        <w:rPr>
          <w:color w:val="000000" w:themeColor="text1"/>
          <w:lang w:val="en-US"/>
        </w:rPr>
        <w:t>dff</w:t>
      </w:r>
      <w:proofErr w:type="spellEnd"/>
      <w:r w:rsidRPr="00496739">
        <w:rPr>
          <w:color w:val="000000" w:themeColor="text1"/>
          <w:lang w:val="en-US"/>
        </w:rPr>
        <w:t xml:space="preserve"> sizes). Each color of the shaded squares identifies a unique weight matrix. The number of parameters per core is fixed, but larger weight matrices will apply more computation to each token. The second row demonstrates how the data batch is split across cores. Each core holds the same number of tokens, maintaining a fixed memory usage across all strategies. The partitioning strategies have different properties, allowing each core to have the same or different tokens across cores in different colors.</w:t>
      </w:r>
    </w:p>
    <w:p w14:paraId="6CD6A15B" w14:textId="77777777" w:rsidR="00496739" w:rsidRPr="00496739" w:rsidRDefault="00496739" w:rsidP="00496739">
      <w:pPr>
        <w:rPr>
          <w:color w:val="000000" w:themeColor="text1"/>
          <w:lang w:val="en-US"/>
        </w:rPr>
      </w:pPr>
      <w:r w:rsidRPr="00496739">
        <w:rPr>
          <w:color w:val="000000" w:themeColor="text1"/>
          <w:lang w:val="en-US"/>
        </w:rPr>
        <w:lastRenderedPageBreak/>
        <w:t xml:space="preserve">Data Parallelism in </w:t>
      </w:r>
      <w:proofErr w:type="spellStart"/>
      <w:r w:rsidRPr="00496739">
        <w:rPr>
          <w:color w:val="000000" w:themeColor="text1"/>
          <w:lang w:val="en-US"/>
        </w:rPr>
        <w:t>PyTorch</w:t>
      </w:r>
      <w:proofErr w:type="spellEnd"/>
    </w:p>
    <w:p w14:paraId="00F91CF8" w14:textId="77777777" w:rsidR="00496739" w:rsidRPr="00496739" w:rsidRDefault="00496739" w:rsidP="00496739">
      <w:pPr>
        <w:rPr>
          <w:color w:val="000000" w:themeColor="text1"/>
          <w:lang w:val="en-US"/>
        </w:rPr>
      </w:pPr>
      <w:r w:rsidRPr="00496739">
        <w:rPr>
          <w:color w:val="000000" w:themeColor="text1"/>
          <w:lang w:val="en-US"/>
        </w:rPr>
        <w:t xml:space="preserve">Data parallelism shards data across all cores with the same model. A data parallelism framework like </w:t>
      </w:r>
      <w:proofErr w:type="spellStart"/>
      <w:r w:rsidRPr="00496739">
        <w:rPr>
          <w:color w:val="000000" w:themeColor="text1"/>
          <w:lang w:val="en-US"/>
        </w:rPr>
        <w:t>PyTorch</w:t>
      </w:r>
      <w:proofErr w:type="spellEnd"/>
      <w:r w:rsidRPr="00496739">
        <w:rPr>
          <w:color w:val="000000" w:themeColor="text1"/>
          <w:lang w:val="en-US"/>
        </w:rPr>
        <w:t xml:space="preserve"> Distributed Data Parallel, </w:t>
      </w:r>
      <w:proofErr w:type="spellStart"/>
      <w:r w:rsidRPr="00496739">
        <w:rPr>
          <w:color w:val="000000" w:themeColor="text1"/>
          <w:lang w:val="en-US"/>
        </w:rPr>
        <w:t>SageMaker</w:t>
      </w:r>
      <w:proofErr w:type="spellEnd"/>
      <w:r w:rsidRPr="00496739">
        <w:rPr>
          <w:color w:val="000000" w:themeColor="text1"/>
          <w:lang w:val="en-US"/>
        </w:rPr>
        <w:t xml:space="preserve"> Distributed, and </w:t>
      </w:r>
      <w:proofErr w:type="spellStart"/>
      <w:r w:rsidRPr="00496739">
        <w:rPr>
          <w:color w:val="000000" w:themeColor="text1"/>
          <w:lang w:val="en-US"/>
        </w:rPr>
        <w:t>Horovod</w:t>
      </w:r>
      <w:proofErr w:type="spellEnd"/>
      <w:r w:rsidRPr="00496739">
        <w:rPr>
          <w:color w:val="000000" w:themeColor="text1"/>
          <w:lang w:val="en-US"/>
        </w:rPr>
        <w:t xml:space="preserve"> mainly accomplishes the following three tasks:</w:t>
      </w:r>
    </w:p>
    <w:p w14:paraId="6FD901C6" w14:textId="77777777" w:rsidR="00496739" w:rsidRPr="00496739" w:rsidRDefault="00496739" w:rsidP="00496739">
      <w:pPr>
        <w:rPr>
          <w:color w:val="000000" w:themeColor="text1"/>
          <w:lang w:val="en-US"/>
        </w:rPr>
      </w:pPr>
      <w:r w:rsidRPr="00496739">
        <w:rPr>
          <w:color w:val="000000" w:themeColor="text1"/>
          <w:lang w:val="en-US"/>
        </w:rPr>
        <w:t>First, it creates and dispatches copies of the model, one copy per each accelerator.</w:t>
      </w:r>
    </w:p>
    <w:p w14:paraId="73260529" w14:textId="77777777" w:rsidR="00496739" w:rsidRPr="00496739" w:rsidRDefault="00496739" w:rsidP="00496739">
      <w:pPr>
        <w:rPr>
          <w:color w:val="000000" w:themeColor="text1"/>
          <w:lang w:val="en-US"/>
        </w:rPr>
      </w:pPr>
      <w:proofErr w:type="gramStart"/>
      <w:r w:rsidRPr="00496739">
        <w:rPr>
          <w:color w:val="000000" w:themeColor="text1"/>
          <w:lang w:val="en-US"/>
        </w:rPr>
        <w:t>It</w:t>
      </w:r>
      <w:proofErr w:type="gramEnd"/>
      <w:r w:rsidRPr="00496739">
        <w:rPr>
          <w:color w:val="000000" w:themeColor="text1"/>
          <w:lang w:val="en-US"/>
        </w:rPr>
        <w:t xml:space="preserve"> shards the data and then distributes it to the corresponding devices.</w:t>
      </w:r>
    </w:p>
    <w:p w14:paraId="14A0E16B" w14:textId="77777777" w:rsidR="00496739" w:rsidRPr="00496739" w:rsidRDefault="00496739" w:rsidP="00496739">
      <w:pPr>
        <w:rPr>
          <w:color w:val="000000" w:themeColor="text1"/>
          <w:lang w:val="en-US"/>
        </w:rPr>
      </w:pPr>
      <w:r w:rsidRPr="00496739">
        <w:rPr>
          <w:color w:val="000000" w:themeColor="text1"/>
          <w:lang w:val="en-US"/>
        </w:rPr>
        <w:t>It finally aggregates all results together in the backpropagation step.</w:t>
      </w:r>
    </w:p>
    <w:p w14:paraId="7AF49285" w14:textId="77777777" w:rsidR="00496739" w:rsidRPr="00496739" w:rsidRDefault="00496739" w:rsidP="00496739">
      <w:pPr>
        <w:rPr>
          <w:color w:val="000000" w:themeColor="text1"/>
          <w:lang w:val="en-US"/>
        </w:rPr>
      </w:pPr>
      <w:proofErr w:type="gramStart"/>
      <w:r w:rsidRPr="00496739">
        <w:rPr>
          <w:color w:val="000000" w:themeColor="text1"/>
          <w:lang w:val="en-US"/>
        </w:rPr>
        <w:t>So</w:t>
      </w:r>
      <w:proofErr w:type="gramEnd"/>
      <w:r w:rsidRPr="00496739">
        <w:rPr>
          <w:color w:val="000000" w:themeColor="text1"/>
          <w:lang w:val="en-US"/>
        </w:rPr>
        <w:t xml:space="preserve"> we can see that the first task should happen once per training, but the last two tasks should occur in each iteration.</w:t>
      </w:r>
    </w:p>
    <w:p w14:paraId="645014AE" w14:textId="297C79DA" w:rsidR="00496739" w:rsidRPr="00496739" w:rsidRDefault="00496739" w:rsidP="00496739">
      <w:pPr>
        <w:rPr>
          <w:color w:val="000000" w:themeColor="text1"/>
          <w:lang w:val="en-US"/>
        </w:rPr>
      </w:pPr>
      <w:proofErr w:type="spellStart"/>
      <w:r w:rsidRPr="00496739">
        <w:rPr>
          <w:color w:val="000000" w:themeColor="text1"/>
          <w:lang w:val="en-US"/>
        </w:rPr>
        <w:t>PyTorch</w:t>
      </w:r>
      <w:proofErr w:type="spellEnd"/>
      <w:r w:rsidRPr="00496739">
        <w:rPr>
          <w:color w:val="000000" w:themeColor="text1"/>
          <w:lang w:val="en-US"/>
        </w:rPr>
        <w:t> </w:t>
      </w:r>
      <w:hyperlink r:id="rId55" w:tgtFrame="_blank" w:history="1">
        <w:r w:rsidRPr="00496739">
          <w:rPr>
            <w:rStyle w:val="Hyperlink"/>
            <w:color w:val="000000" w:themeColor="text1"/>
            <w:lang w:val="en-US"/>
          </w:rPr>
          <w:t>Distributed Data Parallel</w:t>
        </w:r>
      </w:hyperlink>
      <w:r w:rsidRPr="00496739">
        <w:rPr>
          <w:color w:val="000000" w:themeColor="text1"/>
          <w:lang w:val="en-US"/>
        </w:rPr>
        <w:t xml:space="preserve"> (DDP) implements data parallelism at the module level for running across multiple machines. It can work together with the </w:t>
      </w:r>
      <w:proofErr w:type="spellStart"/>
      <w:r w:rsidRPr="00496739">
        <w:rPr>
          <w:color w:val="000000" w:themeColor="text1"/>
          <w:lang w:val="en-US"/>
        </w:rPr>
        <w:t>PyTorch</w:t>
      </w:r>
      <w:proofErr w:type="spellEnd"/>
      <w:r w:rsidRPr="00496739">
        <w:rPr>
          <w:color w:val="000000" w:themeColor="text1"/>
          <w:lang w:val="en-US"/>
        </w:rPr>
        <w:t xml:space="preserve"> model parallel. DDP applications should spawn multiple processes and create a DDP instance per process. DDP uses collective communications in the </w:t>
      </w:r>
      <w:proofErr w:type="spellStart"/>
      <w:proofErr w:type="gramStart"/>
      <w:r w:rsidRPr="00496739">
        <w:rPr>
          <w:color w:val="000000" w:themeColor="text1"/>
          <w:lang w:val="en-US"/>
        </w:rPr>
        <w:t>torch.distributed</w:t>
      </w:r>
      <w:proofErr w:type="spellEnd"/>
      <w:proofErr w:type="gramEnd"/>
      <w:r w:rsidRPr="00496739">
        <w:rPr>
          <w:color w:val="000000" w:themeColor="text1"/>
          <w:lang w:val="en-US"/>
        </w:rPr>
        <w:t> package to synchronize gradients and buffers. Furthermore, DDP registers an </w:t>
      </w:r>
      <w:proofErr w:type="spellStart"/>
      <w:r w:rsidRPr="00496739">
        <w:rPr>
          <w:color w:val="000000" w:themeColor="text1"/>
          <w:lang w:val="en-US"/>
        </w:rPr>
        <w:t>autograd</w:t>
      </w:r>
      <w:proofErr w:type="spellEnd"/>
      <w:r w:rsidRPr="00496739">
        <w:rPr>
          <w:color w:val="000000" w:themeColor="text1"/>
          <w:lang w:val="en-US"/>
        </w:rPr>
        <w:t> hook for each parameter from </w:t>
      </w:r>
      <w:proofErr w:type="spellStart"/>
      <w:proofErr w:type="gramStart"/>
      <w:r w:rsidRPr="00496739">
        <w:rPr>
          <w:color w:val="000000" w:themeColor="text1"/>
          <w:lang w:val="en-US"/>
        </w:rPr>
        <w:t>model.parameters</w:t>
      </w:r>
      <w:proofErr w:type="spellEnd"/>
      <w:proofErr w:type="gramEnd"/>
      <w:r w:rsidRPr="00496739">
        <w:rPr>
          <w:color w:val="000000" w:themeColor="text1"/>
          <w:lang w:val="en-US"/>
        </w:rPr>
        <w:t>(), and it will fire when the corresponding gradient is computed in the backward pass. DDP then uses that signal to trigger gradient synchronization across processes.</w:t>
      </w:r>
      <w:r w:rsidRPr="00496739">
        <w:rPr>
          <w:color w:val="000000" w:themeColor="text1"/>
          <w:lang w:val="en-US"/>
        </w:rPr>
        <w:br/>
        <w:t xml:space="preserve">def </w:t>
      </w:r>
      <w:proofErr w:type="spellStart"/>
      <w:r w:rsidRPr="00496739">
        <w:rPr>
          <w:color w:val="000000" w:themeColor="text1"/>
          <w:lang w:val="en-US"/>
        </w:rPr>
        <w:t>run_</w:t>
      </w:r>
      <w:proofErr w:type="gramStart"/>
      <w:r w:rsidRPr="00496739">
        <w:rPr>
          <w:color w:val="000000" w:themeColor="text1"/>
          <w:lang w:val="en-US"/>
        </w:rPr>
        <w:t>dummy</w:t>
      </w:r>
      <w:proofErr w:type="spellEnd"/>
      <w:r w:rsidRPr="00496739">
        <w:rPr>
          <w:color w:val="000000" w:themeColor="text1"/>
          <w:lang w:val="en-US"/>
        </w:rPr>
        <w:t>(</w:t>
      </w:r>
      <w:proofErr w:type="spellStart"/>
      <w:proofErr w:type="gramEnd"/>
      <w:r w:rsidRPr="00496739">
        <w:rPr>
          <w:color w:val="000000" w:themeColor="text1"/>
          <w:lang w:val="en-US"/>
        </w:rPr>
        <w:t>dummy_fn</w:t>
      </w:r>
      <w:proofErr w:type="spellEnd"/>
      <w:r w:rsidRPr="00496739">
        <w:rPr>
          <w:color w:val="000000" w:themeColor="text1"/>
          <w:lang w:val="en-US"/>
        </w:rPr>
        <w:t xml:space="preserve">, </w:t>
      </w:r>
      <w:proofErr w:type="spellStart"/>
      <w:r w:rsidRPr="00496739">
        <w:rPr>
          <w:color w:val="000000" w:themeColor="text1"/>
          <w:lang w:val="en-US"/>
        </w:rPr>
        <w:t>world_size</w:t>
      </w:r>
      <w:proofErr w:type="spellEnd"/>
      <w:r w:rsidRPr="00496739">
        <w:rPr>
          <w:color w:val="000000" w:themeColor="text1"/>
          <w:lang w:val="en-US"/>
        </w:rPr>
        <w:t>):</w:t>
      </w:r>
      <w:r w:rsidRPr="00496739">
        <w:rPr>
          <w:color w:val="000000" w:themeColor="text1"/>
          <w:lang w:val="en-US"/>
        </w:rPr>
        <w:br/>
        <w:t xml:space="preserve">    </w:t>
      </w:r>
      <w:proofErr w:type="spellStart"/>
      <w:r w:rsidRPr="00496739">
        <w:rPr>
          <w:color w:val="000000" w:themeColor="text1"/>
          <w:lang w:val="en-US"/>
        </w:rPr>
        <w:t>mp.spawn</w:t>
      </w:r>
      <w:proofErr w:type="spellEnd"/>
      <w:r w:rsidRPr="00496739">
        <w:rPr>
          <w:color w:val="000000" w:themeColor="text1"/>
          <w:lang w:val="en-US"/>
        </w:rPr>
        <w:t>(</w:t>
      </w:r>
      <w:proofErr w:type="spellStart"/>
      <w:r w:rsidRPr="00496739">
        <w:rPr>
          <w:color w:val="000000" w:themeColor="text1"/>
          <w:lang w:val="en-US"/>
        </w:rPr>
        <w:t>dummy_fn</w:t>
      </w:r>
      <w:proofErr w:type="spellEnd"/>
      <w:r w:rsidRPr="00496739">
        <w:rPr>
          <w:color w:val="000000" w:themeColor="text1"/>
          <w:lang w:val="en-US"/>
        </w:rPr>
        <w:t>,</w:t>
      </w:r>
      <w:r w:rsidRPr="00496739">
        <w:rPr>
          <w:color w:val="000000" w:themeColor="text1"/>
          <w:lang w:val="en-US"/>
        </w:rPr>
        <w:br/>
        <w:t xml:space="preserve">             </w:t>
      </w:r>
      <w:proofErr w:type="spellStart"/>
      <w:r w:rsidRPr="00496739">
        <w:rPr>
          <w:color w:val="000000" w:themeColor="text1"/>
          <w:lang w:val="en-US"/>
        </w:rPr>
        <w:t>args</w:t>
      </w:r>
      <w:proofErr w:type="spellEnd"/>
      <w:r w:rsidRPr="00496739">
        <w:rPr>
          <w:color w:val="000000" w:themeColor="text1"/>
          <w:lang w:val="en-US"/>
        </w:rPr>
        <w:t>=(</w:t>
      </w:r>
      <w:proofErr w:type="spellStart"/>
      <w:r w:rsidRPr="00496739">
        <w:rPr>
          <w:color w:val="000000" w:themeColor="text1"/>
          <w:lang w:val="en-US"/>
        </w:rPr>
        <w:t>world_size</w:t>
      </w:r>
      <w:proofErr w:type="spellEnd"/>
      <w:r w:rsidRPr="00496739">
        <w:rPr>
          <w:color w:val="000000" w:themeColor="text1"/>
          <w:lang w:val="en-US"/>
        </w:rPr>
        <w:t>,),</w:t>
      </w:r>
      <w:r w:rsidRPr="00496739">
        <w:rPr>
          <w:color w:val="000000" w:themeColor="text1"/>
          <w:lang w:val="en-US"/>
        </w:rPr>
        <w:br/>
        <w:t xml:space="preserve">             </w:t>
      </w:r>
      <w:proofErr w:type="spellStart"/>
      <w:r w:rsidRPr="00496739">
        <w:rPr>
          <w:color w:val="000000" w:themeColor="text1"/>
          <w:lang w:val="en-US"/>
        </w:rPr>
        <w:t>nprocs</w:t>
      </w:r>
      <w:proofErr w:type="spellEnd"/>
      <w:r w:rsidRPr="00496739">
        <w:rPr>
          <w:color w:val="000000" w:themeColor="text1"/>
          <w:lang w:val="en-US"/>
        </w:rPr>
        <w:t>=</w:t>
      </w:r>
      <w:proofErr w:type="spellStart"/>
      <w:r w:rsidRPr="00496739">
        <w:rPr>
          <w:color w:val="000000" w:themeColor="text1"/>
          <w:lang w:val="en-US"/>
        </w:rPr>
        <w:t>world_size</w:t>
      </w:r>
      <w:proofErr w:type="spellEnd"/>
      <w:r w:rsidRPr="00496739">
        <w:rPr>
          <w:color w:val="000000" w:themeColor="text1"/>
          <w:lang w:val="en-US"/>
        </w:rPr>
        <w:t>,</w:t>
      </w:r>
      <w:r w:rsidRPr="00496739">
        <w:rPr>
          <w:color w:val="000000" w:themeColor="text1"/>
          <w:lang w:val="en-US"/>
        </w:rPr>
        <w:br/>
        <w:t xml:space="preserve">             join=True)</w:t>
      </w:r>
    </w:p>
    <w:p w14:paraId="6F3649C6" w14:textId="77777777" w:rsidR="00496739" w:rsidRPr="00496739" w:rsidRDefault="00496739" w:rsidP="00496739">
      <w:pPr>
        <w:rPr>
          <w:color w:val="000000" w:themeColor="text1"/>
          <w:lang w:val="en-US"/>
        </w:rPr>
      </w:pPr>
      <w:r w:rsidRPr="00496739">
        <w:rPr>
          <w:color w:val="000000" w:themeColor="text1"/>
          <w:lang w:val="en-US"/>
        </w:rPr>
        <w:t xml:space="preserve">Model Parallelism in </w:t>
      </w:r>
      <w:proofErr w:type="spellStart"/>
      <w:r w:rsidRPr="00496739">
        <w:rPr>
          <w:color w:val="000000" w:themeColor="text1"/>
          <w:lang w:val="en-US"/>
        </w:rPr>
        <w:t>PyTorch</w:t>
      </w:r>
      <w:proofErr w:type="spellEnd"/>
    </w:p>
    <w:p w14:paraId="10B926B8" w14:textId="77777777" w:rsidR="00496739" w:rsidRPr="00496739" w:rsidRDefault="00496739" w:rsidP="00496739">
      <w:pPr>
        <w:rPr>
          <w:color w:val="000000" w:themeColor="text1"/>
          <w:lang w:val="en-US"/>
        </w:rPr>
      </w:pPr>
      <w:r w:rsidRPr="00496739">
        <w:rPr>
          <w:color w:val="000000" w:themeColor="text1"/>
          <w:lang w:val="en-US"/>
        </w:rPr>
        <w:t xml:space="preserve">Model parallelism shards a model (i.e., its layers or tensors) across multiple cores, unlike data parallelism, replicating the same model for all training </w:t>
      </w:r>
      <w:proofErr w:type="spellStart"/>
      <w:r w:rsidRPr="00496739">
        <w:rPr>
          <w:color w:val="000000" w:themeColor="text1"/>
          <w:lang w:val="en-US"/>
        </w:rPr>
        <w:t>cores</w:t>
      </w:r>
      <w:proofErr w:type="spellEnd"/>
      <w:r w:rsidRPr="00496739">
        <w:rPr>
          <w:color w:val="000000" w:themeColor="text1"/>
          <w:lang w:val="en-US"/>
        </w:rPr>
        <w:t xml:space="preserve">. </w:t>
      </w:r>
      <w:proofErr w:type="spellStart"/>
      <w:r w:rsidRPr="00496739">
        <w:rPr>
          <w:color w:val="000000" w:themeColor="text1"/>
          <w:lang w:val="en-US"/>
        </w:rPr>
        <w:t>PyTorch</w:t>
      </w:r>
      <w:proofErr w:type="spellEnd"/>
      <w:r w:rsidRPr="00496739">
        <w:rPr>
          <w:color w:val="000000" w:themeColor="text1"/>
          <w:lang w:val="en-US"/>
        </w:rPr>
        <w:t xml:space="preserve"> alleviates the parallel implementation and wraps it with minimal changes.</w:t>
      </w:r>
    </w:p>
    <w:p w14:paraId="2A0F2900" w14:textId="77777777" w:rsidR="00496739" w:rsidRPr="00496739" w:rsidRDefault="00496739" w:rsidP="00496739">
      <w:pPr>
        <w:rPr>
          <w:color w:val="000000" w:themeColor="text1"/>
          <w:lang w:val="en-US"/>
        </w:rPr>
      </w:pPr>
      <w:r w:rsidRPr="00496739">
        <w:rPr>
          <w:color w:val="000000" w:themeColor="text1"/>
          <w:lang w:val="en-US"/>
        </w:rPr>
        <w:t xml:space="preserve">In a nutshell, you need to specify neural network layers and immediate outputs to the desired cores via “to(device)” in three corresponding areas: modeling definition, “forward” method, and “backward” method while calling the loss function. </w:t>
      </w:r>
      <w:proofErr w:type="spellStart"/>
      <w:r w:rsidRPr="00496739">
        <w:rPr>
          <w:color w:val="000000" w:themeColor="text1"/>
          <w:lang w:val="en-US"/>
        </w:rPr>
        <w:t>PyTorch</w:t>
      </w:r>
      <w:proofErr w:type="spellEnd"/>
      <w:r w:rsidRPr="00496739">
        <w:rPr>
          <w:color w:val="000000" w:themeColor="text1"/>
          <w:lang w:val="en-US"/>
        </w:rPr>
        <w:t xml:space="preserve"> will handle all the rest behind the scenes. Please see the example code </w:t>
      </w:r>
      <w:hyperlink r:id="rId56" w:tgtFrame="_blank" w:history="1">
        <w:r w:rsidRPr="00496739">
          <w:rPr>
            <w:rStyle w:val="Hyperlink"/>
            <w:color w:val="000000" w:themeColor="text1"/>
            <w:lang w:val="en-US"/>
          </w:rPr>
          <w:t>here</w:t>
        </w:r>
      </w:hyperlink>
      <w:r w:rsidRPr="00496739">
        <w:rPr>
          <w:color w:val="000000" w:themeColor="text1"/>
          <w:lang w:val="en-US"/>
        </w:rPr>
        <w:t>.</w:t>
      </w:r>
    </w:p>
    <w:p w14:paraId="22A4BBC5" w14:textId="77777777" w:rsidR="00496739" w:rsidRPr="00496739" w:rsidRDefault="00496739" w:rsidP="00496739">
      <w:pPr>
        <w:rPr>
          <w:color w:val="000000" w:themeColor="text1"/>
          <w:lang w:val="en-US"/>
        </w:rPr>
      </w:pPr>
      <w:r w:rsidRPr="00496739">
        <w:rPr>
          <w:color w:val="000000" w:themeColor="text1"/>
          <w:lang w:val="en-US"/>
        </w:rPr>
        <w:t>This may not be straightforward in the real world of large model parallelism. It often needs extra efforts to improve training efficiency and resource utilization. Taking pipeline parallelism as an example, </w:t>
      </w:r>
      <w:proofErr w:type="spellStart"/>
      <w:r w:rsidRPr="00496739">
        <w:rPr>
          <w:color w:val="000000" w:themeColor="text1"/>
          <w:lang w:val="en-US"/>
        </w:rPr>
        <w:fldChar w:fldCharType="begin"/>
      </w:r>
      <w:r w:rsidRPr="00496739">
        <w:rPr>
          <w:color w:val="000000" w:themeColor="text1"/>
          <w:lang w:val="en-US"/>
        </w:rPr>
        <w:instrText xml:space="preserve"> HYPERLINK "https://dl.acm.org/doi/10.1145/3341301.3359646" \t "_blank" </w:instrText>
      </w:r>
      <w:r w:rsidRPr="00496739">
        <w:rPr>
          <w:color w:val="000000" w:themeColor="text1"/>
          <w:lang w:val="en-US"/>
        </w:rPr>
        <w:fldChar w:fldCharType="separate"/>
      </w:r>
      <w:r w:rsidRPr="00496739">
        <w:rPr>
          <w:rStyle w:val="Hyperlink"/>
          <w:color w:val="000000" w:themeColor="text1"/>
          <w:lang w:val="en-US"/>
        </w:rPr>
        <w:t>PipeDream</w:t>
      </w:r>
      <w:proofErr w:type="spellEnd"/>
      <w:r w:rsidRPr="00496739">
        <w:rPr>
          <w:color w:val="000000" w:themeColor="text1"/>
          <w:lang w:val="en-US"/>
        </w:rPr>
        <w:fldChar w:fldCharType="end"/>
      </w:r>
      <w:r w:rsidRPr="00496739">
        <w:rPr>
          <w:color w:val="000000" w:themeColor="text1"/>
          <w:lang w:val="en-US"/>
        </w:rPr>
        <w:t> improves pipeline efficiency by sacrificing memory to store multiple copies of weights. </w:t>
      </w:r>
      <w:proofErr w:type="spellStart"/>
      <w:r w:rsidRPr="00496739">
        <w:rPr>
          <w:color w:val="000000" w:themeColor="text1"/>
          <w:lang w:val="en-US"/>
        </w:rPr>
        <w:fldChar w:fldCharType="begin"/>
      </w:r>
      <w:r w:rsidRPr="00496739">
        <w:rPr>
          <w:color w:val="000000" w:themeColor="text1"/>
          <w:lang w:val="en-US"/>
        </w:rPr>
        <w:instrText xml:space="preserve"> HYPERLINK "https://arxiv.org/abs/2102.07988" \t "_blank" </w:instrText>
      </w:r>
      <w:r w:rsidRPr="00496739">
        <w:rPr>
          <w:color w:val="000000" w:themeColor="text1"/>
          <w:lang w:val="en-US"/>
        </w:rPr>
        <w:fldChar w:fldCharType="separate"/>
      </w:r>
      <w:r w:rsidRPr="00496739">
        <w:rPr>
          <w:rStyle w:val="Hyperlink"/>
          <w:color w:val="000000" w:themeColor="text1"/>
          <w:lang w:val="en-US"/>
        </w:rPr>
        <w:t>TeraPipe</w:t>
      </w:r>
      <w:proofErr w:type="spellEnd"/>
      <w:r w:rsidRPr="00496739">
        <w:rPr>
          <w:color w:val="000000" w:themeColor="text1"/>
          <w:lang w:val="en-US"/>
        </w:rPr>
        <w:fldChar w:fldCharType="end"/>
      </w:r>
      <w:r w:rsidRPr="00496739">
        <w:rPr>
          <w:color w:val="000000" w:themeColor="text1"/>
          <w:lang w:val="en-US"/>
        </w:rPr>
        <w:t> introduces another pipelining specific to single-transformer architectures, where pipelining occurs across tokens rather than micro-batches. Also, </w:t>
      </w:r>
      <w:hyperlink r:id="rId57" w:tgtFrame="_blank" w:history="1">
        <w:r w:rsidRPr="00496739">
          <w:rPr>
            <w:rStyle w:val="Hyperlink"/>
            <w:color w:val="000000" w:themeColor="text1"/>
            <w:lang w:val="en-US"/>
          </w:rPr>
          <w:t>Mesh-TensorFlow</w:t>
        </w:r>
      </w:hyperlink>
      <w:r w:rsidRPr="00496739">
        <w:rPr>
          <w:color w:val="000000" w:themeColor="text1"/>
          <w:lang w:val="en-US"/>
        </w:rPr>
        <w:t> and </w:t>
      </w:r>
      <w:hyperlink r:id="rId58" w:tgtFrame="_blank" w:history="1">
        <w:r w:rsidRPr="00496739">
          <w:rPr>
            <w:rStyle w:val="Hyperlink"/>
            <w:color w:val="000000" w:themeColor="text1"/>
            <w:lang w:val="en-US"/>
          </w:rPr>
          <w:t>Megatron-LM</w:t>
        </w:r>
      </w:hyperlink>
      <w:r w:rsidRPr="00496739">
        <w:rPr>
          <w:color w:val="000000" w:themeColor="text1"/>
          <w:lang w:val="en-US"/>
        </w:rPr>
        <w:t xml:space="preserve"> create a tensor parallelism framework for optimally training billion-parameter models based on TensorFlow and </w:t>
      </w:r>
      <w:proofErr w:type="spellStart"/>
      <w:r w:rsidRPr="00496739">
        <w:rPr>
          <w:color w:val="000000" w:themeColor="text1"/>
          <w:lang w:val="en-US"/>
        </w:rPr>
        <w:t>PyTorch</w:t>
      </w:r>
      <w:proofErr w:type="spellEnd"/>
      <w:r w:rsidRPr="00496739">
        <w:rPr>
          <w:color w:val="000000" w:themeColor="text1"/>
          <w:lang w:val="en-US"/>
        </w:rPr>
        <w:t>, respectively.</w:t>
      </w:r>
    </w:p>
    <w:p w14:paraId="24C43515" w14:textId="77777777" w:rsidR="00496739" w:rsidRPr="00496739" w:rsidRDefault="00496739" w:rsidP="00496739">
      <w:pPr>
        <w:rPr>
          <w:color w:val="000000" w:themeColor="text1"/>
          <w:lang w:val="en-US"/>
        </w:rPr>
      </w:pPr>
      <w:r w:rsidRPr="00496739">
        <w:rPr>
          <w:color w:val="000000" w:themeColor="text1"/>
          <w:lang w:val="en-US"/>
        </w:rPr>
        <w:t xml:space="preserve">Amazon </w:t>
      </w:r>
      <w:proofErr w:type="spellStart"/>
      <w:r w:rsidRPr="00496739">
        <w:rPr>
          <w:color w:val="000000" w:themeColor="text1"/>
          <w:lang w:val="en-US"/>
        </w:rPr>
        <w:t>SageMaker</w:t>
      </w:r>
      <w:proofErr w:type="spellEnd"/>
      <w:r w:rsidRPr="00496739">
        <w:rPr>
          <w:color w:val="000000" w:themeColor="text1"/>
          <w:lang w:val="en-US"/>
        </w:rPr>
        <w:t> </w:t>
      </w:r>
      <w:hyperlink r:id="rId59" w:tgtFrame="_blank" w:history="1">
        <w:r w:rsidRPr="00496739">
          <w:rPr>
            <w:rStyle w:val="Hyperlink"/>
            <w:color w:val="000000" w:themeColor="text1"/>
            <w:lang w:val="en-US"/>
          </w:rPr>
          <w:t>model parallelism</w:t>
        </w:r>
      </w:hyperlink>
      <w:r w:rsidRPr="00496739">
        <w:rPr>
          <w:color w:val="000000" w:themeColor="text1"/>
          <w:lang w:val="en-US"/>
        </w:rPr>
        <w:t xml:space="preserve"> is a software library on top of </w:t>
      </w:r>
      <w:proofErr w:type="spellStart"/>
      <w:r w:rsidRPr="00496739">
        <w:rPr>
          <w:color w:val="000000" w:themeColor="text1"/>
          <w:lang w:val="en-US"/>
        </w:rPr>
        <w:t>PyTorch</w:t>
      </w:r>
      <w:proofErr w:type="spellEnd"/>
      <w:r w:rsidRPr="00496739">
        <w:rPr>
          <w:color w:val="000000" w:themeColor="text1"/>
          <w:lang w:val="en-US"/>
        </w:rPr>
        <w:t xml:space="preserve">. It is a general and flexible framework, supporting pipeline and tensor parallelism with memory-saving features. Its pipeline parallelism engine enables load-balancing auto-partitioning and pipelining runtime for arbitrary model </w:t>
      </w:r>
      <w:r w:rsidRPr="00496739">
        <w:rPr>
          <w:color w:val="000000" w:themeColor="text1"/>
          <w:lang w:val="en-US"/>
        </w:rPr>
        <w:lastRenderedPageBreak/>
        <w:t>architectures based on module-server design. As with pipeline parallelism, the fundamental computational unit for tensor parallelism is </w:t>
      </w:r>
      <w:proofErr w:type="spellStart"/>
      <w:proofErr w:type="gramStart"/>
      <w:r w:rsidRPr="00496739">
        <w:rPr>
          <w:color w:val="000000" w:themeColor="text1"/>
          <w:lang w:val="en-US"/>
        </w:rPr>
        <w:t>nn.Module</w:t>
      </w:r>
      <w:proofErr w:type="spellEnd"/>
      <w:proofErr w:type="gramEnd"/>
      <w:r w:rsidRPr="00496739">
        <w:rPr>
          <w:color w:val="000000" w:themeColor="text1"/>
          <w:lang w:val="en-US"/>
        </w:rPr>
        <w:t>. In essence, tensor parallelism consists in traversing the model and replacing specific submodules of the model with their distributed implementations.</w:t>
      </w:r>
    </w:p>
    <w:p w14:paraId="1635292B" w14:textId="77777777" w:rsidR="00496739" w:rsidRPr="00496739" w:rsidRDefault="00496739" w:rsidP="00496739">
      <w:pPr>
        <w:rPr>
          <w:color w:val="000000" w:themeColor="text1"/>
          <w:lang w:val="en-US"/>
        </w:rPr>
      </w:pPr>
      <w:r w:rsidRPr="00496739">
        <w:rPr>
          <w:color w:val="000000" w:themeColor="text1"/>
          <w:lang w:val="en-US"/>
        </w:rPr>
        <w:t>Take Aways</w:t>
      </w:r>
    </w:p>
    <w:p w14:paraId="1079157D" w14:textId="77777777" w:rsidR="00496739" w:rsidRPr="00496739" w:rsidRDefault="00496739" w:rsidP="00496739">
      <w:pPr>
        <w:rPr>
          <w:color w:val="000000" w:themeColor="text1"/>
          <w:lang w:val="en-US"/>
        </w:rPr>
      </w:pPr>
      <w:r w:rsidRPr="00496739">
        <w:rPr>
          <w:color w:val="000000" w:themeColor="text1"/>
          <w:lang w:val="en-US"/>
        </w:rPr>
        <w:t>Distributed parallel training has two high-level concepts of parallelism and distribution. Parallelism is a framework strategy, and distribution is an infrastructure architecture. Distributed parallel training is critical but still nascent in the industry and research. We can look forward to three creative areas happening in the future.</w:t>
      </w:r>
    </w:p>
    <w:p w14:paraId="103A1F19" w14:textId="77777777" w:rsidR="00496739" w:rsidRPr="00496739" w:rsidRDefault="00496739" w:rsidP="00496739">
      <w:pPr>
        <w:rPr>
          <w:color w:val="000000" w:themeColor="text1"/>
          <w:lang w:val="en-US"/>
        </w:rPr>
      </w:pPr>
      <w:r w:rsidRPr="00496739">
        <w:rPr>
          <w:color w:val="000000" w:themeColor="text1"/>
          <w:lang w:val="en-US"/>
        </w:rPr>
        <w:t>Parallelism shards data, models, or mixed to make large model training work. As data and models grow exponentially, optimizing memory usage and processing efficiency becomes vital.</w:t>
      </w:r>
    </w:p>
    <w:p w14:paraId="20C7CEE3" w14:textId="77777777" w:rsidR="00496739" w:rsidRPr="00496739" w:rsidRDefault="00496739" w:rsidP="00496739">
      <w:pPr>
        <w:rPr>
          <w:color w:val="000000" w:themeColor="text1"/>
          <w:lang w:val="en-US"/>
        </w:rPr>
      </w:pPr>
      <w:r w:rsidRPr="00496739">
        <w:rPr>
          <w:color w:val="000000" w:themeColor="text1"/>
          <w:lang w:val="en-US"/>
        </w:rPr>
        <w:t>It’s expensive to train a large model. Transfer learning for reusing the trained layers will change the game of large-scale distributed parallel training.</w:t>
      </w:r>
    </w:p>
    <w:p w14:paraId="2C5894E9" w14:textId="275B711F" w:rsidR="00496739" w:rsidRDefault="00496739" w:rsidP="00496739">
      <w:pPr>
        <w:rPr>
          <w:color w:val="000000" w:themeColor="text1"/>
          <w:lang w:val="en-US"/>
        </w:rPr>
      </w:pPr>
      <w:r w:rsidRPr="00496739">
        <w:rPr>
          <w:color w:val="000000" w:themeColor="text1"/>
          <w:lang w:val="en-US"/>
        </w:rPr>
        <w:t>The ML lifecycle involves multiple distributed systems, from data collection to processing, model training, and serving. ML platform is often hindered by complexity, data communication costs, and system instability. Unifying all distributed systems for ML will be significant.</w:t>
      </w:r>
    </w:p>
    <w:p w14:paraId="51A05FCD" w14:textId="1EF65EBB" w:rsidR="00496739" w:rsidRDefault="00496739" w:rsidP="00496739">
      <w:pPr>
        <w:rPr>
          <w:sz w:val="28"/>
          <w:szCs w:val="28"/>
        </w:rPr>
      </w:pPr>
      <w:r w:rsidRPr="00496739">
        <w:rPr>
          <w:sz w:val="28"/>
          <w:szCs w:val="28"/>
        </w:rPr>
        <w:t>8.</w:t>
      </w:r>
      <w:r w:rsidRPr="00496739">
        <w:rPr>
          <w:sz w:val="28"/>
          <w:szCs w:val="28"/>
        </w:rPr>
        <w:t>When training a model across multiple servers, what distribution strategies can you use? How do you choose which one to use?</w:t>
      </w:r>
    </w:p>
    <w:p w14:paraId="7B093F0A" w14:textId="77777777" w:rsidR="00496739" w:rsidRPr="00496739" w:rsidRDefault="00496739" w:rsidP="00496739">
      <w:pPr>
        <w:rPr>
          <w:color w:val="000000" w:themeColor="text1"/>
        </w:rPr>
      </w:pPr>
      <w:r w:rsidRPr="00496739">
        <w:rPr>
          <w:color w:val="000000" w:themeColor="text1"/>
        </w:rPr>
        <w:t xml:space="preserve">              </w:t>
      </w:r>
      <w:r w:rsidRPr="00496739">
        <w:rPr>
          <w:color w:val="000000" w:themeColor="text1"/>
        </w:rPr>
        <w:t>Overview</w:t>
      </w:r>
    </w:p>
    <w:p w14:paraId="2CC456FF" w14:textId="77777777" w:rsidR="00496739" w:rsidRPr="00496739" w:rsidRDefault="00496739" w:rsidP="00496739">
      <w:pPr>
        <w:rPr>
          <w:color w:val="000000" w:themeColor="text1"/>
          <w:lang w:val="en-US"/>
        </w:rPr>
      </w:pPr>
      <w:hyperlink r:id="rId60" w:history="1">
        <w:proofErr w:type="spellStart"/>
        <w:proofErr w:type="gramStart"/>
        <w:r w:rsidRPr="00496739">
          <w:rPr>
            <w:rStyle w:val="Hyperlink"/>
            <w:color w:val="000000" w:themeColor="text1"/>
            <w:lang w:val="en-US"/>
          </w:rPr>
          <w:t>tf.distribute</w:t>
        </w:r>
        <w:proofErr w:type="gramEnd"/>
        <w:r w:rsidRPr="00496739">
          <w:rPr>
            <w:rStyle w:val="Hyperlink"/>
            <w:color w:val="000000" w:themeColor="text1"/>
            <w:lang w:val="en-US"/>
          </w:rPr>
          <w:t>.Strategy</w:t>
        </w:r>
        <w:proofErr w:type="spellEnd"/>
      </w:hyperlink>
      <w:r w:rsidRPr="00496739">
        <w:rPr>
          <w:color w:val="000000" w:themeColor="text1"/>
          <w:lang w:val="en-US"/>
        </w:rPr>
        <w:t> is a TensorFlow API to distribute training across multiple GPUs, multiple machines, or TPUs. Using this API, you can distribute your existing models and training code with minimal code changes.</w:t>
      </w:r>
    </w:p>
    <w:p w14:paraId="034A51ED" w14:textId="77777777" w:rsidR="00496739" w:rsidRPr="00496739" w:rsidRDefault="00496739" w:rsidP="00496739">
      <w:pPr>
        <w:rPr>
          <w:color w:val="000000" w:themeColor="text1"/>
          <w:lang w:val="en-US"/>
        </w:rPr>
      </w:pPr>
      <w:hyperlink r:id="rId61" w:history="1">
        <w:proofErr w:type="spellStart"/>
        <w:proofErr w:type="gramStart"/>
        <w:r w:rsidRPr="00496739">
          <w:rPr>
            <w:rStyle w:val="Hyperlink"/>
            <w:color w:val="000000" w:themeColor="text1"/>
            <w:lang w:val="en-US"/>
          </w:rPr>
          <w:t>tf.distribute</w:t>
        </w:r>
        <w:proofErr w:type="gramEnd"/>
        <w:r w:rsidRPr="00496739">
          <w:rPr>
            <w:rStyle w:val="Hyperlink"/>
            <w:color w:val="000000" w:themeColor="text1"/>
            <w:lang w:val="en-US"/>
          </w:rPr>
          <w:t>.Strategy</w:t>
        </w:r>
        <w:proofErr w:type="spellEnd"/>
      </w:hyperlink>
      <w:r w:rsidRPr="00496739">
        <w:rPr>
          <w:color w:val="000000" w:themeColor="text1"/>
          <w:lang w:val="en-US"/>
        </w:rPr>
        <w:t> has been designed with these key goals in mind:</w:t>
      </w:r>
    </w:p>
    <w:p w14:paraId="5535AA0B" w14:textId="77777777" w:rsidR="00496739" w:rsidRPr="00496739" w:rsidRDefault="00496739" w:rsidP="00496739">
      <w:pPr>
        <w:rPr>
          <w:color w:val="000000" w:themeColor="text1"/>
          <w:lang w:val="en-US"/>
        </w:rPr>
      </w:pPr>
      <w:r w:rsidRPr="00496739">
        <w:rPr>
          <w:color w:val="000000" w:themeColor="text1"/>
          <w:lang w:val="en-US"/>
        </w:rPr>
        <w:t>Easy to use and support multiple user segments, including researchers, machine learning engineers, etc.</w:t>
      </w:r>
    </w:p>
    <w:p w14:paraId="06C943A4" w14:textId="77777777" w:rsidR="00496739" w:rsidRPr="00496739" w:rsidRDefault="00496739" w:rsidP="00496739">
      <w:pPr>
        <w:rPr>
          <w:color w:val="000000" w:themeColor="text1"/>
          <w:lang w:val="en-US"/>
        </w:rPr>
      </w:pPr>
      <w:r w:rsidRPr="00496739">
        <w:rPr>
          <w:color w:val="000000" w:themeColor="text1"/>
          <w:lang w:val="en-US"/>
        </w:rPr>
        <w:t>Provide good performance out of the box.</w:t>
      </w:r>
    </w:p>
    <w:p w14:paraId="7234944F" w14:textId="77777777" w:rsidR="00496739" w:rsidRPr="00496739" w:rsidRDefault="00496739" w:rsidP="00496739">
      <w:pPr>
        <w:rPr>
          <w:color w:val="000000" w:themeColor="text1"/>
          <w:lang w:val="en-US"/>
        </w:rPr>
      </w:pPr>
      <w:r w:rsidRPr="00496739">
        <w:rPr>
          <w:color w:val="000000" w:themeColor="text1"/>
          <w:lang w:val="en-US"/>
        </w:rPr>
        <w:t>Easy switching between strategies.</w:t>
      </w:r>
    </w:p>
    <w:p w14:paraId="662AA191" w14:textId="77777777" w:rsidR="00496739" w:rsidRPr="00496739" w:rsidRDefault="00496739" w:rsidP="00496739">
      <w:pPr>
        <w:rPr>
          <w:color w:val="000000" w:themeColor="text1"/>
          <w:lang w:val="en-US"/>
        </w:rPr>
      </w:pPr>
      <w:r w:rsidRPr="00496739">
        <w:rPr>
          <w:color w:val="000000" w:themeColor="text1"/>
          <w:lang w:val="en-US"/>
        </w:rPr>
        <w:t>You can distribute training using </w:t>
      </w:r>
      <w:hyperlink r:id="rId62" w:history="1">
        <w:proofErr w:type="spellStart"/>
        <w:r w:rsidRPr="00496739">
          <w:rPr>
            <w:rStyle w:val="Hyperlink"/>
            <w:color w:val="000000" w:themeColor="text1"/>
            <w:lang w:val="en-US"/>
          </w:rPr>
          <w:t>tf.distribute.Strategy</w:t>
        </w:r>
        <w:proofErr w:type="spellEnd"/>
      </w:hyperlink>
      <w:r w:rsidRPr="00496739">
        <w:rPr>
          <w:color w:val="000000" w:themeColor="text1"/>
          <w:lang w:val="en-US"/>
        </w:rPr>
        <w:t xml:space="preserve"> with a high-level API like </w:t>
      </w:r>
      <w:proofErr w:type="spellStart"/>
      <w:r w:rsidRPr="00496739">
        <w:rPr>
          <w:color w:val="000000" w:themeColor="text1"/>
          <w:lang w:val="en-US"/>
        </w:rPr>
        <w:t>Keras</w:t>
      </w:r>
      <w:proofErr w:type="spellEnd"/>
      <w:r w:rsidRPr="00496739">
        <w:rPr>
          <w:color w:val="000000" w:themeColor="text1"/>
          <w:lang w:val="en-US"/>
        </w:rPr>
        <w:t> </w:t>
      </w:r>
      <w:proofErr w:type="spellStart"/>
      <w:r w:rsidRPr="00496739">
        <w:rPr>
          <w:color w:val="000000" w:themeColor="text1"/>
          <w:lang w:val="en-US"/>
        </w:rPr>
        <w:fldChar w:fldCharType="begin"/>
      </w:r>
      <w:r w:rsidRPr="00496739">
        <w:rPr>
          <w:color w:val="000000" w:themeColor="text1"/>
          <w:lang w:val="en-US"/>
        </w:rPr>
        <w:instrText xml:space="preserve"> HYPERLINK "https://www.tensorflow.org/api_docs/python/tf/keras/Model" \l "fit" </w:instrText>
      </w:r>
      <w:r w:rsidRPr="00496739">
        <w:rPr>
          <w:color w:val="000000" w:themeColor="text1"/>
          <w:lang w:val="en-US"/>
        </w:rPr>
        <w:fldChar w:fldCharType="separate"/>
      </w:r>
      <w:r w:rsidRPr="00496739">
        <w:rPr>
          <w:rStyle w:val="Hyperlink"/>
          <w:color w:val="000000" w:themeColor="text1"/>
          <w:lang w:val="en-US"/>
        </w:rPr>
        <w:t>Model.fit</w:t>
      </w:r>
      <w:proofErr w:type="spellEnd"/>
      <w:r w:rsidRPr="00496739">
        <w:rPr>
          <w:color w:val="000000" w:themeColor="text1"/>
          <w:lang w:val="en-US"/>
        </w:rPr>
        <w:fldChar w:fldCharType="end"/>
      </w:r>
      <w:r w:rsidRPr="00496739">
        <w:rPr>
          <w:color w:val="000000" w:themeColor="text1"/>
          <w:lang w:val="en-US"/>
        </w:rPr>
        <w:t>, as well as </w:t>
      </w:r>
      <w:hyperlink r:id="rId63" w:history="1">
        <w:r w:rsidRPr="00496739">
          <w:rPr>
            <w:rStyle w:val="Hyperlink"/>
            <w:color w:val="000000" w:themeColor="text1"/>
            <w:lang w:val="en-US"/>
          </w:rPr>
          <w:t>custom training loops</w:t>
        </w:r>
      </w:hyperlink>
      <w:r w:rsidRPr="00496739">
        <w:rPr>
          <w:color w:val="000000" w:themeColor="text1"/>
          <w:lang w:val="en-US"/>
        </w:rPr>
        <w:t> (and, in general, any computation using TensorFlow).</w:t>
      </w:r>
    </w:p>
    <w:p w14:paraId="0C853615" w14:textId="77777777" w:rsidR="00496739" w:rsidRPr="00496739" w:rsidRDefault="00496739" w:rsidP="00496739">
      <w:pPr>
        <w:rPr>
          <w:color w:val="000000" w:themeColor="text1"/>
          <w:lang w:val="en-US"/>
        </w:rPr>
      </w:pPr>
      <w:r w:rsidRPr="00496739">
        <w:rPr>
          <w:color w:val="000000" w:themeColor="text1"/>
          <w:lang w:val="en-US"/>
        </w:rPr>
        <w:t>In TensorFlow 2.x, you can execute your programs eagerly, or in a graph using </w:t>
      </w:r>
      <w:proofErr w:type="spellStart"/>
      <w:r w:rsidRPr="00496739">
        <w:rPr>
          <w:color w:val="000000" w:themeColor="text1"/>
          <w:lang w:val="en-US"/>
        </w:rPr>
        <w:fldChar w:fldCharType="begin"/>
      </w:r>
      <w:r w:rsidRPr="00496739">
        <w:rPr>
          <w:color w:val="000000" w:themeColor="text1"/>
          <w:lang w:val="en-US"/>
        </w:rPr>
        <w:instrText xml:space="preserve"> HYPERLINK "https://www.tensorflow.org/guide/function" </w:instrText>
      </w:r>
      <w:r w:rsidRPr="00496739">
        <w:rPr>
          <w:color w:val="000000" w:themeColor="text1"/>
          <w:lang w:val="en-US"/>
        </w:rPr>
        <w:fldChar w:fldCharType="separate"/>
      </w:r>
      <w:proofErr w:type="gramStart"/>
      <w:r w:rsidRPr="00496739">
        <w:rPr>
          <w:rStyle w:val="Hyperlink"/>
          <w:color w:val="000000" w:themeColor="text1"/>
          <w:lang w:val="en-US"/>
        </w:rPr>
        <w:t>tf.function</w:t>
      </w:r>
      <w:proofErr w:type="spellEnd"/>
      <w:proofErr w:type="gramEnd"/>
      <w:r w:rsidRPr="00496739">
        <w:rPr>
          <w:color w:val="000000" w:themeColor="text1"/>
          <w:lang w:val="en-US"/>
        </w:rPr>
        <w:fldChar w:fldCharType="end"/>
      </w:r>
      <w:r w:rsidRPr="00496739">
        <w:rPr>
          <w:color w:val="000000" w:themeColor="text1"/>
          <w:lang w:val="en-US"/>
        </w:rPr>
        <w:t>. </w:t>
      </w:r>
      <w:proofErr w:type="spellStart"/>
      <w:r w:rsidRPr="00496739">
        <w:rPr>
          <w:color w:val="000000" w:themeColor="text1"/>
          <w:lang w:val="en-US"/>
        </w:rPr>
        <w:fldChar w:fldCharType="begin"/>
      </w:r>
      <w:r w:rsidRPr="00496739">
        <w:rPr>
          <w:color w:val="000000" w:themeColor="text1"/>
          <w:lang w:val="en-US"/>
        </w:rPr>
        <w:instrText xml:space="preserve"> HYPERLINK "https://www.tensorflow.org/api_docs/python/tf/distribute/Strategy" </w:instrText>
      </w:r>
      <w:r w:rsidRPr="00496739">
        <w:rPr>
          <w:color w:val="000000" w:themeColor="text1"/>
          <w:lang w:val="en-US"/>
        </w:rPr>
        <w:fldChar w:fldCharType="separate"/>
      </w:r>
      <w:proofErr w:type="gramStart"/>
      <w:r w:rsidRPr="00496739">
        <w:rPr>
          <w:rStyle w:val="Hyperlink"/>
          <w:color w:val="000000" w:themeColor="text1"/>
          <w:lang w:val="en-US"/>
        </w:rPr>
        <w:t>tf.distribute</w:t>
      </w:r>
      <w:proofErr w:type="gramEnd"/>
      <w:r w:rsidRPr="00496739">
        <w:rPr>
          <w:rStyle w:val="Hyperlink"/>
          <w:color w:val="000000" w:themeColor="text1"/>
          <w:lang w:val="en-US"/>
        </w:rPr>
        <w:t>.Strategy</w:t>
      </w:r>
      <w:proofErr w:type="spellEnd"/>
      <w:r w:rsidRPr="00496739">
        <w:rPr>
          <w:color w:val="000000" w:themeColor="text1"/>
          <w:lang w:val="en-US"/>
        </w:rPr>
        <w:fldChar w:fldCharType="end"/>
      </w:r>
      <w:r w:rsidRPr="00496739">
        <w:rPr>
          <w:color w:val="000000" w:themeColor="text1"/>
          <w:lang w:val="en-US"/>
        </w:rPr>
        <w:t> intends to support both these modes of execution, but works best with </w:t>
      </w:r>
      <w:proofErr w:type="spellStart"/>
      <w:r w:rsidRPr="00496739">
        <w:rPr>
          <w:color w:val="000000" w:themeColor="text1"/>
          <w:lang w:val="en-US"/>
        </w:rPr>
        <w:fldChar w:fldCharType="begin"/>
      </w:r>
      <w:r w:rsidRPr="00496739">
        <w:rPr>
          <w:color w:val="000000" w:themeColor="text1"/>
          <w:lang w:val="en-US"/>
        </w:rPr>
        <w:instrText xml:space="preserve"> HYPERLINK "https://www.tensorflow.org/api_docs/python/tf/function" </w:instrText>
      </w:r>
      <w:r w:rsidRPr="00496739">
        <w:rPr>
          <w:color w:val="000000" w:themeColor="text1"/>
          <w:lang w:val="en-US"/>
        </w:rPr>
        <w:fldChar w:fldCharType="separate"/>
      </w:r>
      <w:r w:rsidRPr="00496739">
        <w:rPr>
          <w:rStyle w:val="Hyperlink"/>
          <w:color w:val="000000" w:themeColor="text1"/>
          <w:lang w:val="en-US"/>
        </w:rPr>
        <w:t>tf.function</w:t>
      </w:r>
      <w:proofErr w:type="spellEnd"/>
      <w:r w:rsidRPr="00496739">
        <w:rPr>
          <w:color w:val="000000" w:themeColor="text1"/>
          <w:lang w:val="en-US"/>
        </w:rPr>
        <w:fldChar w:fldCharType="end"/>
      </w:r>
      <w:r w:rsidRPr="00496739">
        <w:rPr>
          <w:color w:val="000000" w:themeColor="text1"/>
          <w:lang w:val="en-US"/>
        </w:rPr>
        <w:t>. Eager mode is only recommended for debugging purposes and not supported for </w:t>
      </w:r>
      <w:proofErr w:type="spellStart"/>
      <w:r w:rsidRPr="00496739">
        <w:rPr>
          <w:color w:val="000000" w:themeColor="text1"/>
          <w:lang w:val="en-US"/>
        </w:rPr>
        <w:fldChar w:fldCharType="begin"/>
      </w:r>
      <w:r w:rsidRPr="00496739">
        <w:rPr>
          <w:color w:val="000000" w:themeColor="text1"/>
          <w:lang w:val="en-US"/>
        </w:rPr>
        <w:instrText xml:space="preserve"> HYPERLINK "https://www.tensorflow.org/api_docs/python/tf/distribute/TPUStrategy" </w:instrText>
      </w:r>
      <w:r w:rsidRPr="00496739">
        <w:rPr>
          <w:color w:val="000000" w:themeColor="text1"/>
          <w:lang w:val="en-US"/>
        </w:rPr>
        <w:fldChar w:fldCharType="separate"/>
      </w:r>
      <w:proofErr w:type="gramStart"/>
      <w:r w:rsidRPr="00496739">
        <w:rPr>
          <w:rStyle w:val="Hyperlink"/>
          <w:color w:val="000000" w:themeColor="text1"/>
          <w:lang w:val="en-US"/>
        </w:rPr>
        <w:t>tf.distribute</w:t>
      </w:r>
      <w:proofErr w:type="gramEnd"/>
      <w:r w:rsidRPr="00496739">
        <w:rPr>
          <w:rStyle w:val="Hyperlink"/>
          <w:color w:val="000000" w:themeColor="text1"/>
          <w:lang w:val="en-US"/>
        </w:rPr>
        <w:t>.TPUStrategy</w:t>
      </w:r>
      <w:proofErr w:type="spellEnd"/>
      <w:r w:rsidRPr="00496739">
        <w:rPr>
          <w:color w:val="000000" w:themeColor="text1"/>
          <w:lang w:val="en-US"/>
        </w:rPr>
        <w:fldChar w:fldCharType="end"/>
      </w:r>
      <w:r w:rsidRPr="00496739">
        <w:rPr>
          <w:color w:val="000000" w:themeColor="text1"/>
          <w:lang w:val="en-US"/>
        </w:rPr>
        <w:t>. Although training is the focus of this guide, this API can also be used for distributing evaluation and prediction on different platforms.</w:t>
      </w:r>
    </w:p>
    <w:p w14:paraId="6D788783" w14:textId="77777777" w:rsidR="00496739" w:rsidRPr="00496739" w:rsidRDefault="00496739" w:rsidP="00496739">
      <w:pPr>
        <w:rPr>
          <w:color w:val="000000" w:themeColor="text1"/>
          <w:lang w:val="en-US"/>
        </w:rPr>
      </w:pPr>
      <w:r w:rsidRPr="00496739">
        <w:rPr>
          <w:color w:val="000000" w:themeColor="text1"/>
          <w:lang w:val="en-US"/>
        </w:rPr>
        <w:t>You can use </w:t>
      </w:r>
      <w:proofErr w:type="spellStart"/>
      <w:r w:rsidRPr="00496739">
        <w:rPr>
          <w:color w:val="000000" w:themeColor="text1"/>
          <w:lang w:val="en-US"/>
        </w:rPr>
        <w:fldChar w:fldCharType="begin"/>
      </w:r>
      <w:r w:rsidRPr="00496739">
        <w:rPr>
          <w:color w:val="000000" w:themeColor="text1"/>
          <w:lang w:val="en-US"/>
        </w:rPr>
        <w:instrText xml:space="preserve"> HYPERLINK "https://www.tensorflow.org/api_docs/python/tf/distribute/Strategy" </w:instrText>
      </w:r>
      <w:r w:rsidRPr="00496739">
        <w:rPr>
          <w:color w:val="000000" w:themeColor="text1"/>
          <w:lang w:val="en-US"/>
        </w:rPr>
        <w:fldChar w:fldCharType="separate"/>
      </w:r>
      <w:proofErr w:type="gramStart"/>
      <w:r w:rsidRPr="00496739">
        <w:rPr>
          <w:rStyle w:val="Hyperlink"/>
          <w:color w:val="000000" w:themeColor="text1"/>
          <w:lang w:val="en-US"/>
        </w:rPr>
        <w:t>tf.distribute</w:t>
      </w:r>
      <w:proofErr w:type="gramEnd"/>
      <w:r w:rsidRPr="00496739">
        <w:rPr>
          <w:rStyle w:val="Hyperlink"/>
          <w:color w:val="000000" w:themeColor="text1"/>
          <w:lang w:val="en-US"/>
        </w:rPr>
        <w:t>.Strategy</w:t>
      </w:r>
      <w:proofErr w:type="spellEnd"/>
      <w:r w:rsidRPr="00496739">
        <w:rPr>
          <w:color w:val="000000" w:themeColor="text1"/>
          <w:lang w:val="en-US"/>
        </w:rPr>
        <w:fldChar w:fldCharType="end"/>
      </w:r>
      <w:r w:rsidRPr="00496739">
        <w:rPr>
          <w:color w:val="000000" w:themeColor="text1"/>
          <w:lang w:val="en-US"/>
        </w:rPr>
        <w:t> with very few changes to your code, because the underlying components of TensorFlow have been changed to become strategy-aware. This includes variables, layers, models, optimizers, metrics, summaries, and checkpoints.</w:t>
      </w:r>
    </w:p>
    <w:p w14:paraId="43F39C28" w14:textId="77777777" w:rsidR="00496739" w:rsidRPr="00496739" w:rsidRDefault="00496739" w:rsidP="00496739">
      <w:pPr>
        <w:rPr>
          <w:color w:val="000000" w:themeColor="text1"/>
          <w:lang w:val="en-US"/>
        </w:rPr>
      </w:pPr>
      <w:r w:rsidRPr="00496739">
        <w:rPr>
          <w:color w:val="000000" w:themeColor="text1"/>
          <w:lang w:val="en-US"/>
        </w:rPr>
        <w:lastRenderedPageBreak/>
        <w:t>In this guide, you will learn about various types of strategies and how you can use them in different situations. To learn how to debug performance issues, check out the </w:t>
      </w:r>
      <w:hyperlink r:id="rId64" w:history="1">
        <w:r w:rsidRPr="00496739">
          <w:rPr>
            <w:rStyle w:val="Hyperlink"/>
            <w:color w:val="000000" w:themeColor="text1"/>
            <w:lang w:val="en-US"/>
          </w:rPr>
          <w:t>Optimize TensorFlow GPU performance</w:t>
        </w:r>
      </w:hyperlink>
      <w:r w:rsidRPr="00496739">
        <w:rPr>
          <w:color w:val="000000" w:themeColor="text1"/>
          <w:lang w:val="en-US"/>
        </w:rPr>
        <w:t> guide.</w:t>
      </w:r>
    </w:p>
    <w:p w14:paraId="7A2B658A" w14:textId="77777777" w:rsidR="00496739" w:rsidRPr="00496739" w:rsidRDefault="00496739" w:rsidP="00496739">
      <w:pPr>
        <w:rPr>
          <w:color w:val="000000" w:themeColor="text1"/>
          <w:lang w:val="en-US"/>
        </w:rPr>
      </w:pPr>
      <w:r w:rsidRPr="00496739">
        <w:rPr>
          <w:color w:val="000000" w:themeColor="text1"/>
          <w:lang w:val="en-US"/>
        </w:rPr>
        <w:t>Types of strategies</w:t>
      </w:r>
    </w:p>
    <w:p w14:paraId="6DE34D5A" w14:textId="77777777" w:rsidR="00496739" w:rsidRPr="00496739" w:rsidRDefault="00496739" w:rsidP="00496739">
      <w:pPr>
        <w:rPr>
          <w:color w:val="000000" w:themeColor="text1"/>
          <w:lang w:val="en-US"/>
        </w:rPr>
      </w:pPr>
      <w:hyperlink r:id="rId65" w:history="1">
        <w:proofErr w:type="spellStart"/>
        <w:proofErr w:type="gramStart"/>
        <w:r w:rsidRPr="00496739">
          <w:rPr>
            <w:rStyle w:val="Hyperlink"/>
            <w:color w:val="000000" w:themeColor="text1"/>
            <w:lang w:val="en-US"/>
          </w:rPr>
          <w:t>tf.distribute</w:t>
        </w:r>
        <w:proofErr w:type="gramEnd"/>
        <w:r w:rsidRPr="00496739">
          <w:rPr>
            <w:rStyle w:val="Hyperlink"/>
            <w:color w:val="000000" w:themeColor="text1"/>
            <w:lang w:val="en-US"/>
          </w:rPr>
          <w:t>.Strategy</w:t>
        </w:r>
        <w:proofErr w:type="spellEnd"/>
      </w:hyperlink>
      <w:r w:rsidRPr="00496739">
        <w:rPr>
          <w:color w:val="000000" w:themeColor="text1"/>
          <w:lang w:val="en-US"/>
        </w:rPr>
        <w:t> intends to cover a number of use cases along different axes. Some of these combinations are currently supported and others will be added in the future. Some of these axes are:</w:t>
      </w:r>
    </w:p>
    <w:p w14:paraId="441B5707" w14:textId="77777777" w:rsidR="00496739" w:rsidRPr="00496739" w:rsidRDefault="00496739" w:rsidP="00496739">
      <w:pPr>
        <w:rPr>
          <w:color w:val="000000" w:themeColor="text1"/>
          <w:lang w:val="en-US"/>
        </w:rPr>
      </w:pPr>
      <w:r w:rsidRPr="00496739">
        <w:rPr>
          <w:color w:val="000000" w:themeColor="text1"/>
          <w:lang w:val="en-US"/>
        </w:rPr>
        <w:t>Synchronous vs asynchronous training: These are two common ways of distributing training with data parallelism. In sync training, all workers train over different slices of input data in sync, and aggregating gradients at each step. In async training, all workers are independently training over the input data and updating variables asynchronously. Typically sync training is supported via all-reduce and async through parameter server architecture.</w:t>
      </w:r>
    </w:p>
    <w:p w14:paraId="67E67F95" w14:textId="77777777" w:rsidR="00496739" w:rsidRPr="00496739" w:rsidRDefault="00496739" w:rsidP="00496739">
      <w:pPr>
        <w:rPr>
          <w:color w:val="000000" w:themeColor="text1"/>
          <w:lang w:val="en-US"/>
        </w:rPr>
      </w:pPr>
      <w:r w:rsidRPr="00496739">
        <w:rPr>
          <w:color w:val="000000" w:themeColor="text1"/>
          <w:lang w:val="en-US"/>
        </w:rPr>
        <w:t>Hardware platform: You may want to scale your training onto multiple GPUs on one machine, or multiple machines in a network (with 0 or more GPUs each), or on Cloud TPUs.</w:t>
      </w:r>
    </w:p>
    <w:p w14:paraId="10B96161" w14:textId="77777777" w:rsidR="00496739" w:rsidRPr="00496739" w:rsidRDefault="00496739" w:rsidP="00496739">
      <w:pPr>
        <w:rPr>
          <w:color w:val="000000" w:themeColor="text1"/>
          <w:lang w:val="en-US"/>
        </w:rPr>
      </w:pPr>
      <w:r w:rsidRPr="00496739">
        <w:rPr>
          <w:color w:val="000000" w:themeColor="text1"/>
          <w:lang w:val="en-US"/>
        </w:rPr>
        <w:t>In order to support these use cases, TensorFlow has MirroredStrategy, TPUStrategy, MultiWorkerMirroredStrategy, ParameterServerStrategy, CentralStorageStrategy, as well as other strategies available. The next section explains which of these are supported in which scenarios in TensorFlow. </w:t>
      </w:r>
    </w:p>
    <w:p w14:paraId="6C9CE819" w14:textId="73BA9633" w:rsidR="00496739" w:rsidRPr="00496739" w:rsidRDefault="00496739" w:rsidP="00496739">
      <w:pPr>
        <w:rPr>
          <w:sz w:val="28"/>
          <w:szCs w:val="28"/>
        </w:rPr>
      </w:pPr>
    </w:p>
    <w:p w14:paraId="7A0F6C54" w14:textId="77777777" w:rsidR="00496739" w:rsidRPr="00496739" w:rsidRDefault="00496739" w:rsidP="00496739">
      <w:pPr>
        <w:rPr>
          <w:color w:val="000000" w:themeColor="text1"/>
          <w:lang w:val="en-US"/>
        </w:rPr>
      </w:pPr>
    </w:p>
    <w:p w14:paraId="7A7A59C3" w14:textId="31F88583" w:rsidR="0074210B" w:rsidRPr="0074210B" w:rsidRDefault="0074210B" w:rsidP="0074210B">
      <w:pPr>
        <w:rPr>
          <w:sz w:val="28"/>
          <w:szCs w:val="28"/>
        </w:rPr>
      </w:pPr>
    </w:p>
    <w:p w14:paraId="3B5A60D0" w14:textId="77777777" w:rsidR="0074210B" w:rsidRPr="00940F18" w:rsidRDefault="0074210B" w:rsidP="0074210B">
      <w:pPr>
        <w:rPr>
          <w:color w:val="000000" w:themeColor="text1"/>
          <w:lang w:val="en-US"/>
        </w:rPr>
      </w:pPr>
    </w:p>
    <w:p w14:paraId="6FF0F0D8" w14:textId="3E2AC7D1" w:rsidR="00940F18" w:rsidRPr="0074210B" w:rsidRDefault="00940F18" w:rsidP="0074210B">
      <w:pPr>
        <w:rPr>
          <w:color w:val="000000" w:themeColor="text1"/>
        </w:rPr>
      </w:pPr>
    </w:p>
    <w:p w14:paraId="1E8143F0" w14:textId="77777777" w:rsidR="00940F18" w:rsidRPr="0074210B" w:rsidRDefault="00940F18" w:rsidP="0074210B">
      <w:pPr>
        <w:rPr>
          <w:color w:val="000000" w:themeColor="text1"/>
        </w:rPr>
      </w:pPr>
    </w:p>
    <w:p w14:paraId="6E1CA5D2" w14:textId="77777777" w:rsidR="00983E24" w:rsidRPr="0074210B" w:rsidRDefault="00983E24" w:rsidP="0074210B">
      <w:pPr>
        <w:rPr>
          <w:color w:val="000000" w:themeColor="text1"/>
        </w:rPr>
      </w:pPr>
    </w:p>
    <w:sectPr w:rsidR="00983E24" w:rsidRPr="00742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637A"/>
    <w:multiLevelType w:val="multilevel"/>
    <w:tmpl w:val="226E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1F1702"/>
    <w:multiLevelType w:val="multilevel"/>
    <w:tmpl w:val="99BAE4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3C71888"/>
    <w:multiLevelType w:val="multilevel"/>
    <w:tmpl w:val="99BAE4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4D1765A"/>
    <w:multiLevelType w:val="multilevel"/>
    <w:tmpl w:val="99BAE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E0210A"/>
    <w:multiLevelType w:val="multilevel"/>
    <w:tmpl w:val="5F82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936C31"/>
    <w:multiLevelType w:val="multilevel"/>
    <w:tmpl w:val="BD74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576510"/>
    <w:multiLevelType w:val="multilevel"/>
    <w:tmpl w:val="B9B2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DD1777"/>
    <w:multiLevelType w:val="multilevel"/>
    <w:tmpl w:val="99BAE4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A791206"/>
    <w:multiLevelType w:val="multilevel"/>
    <w:tmpl w:val="4C72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072ECC"/>
    <w:multiLevelType w:val="multilevel"/>
    <w:tmpl w:val="17F0B7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0738C6"/>
    <w:multiLevelType w:val="multilevel"/>
    <w:tmpl w:val="7928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617F6"/>
    <w:multiLevelType w:val="multilevel"/>
    <w:tmpl w:val="CCD2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7E5277"/>
    <w:multiLevelType w:val="multilevel"/>
    <w:tmpl w:val="F280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471F29"/>
    <w:multiLevelType w:val="multilevel"/>
    <w:tmpl w:val="29E4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216C32"/>
    <w:multiLevelType w:val="multilevel"/>
    <w:tmpl w:val="23806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A43E4C"/>
    <w:multiLevelType w:val="multilevel"/>
    <w:tmpl w:val="7B56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621912"/>
    <w:multiLevelType w:val="multilevel"/>
    <w:tmpl w:val="99BAE4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65C7BD3"/>
    <w:multiLevelType w:val="multilevel"/>
    <w:tmpl w:val="54E4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2A1F60"/>
    <w:multiLevelType w:val="multilevel"/>
    <w:tmpl w:val="D4A0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F662D9"/>
    <w:multiLevelType w:val="multilevel"/>
    <w:tmpl w:val="D354C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507346"/>
    <w:multiLevelType w:val="multilevel"/>
    <w:tmpl w:val="99BAE4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C050354"/>
    <w:multiLevelType w:val="multilevel"/>
    <w:tmpl w:val="C2A2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7C312E"/>
    <w:multiLevelType w:val="multilevel"/>
    <w:tmpl w:val="99BAE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5672A6"/>
    <w:multiLevelType w:val="multilevel"/>
    <w:tmpl w:val="99BAE4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1CB7B67"/>
    <w:multiLevelType w:val="multilevel"/>
    <w:tmpl w:val="99BAE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726760"/>
    <w:multiLevelType w:val="multilevel"/>
    <w:tmpl w:val="99BAE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82206E"/>
    <w:multiLevelType w:val="multilevel"/>
    <w:tmpl w:val="9002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C91246"/>
    <w:multiLevelType w:val="multilevel"/>
    <w:tmpl w:val="7AFC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2E80E6E"/>
    <w:multiLevelType w:val="multilevel"/>
    <w:tmpl w:val="8870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6030B6"/>
    <w:multiLevelType w:val="multilevel"/>
    <w:tmpl w:val="99BAE4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7A9505C4"/>
    <w:multiLevelType w:val="multilevel"/>
    <w:tmpl w:val="99BAE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C15CBF"/>
    <w:multiLevelType w:val="multilevel"/>
    <w:tmpl w:val="9440F8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84196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29289717">
    <w:abstractNumId w:val="14"/>
  </w:num>
  <w:num w:numId="3" w16cid:durableId="1144080557">
    <w:abstractNumId w:val="19"/>
  </w:num>
  <w:num w:numId="4" w16cid:durableId="1377585481">
    <w:abstractNumId w:val="6"/>
  </w:num>
  <w:num w:numId="5" w16cid:durableId="820778472">
    <w:abstractNumId w:val="10"/>
  </w:num>
  <w:num w:numId="6" w16cid:durableId="503010268">
    <w:abstractNumId w:val="23"/>
  </w:num>
  <w:num w:numId="7" w16cid:durableId="291978914">
    <w:abstractNumId w:val="20"/>
  </w:num>
  <w:num w:numId="8" w16cid:durableId="1960334430">
    <w:abstractNumId w:val="30"/>
  </w:num>
  <w:num w:numId="9" w16cid:durableId="1835875635">
    <w:abstractNumId w:val="16"/>
  </w:num>
  <w:num w:numId="10" w16cid:durableId="897978384">
    <w:abstractNumId w:val="5"/>
  </w:num>
  <w:num w:numId="11" w16cid:durableId="1872258573">
    <w:abstractNumId w:val="0"/>
  </w:num>
  <w:num w:numId="12" w16cid:durableId="1037389845">
    <w:abstractNumId w:val="17"/>
  </w:num>
  <w:num w:numId="13" w16cid:durableId="1797984297">
    <w:abstractNumId w:val="15"/>
  </w:num>
  <w:num w:numId="14" w16cid:durableId="426462620">
    <w:abstractNumId w:val="24"/>
  </w:num>
  <w:num w:numId="15" w16cid:durableId="546643524">
    <w:abstractNumId w:val="18"/>
  </w:num>
  <w:num w:numId="16" w16cid:durableId="1612545559">
    <w:abstractNumId w:val="21"/>
  </w:num>
  <w:num w:numId="17" w16cid:durableId="1593273187">
    <w:abstractNumId w:val="2"/>
  </w:num>
  <w:num w:numId="18" w16cid:durableId="250234599">
    <w:abstractNumId w:val="11"/>
  </w:num>
  <w:num w:numId="19" w16cid:durableId="665784597">
    <w:abstractNumId w:val="4"/>
  </w:num>
  <w:num w:numId="20" w16cid:durableId="114911983">
    <w:abstractNumId w:val="13"/>
  </w:num>
  <w:num w:numId="21" w16cid:durableId="2132748346">
    <w:abstractNumId w:val="26"/>
  </w:num>
  <w:num w:numId="22" w16cid:durableId="577401038">
    <w:abstractNumId w:val="9"/>
  </w:num>
  <w:num w:numId="23" w16cid:durableId="1461993548">
    <w:abstractNumId w:val="8"/>
  </w:num>
  <w:num w:numId="24" w16cid:durableId="1958872237">
    <w:abstractNumId w:val="12"/>
  </w:num>
  <w:num w:numId="25" w16cid:durableId="334966754">
    <w:abstractNumId w:val="31"/>
  </w:num>
  <w:num w:numId="26" w16cid:durableId="1646200579">
    <w:abstractNumId w:val="29"/>
  </w:num>
  <w:num w:numId="27" w16cid:durableId="1974679317">
    <w:abstractNumId w:val="22"/>
  </w:num>
  <w:num w:numId="28" w16cid:durableId="1504052434">
    <w:abstractNumId w:val="25"/>
  </w:num>
  <w:num w:numId="29" w16cid:durableId="712778875">
    <w:abstractNumId w:val="3"/>
  </w:num>
  <w:num w:numId="30" w16cid:durableId="1424182179">
    <w:abstractNumId w:val="7"/>
  </w:num>
  <w:num w:numId="31" w16cid:durableId="1775326205">
    <w:abstractNumId w:val="27"/>
  </w:num>
  <w:num w:numId="32" w16cid:durableId="175068718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956"/>
    <w:rsid w:val="00496739"/>
    <w:rsid w:val="005E2956"/>
    <w:rsid w:val="0074210B"/>
    <w:rsid w:val="00940F18"/>
    <w:rsid w:val="00983E2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AF073"/>
  <w15:chartTrackingRefBased/>
  <w15:docId w15:val="{8F06A133-7E4F-4851-B47B-9C89435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956"/>
    <w:pPr>
      <w:spacing w:line="256" w:lineRule="auto"/>
    </w:pPr>
    <w:rPr>
      <w:szCs w:val="22"/>
      <w:lang w:val="en-IN" w:bidi="ar-SA"/>
    </w:rPr>
  </w:style>
  <w:style w:type="paragraph" w:styleId="Heading1">
    <w:name w:val="heading 1"/>
    <w:basedOn w:val="Normal"/>
    <w:next w:val="Normal"/>
    <w:link w:val="Heading1Char"/>
    <w:uiPriority w:val="9"/>
    <w:qFormat/>
    <w:rsid w:val="005E29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E295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5E295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5E2956"/>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2956"/>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5E2956"/>
    <w:rPr>
      <w:rFonts w:ascii="Times New Roman" w:eastAsia="Times New Roman" w:hAnsi="Times New Roman" w:cs="Times New Roman"/>
      <w:b/>
      <w:bCs/>
      <w:sz w:val="27"/>
      <w:szCs w:val="27"/>
      <w:lang w:bidi="ar-SA"/>
    </w:rPr>
  </w:style>
  <w:style w:type="character" w:customStyle="1" w:styleId="Heading4Char">
    <w:name w:val="Heading 4 Char"/>
    <w:basedOn w:val="DefaultParagraphFont"/>
    <w:link w:val="Heading4"/>
    <w:uiPriority w:val="9"/>
    <w:rsid w:val="005E2956"/>
    <w:rPr>
      <w:rFonts w:ascii="Times New Roman" w:eastAsia="Times New Roman" w:hAnsi="Times New Roman" w:cs="Times New Roman"/>
      <w:b/>
      <w:bCs/>
      <w:sz w:val="24"/>
      <w:szCs w:val="24"/>
      <w:lang w:bidi="ar-SA"/>
    </w:rPr>
  </w:style>
  <w:style w:type="paragraph" w:styleId="NormalWeb">
    <w:name w:val="Normal (Web)"/>
    <w:basedOn w:val="Normal"/>
    <w:uiPriority w:val="99"/>
    <w:semiHidden/>
    <w:unhideWhenUsed/>
    <w:rsid w:val="005E295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unhideWhenUsed/>
    <w:rsid w:val="005E2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E2956"/>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5E2956"/>
    <w:rPr>
      <w:rFonts w:ascii="Courier New" w:eastAsia="Times New Roman" w:hAnsi="Courier New" w:cs="Courier New"/>
      <w:sz w:val="20"/>
      <w:szCs w:val="20"/>
    </w:rPr>
  </w:style>
  <w:style w:type="character" w:styleId="Hyperlink">
    <w:name w:val="Hyperlink"/>
    <w:basedOn w:val="DefaultParagraphFont"/>
    <w:uiPriority w:val="99"/>
    <w:unhideWhenUsed/>
    <w:rsid w:val="005E2956"/>
    <w:rPr>
      <w:color w:val="0000FF"/>
      <w:u w:val="single"/>
    </w:rPr>
  </w:style>
  <w:style w:type="character" w:customStyle="1" w:styleId="pl-s1">
    <w:name w:val="pl-s1"/>
    <w:basedOn w:val="DefaultParagraphFont"/>
    <w:rsid w:val="005E2956"/>
  </w:style>
  <w:style w:type="character" w:customStyle="1" w:styleId="pl-c1">
    <w:name w:val="pl-c1"/>
    <w:basedOn w:val="DefaultParagraphFont"/>
    <w:rsid w:val="005E2956"/>
  </w:style>
  <w:style w:type="character" w:customStyle="1" w:styleId="pl-v">
    <w:name w:val="pl-v"/>
    <w:basedOn w:val="DefaultParagraphFont"/>
    <w:rsid w:val="005E2956"/>
  </w:style>
  <w:style w:type="character" w:customStyle="1" w:styleId="pl-k">
    <w:name w:val="pl-k"/>
    <w:basedOn w:val="DefaultParagraphFont"/>
    <w:rsid w:val="005E2956"/>
  </w:style>
  <w:style w:type="character" w:customStyle="1" w:styleId="pl-en">
    <w:name w:val="pl-en"/>
    <w:basedOn w:val="DefaultParagraphFont"/>
    <w:rsid w:val="005E2956"/>
  </w:style>
  <w:style w:type="character" w:customStyle="1" w:styleId="pl-s">
    <w:name w:val="pl-s"/>
    <w:basedOn w:val="DefaultParagraphFont"/>
    <w:rsid w:val="005E2956"/>
  </w:style>
  <w:style w:type="character" w:customStyle="1" w:styleId="Heading1Char">
    <w:name w:val="Heading 1 Char"/>
    <w:basedOn w:val="DefaultParagraphFont"/>
    <w:link w:val="Heading1"/>
    <w:uiPriority w:val="9"/>
    <w:rsid w:val="005E2956"/>
    <w:rPr>
      <w:rFonts w:asciiTheme="majorHAnsi" w:eastAsiaTheme="majorEastAsia" w:hAnsiTheme="majorHAnsi" w:cstheme="majorBidi"/>
      <w:color w:val="2F5496" w:themeColor="accent1" w:themeShade="BF"/>
      <w:sz w:val="32"/>
      <w:szCs w:val="32"/>
      <w:lang w:val="en-IN" w:bidi="ar-SA"/>
    </w:rPr>
  </w:style>
  <w:style w:type="paragraph" w:customStyle="1" w:styleId="pw-post-body-paragraph">
    <w:name w:val="pw-post-body-paragraph"/>
    <w:basedOn w:val="Normal"/>
    <w:rsid w:val="005E295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E2956"/>
    <w:rPr>
      <w:b/>
      <w:bCs/>
    </w:rPr>
  </w:style>
  <w:style w:type="paragraph" w:customStyle="1" w:styleId="bm">
    <w:name w:val="bm"/>
    <w:basedOn w:val="Normal"/>
    <w:rsid w:val="005E295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ga">
    <w:name w:val="ga"/>
    <w:basedOn w:val="DefaultParagraphFont"/>
    <w:rsid w:val="005E2956"/>
  </w:style>
  <w:style w:type="paragraph" w:customStyle="1" w:styleId="kp">
    <w:name w:val="kp"/>
    <w:basedOn w:val="Normal"/>
    <w:rsid w:val="00940F1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w">
    <w:name w:val="fw"/>
    <w:basedOn w:val="DefaultParagraphFont"/>
    <w:rsid w:val="00940F18"/>
  </w:style>
  <w:style w:type="paragraph" w:customStyle="1" w:styleId="genie-text">
    <w:name w:val="genie-text"/>
    <w:basedOn w:val="Normal"/>
    <w:rsid w:val="00940F1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940F18"/>
    <w:rPr>
      <w:i/>
      <w:iCs/>
    </w:rPr>
  </w:style>
  <w:style w:type="character" w:customStyle="1" w:styleId="material-icons">
    <w:name w:val="material-icons"/>
    <w:basedOn w:val="DefaultParagraphFont"/>
    <w:rsid w:val="0074210B"/>
  </w:style>
  <w:style w:type="character" w:customStyle="1" w:styleId="devsite-heading">
    <w:name w:val="devsite-heading"/>
    <w:basedOn w:val="DefaultParagraphFont"/>
    <w:rsid w:val="0074210B"/>
  </w:style>
  <w:style w:type="paragraph" w:customStyle="1" w:styleId="ni">
    <w:name w:val="ni"/>
    <w:basedOn w:val="Normal"/>
    <w:rsid w:val="0049673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x">
    <w:name w:val="nx"/>
    <w:basedOn w:val="Normal"/>
    <w:rsid w:val="0049673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101409">
      <w:bodyDiv w:val="1"/>
      <w:marLeft w:val="0"/>
      <w:marRight w:val="0"/>
      <w:marTop w:val="0"/>
      <w:marBottom w:val="0"/>
      <w:divBdr>
        <w:top w:val="none" w:sz="0" w:space="0" w:color="auto"/>
        <w:left w:val="none" w:sz="0" w:space="0" w:color="auto"/>
        <w:bottom w:val="none" w:sz="0" w:space="0" w:color="auto"/>
        <w:right w:val="none" w:sz="0" w:space="0" w:color="auto"/>
      </w:divBdr>
    </w:div>
    <w:div w:id="294918464">
      <w:bodyDiv w:val="1"/>
      <w:marLeft w:val="0"/>
      <w:marRight w:val="0"/>
      <w:marTop w:val="0"/>
      <w:marBottom w:val="0"/>
      <w:divBdr>
        <w:top w:val="none" w:sz="0" w:space="0" w:color="auto"/>
        <w:left w:val="none" w:sz="0" w:space="0" w:color="auto"/>
        <w:bottom w:val="none" w:sz="0" w:space="0" w:color="auto"/>
        <w:right w:val="none" w:sz="0" w:space="0" w:color="auto"/>
      </w:divBdr>
    </w:div>
    <w:div w:id="399063149">
      <w:bodyDiv w:val="1"/>
      <w:marLeft w:val="0"/>
      <w:marRight w:val="0"/>
      <w:marTop w:val="0"/>
      <w:marBottom w:val="0"/>
      <w:divBdr>
        <w:top w:val="none" w:sz="0" w:space="0" w:color="auto"/>
        <w:left w:val="none" w:sz="0" w:space="0" w:color="auto"/>
        <w:bottom w:val="none" w:sz="0" w:space="0" w:color="auto"/>
        <w:right w:val="none" w:sz="0" w:space="0" w:color="auto"/>
      </w:divBdr>
    </w:div>
    <w:div w:id="675036523">
      <w:bodyDiv w:val="1"/>
      <w:marLeft w:val="0"/>
      <w:marRight w:val="0"/>
      <w:marTop w:val="0"/>
      <w:marBottom w:val="0"/>
      <w:divBdr>
        <w:top w:val="none" w:sz="0" w:space="0" w:color="auto"/>
        <w:left w:val="none" w:sz="0" w:space="0" w:color="auto"/>
        <w:bottom w:val="none" w:sz="0" w:space="0" w:color="auto"/>
        <w:right w:val="none" w:sz="0" w:space="0" w:color="auto"/>
      </w:divBdr>
      <w:divsChild>
        <w:div w:id="883251079">
          <w:marLeft w:val="0"/>
          <w:marRight w:val="0"/>
          <w:marTop w:val="0"/>
          <w:marBottom w:val="0"/>
          <w:divBdr>
            <w:top w:val="none" w:sz="0" w:space="0" w:color="auto"/>
            <w:left w:val="none" w:sz="0" w:space="0" w:color="auto"/>
            <w:bottom w:val="none" w:sz="0" w:space="0" w:color="auto"/>
            <w:right w:val="none" w:sz="0" w:space="0" w:color="auto"/>
          </w:divBdr>
        </w:div>
        <w:div w:id="1309626041">
          <w:marLeft w:val="0"/>
          <w:marRight w:val="0"/>
          <w:marTop w:val="0"/>
          <w:marBottom w:val="0"/>
          <w:divBdr>
            <w:top w:val="none" w:sz="0" w:space="0" w:color="auto"/>
            <w:left w:val="none" w:sz="0" w:space="0" w:color="auto"/>
            <w:bottom w:val="none" w:sz="0" w:space="0" w:color="auto"/>
            <w:right w:val="none" w:sz="0" w:space="0" w:color="auto"/>
          </w:divBdr>
          <w:divsChild>
            <w:div w:id="1745299464">
              <w:marLeft w:val="0"/>
              <w:marRight w:val="0"/>
              <w:marTop w:val="480"/>
              <w:marBottom w:val="0"/>
              <w:divBdr>
                <w:top w:val="none" w:sz="0" w:space="0" w:color="auto"/>
                <w:left w:val="none" w:sz="0" w:space="0" w:color="auto"/>
                <w:bottom w:val="none" w:sz="0" w:space="0" w:color="auto"/>
                <w:right w:val="none" w:sz="0" w:space="0" w:color="auto"/>
              </w:divBdr>
              <w:divsChild>
                <w:div w:id="736368678">
                  <w:marLeft w:val="0"/>
                  <w:marRight w:val="0"/>
                  <w:marTop w:val="0"/>
                  <w:marBottom w:val="0"/>
                  <w:divBdr>
                    <w:top w:val="none" w:sz="0" w:space="0" w:color="auto"/>
                    <w:left w:val="none" w:sz="0" w:space="0" w:color="auto"/>
                    <w:bottom w:val="none" w:sz="0" w:space="0" w:color="auto"/>
                    <w:right w:val="none" w:sz="0" w:space="0" w:color="auto"/>
                  </w:divBdr>
                  <w:divsChild>
                    <w:div w:id="1103264561">
                      <w:marLeft w:val="0"/>
                      <w:marRight w:val="0"/>
                      <w:marTop w:val="0"/>
                      <w:marBottom w:val="0"/>
                      <w:divBdr>
                        <w:top w:val="none" w:sz="0" w:space="0" w:color="auto"/>
                        <w:left w:val="none" w:sz="0" w:space="0" w:color="auto"/>
                        <w:bottom w:val="none" w:sz="0" w:space="0" w:color="auto"/>
                        <w:right w:val="none" w:sz="0" w:space="0" w:color="auto"/>
                      </w:divBdr>
                      <w:divsChild>
                        <w:div w:id="1965502782">
                          <w:marLeft w:val="0"/>
                          <w:marRight w:val="0"/>
                          <w:marTop w:val="120"/>
                          <w:marBottom w:val="0"/>
                          <w:divBdr>
                            <w:top w:val="none" w:sz="0" w:space="0" w:color="auto"/>
                            <w:left w:val="none" w:sz="0" w:space="0" w:color="auto"/>
                            <w:bottom w:val="none" w:sz="0" w:space="0" w:color="auto"/>
                            <w:right w:val="none" w:sz="0" w:space="0" w:color="auto"/>
                          </w:divBdr>
                        </w:div>
                        <w:div w:id="196726945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606425593">
          <w:marLeft w:val="0"/>
          <w:marRight w:val="0"/>
          <w:marTop w:val="0"/>
          <w:marBottom w:val="0"/>
          <w:divBdr>
            <w:top w:val="none" w:sz="0" w:space="0" w:color="auto"/>
            <w:left w:val="none" w:sz="0" w:space="0" w:color="auto"/>
            <w:bottom w:val="none" w:sz="0" w:space="0" w:color="auto"/>
            <w:right w:val="none" w:sz="0" w:space="0" w:color="auto"/>
          </w:divBdr>
        </w:div>
        <w:div w:id="90317874">
          <w:marLeft w:val="0"/>
          <w:marRight w:val="0"/>
          <w:marTop w:val="0"/>
          <w:marBottom w:val="0"/>
          <w:divBdr>
            <w:top w:val="none" w:sz="0" w:space="0" w:color="auto"/>
            <w:left w:val="none" w:sz="0" w:space="0" w:color="auto"/>
            <w:bottom w:val="none" w:sz="0" w:space="0" w:color="auto"/>
            <w:right w:val="none" w:sz="0" w:space="0" w:color="auto"/>
          </w:divBdr>
          <w:divsChild>
            <w:div w:id="589897290">
              <w:marLeft w:val="0"/>
              <w:marRight w:val="0"/>
              <w:marTop w:val="0"/>
              <w:marBottom w:val="0"/>
              <w:divBdr>
                <w:top w:val="none" w:sz="0" w:space="0" w:color="auto"/>
                <w:left w:val="none" w:sz="0" w:space="0" w:color="auto"/>
                <w:bottom w:val="none" w:sz="0" w:space="0" w:color="auto"/>
                <w:right w:val="none" w:sz="0" w:space="0" w:color="auto"/>
              </w:divBdr>
              <w:divsChild>
                <w:div w:id="155831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87562">
          <w:marLeft w:val="0"/>
          <w:marRight w:val="0"/>
          <w:marTop w:val="0"/>
          <w:marBottom w:val="0"/>
          <w:divBdr>
            <w:top w:val="none" w:sz="0" w:space="0" w:color="auto"/>
            <w:left w:val="none" w:sz="0" w:space="0" w:color="auto"/>
            <w:bottom w:val="none" w:sz="0" w:space="0" w:color="auto"/>
            <w:right w:val="none" w:sz="0" w:space="0" w:color="auto"/>
          </w:divBdr>
        </w:div>
      </w:divsChild>
    </w:div>
    <w:div w:id="699009873">
      <w:bodyDiv w:val="1"/>
      <w:marLeft w:val="0"/>
      <w:marRight w:val="0"/>
      <w:marTop w:val="0"/>
      <w:marBottom w:val="0"/>
      <w:divBdr>
        <w:top w:val="none" w:sz="0" w:space="0" w:color="auto"/>
        <w:left w:val="none" w:sz="0" w:space="0" w:color="auto"/>
        <w:bottom w:val="none" w:sz="0" w:space="0" w:color="auto"/>
        <w:right w:val="none" w:sz="0" w:space="0" w:color="auto"/>
      </w:divBdr>
    </w:div>
    <w:div w:id="750545447">
      <w:bodyDiv w:val="1"/>
      <w:marLeft w:val="0"/>
      <w:marRight w:val="0"/>
      <w:marTop w:val="0"/>
      <w:marBottom w:val="0"/>
      <w:divBdr>
        <w:top w:val="none" w:sz="0" w:space="0" w:color="auto"/>
        <w:left w:val="none" w:sz="0" w:space="0" w:color="auto"/>
        <w:bottom w:val="none" w:sz="0" w:space="0" w:color="auto"/>
        <w:right w:val="none" w:sz="0" w:space="0" w:color="auto"/>
      </w:divBdr>
    </w:div>
    <w:div w:id="750783809">
      <w:bodyDiv w:val="1"/>
      <w:marLeft w:val="0"/>
      <w:marRight w:val="0"/>
      <w:marTop w:val="0"/>
      <w:marBottom w:val="0"/>
      <w:divBdr>
        <w:top w:val="none" w:sz="0" w:space="0" w:color="auto"/>
        <w:left w:val="none" w:sz="0" w:space="0" w:color="auto"/>
        <w:bottom w:val="none" w:sz="0" w:space="0" w:color="auto"/>
        <w:right w:val="none" w:sz="0" w:space="0" w:color="auto"/>
      </w:divBdr>
    </w:div>
    <w:div w:id="772628903">
      <w:bodyDiv w:val="1"/>
      <w:marLeft w:val="0"/>
      <w:marRight w:val="0"/>
      <w:marTop w:val="0"/>
      <w:marBottom w:val="0"/>
      <w:divBdr>
        <w:top w:val="none" w:sz="0" w:space="0" w:color="auto"/>
        <w:left w:val="none" w:sz="0" w:space="0" w:color="auto"/>
        <w:bottom w:val="none" w:sz="0" w:space="0" w:color="auto"/>
        <w:right w:val="none" w:sz="0" w:space="0" w:color="auto"/>
      </w:divBdr>
      <w:divsChild>
        <w:div w:id="392701511">
          <w:marLeft w:val="300"/>
          <w:marRight w:val="300"/>
          <w:marTop w:val="750"/>
          <w:marBottom w:val="750"/>
          <w:divBdr>
            <w:top w:val="none" w:sz="0" w:space="0" w:color="auto"/>
            <w:left w:val="none" w:sz="0" w:space="0" w:color="auto"/>
            <w:bottom w:val="none" w:sz="0" w:space="0" w:color="auto"/>
            <w:right w:val="none" w:sz="0" w:space="0" w:color="auto"/>
          </w:divBdr>
          <w:divsChild>
            <w:div w:id="11006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79853">
      <w:bodyDiv w:val="1"/>
      <w:marLeft w:val="0"/>
      <w:marRight w:val="0"/>
      <w:marTop w:val="0"/>
      <w:marBottom w:val="0"/>
      <w:divBdr>
        <w:top w:val="none" w:sz="0" w:space="0" w:color="auto"/>
        <w:left w:val="none" w:sz="0" w:space="0" w:color="auto"/>
        <w:bottom w:val="none" w:sz="0" w:space="0" w:color="auto"/>
        <w:right w:val="none" w:sz="0" w:space="0" w:color="auto"/>
      </w:divBdr>
      <w:divsChild>
        <w:div w:id="855853716">
          <w:marLeft w:val="0"/>
          <w:marRight w:val="0"/>
          <w:marTop w:val="240"/>
          <w:marBottom w:val="0"/>
          <w:divBdr>
            <w:top w:val="none" w:sz="0" w:space="0" w:color="auto"/>
            <w:left w:val="none" w:sz="0" w:space="0" w:color="auto"/>
            <w:bottom w:val="none" w:sz="0" w:space="0" w:color="auto"/>
            <w:right w:val="none" w:sz="0" w:space="0" w:color="auto"/>
          </w:divBdr>
        </w:div>
      </w:divsChild>
    </w:div>
    <w:div w:id="1079867416">
      <w:bodyDiv w:val="1"/>
      <w:marLeft w:val="0"/>
      <w:marRight w:val="0"/>
      <w:marTop w:val="0"/>
      <w:marBottom w:val="0"/>
      <w:divBdr>
        <w:top w:val="none" w:sz="0" w:space="0" w:color="auto"/>
        <w:left w:val="none" w:sz="0" w:space="0" w:color="auto"/>
        <w:bottom w:val="none" w:sz="0" w:space="0" w:color="auto"/>
        <w:right w:val="none" w:sz="0" w:space="0" w:color="auto"/>
      </w:divBdr>
      <w:divsChild>
        <w:div w:id="107241458">
          <w:blockQuote w:val="1"/>
          <w:marLeft w:val="0"/>
          <w:marRight w:val="0"/>
          <w:marTop w:val="0"/>
          <w:marBottom w:val="0"/>
          <w:divBdr>
            <w:top w:val="none" w:sz="0" w:space="0" w:color="auto"/>
            <w:left w:val="none" w:sz="0" w:space="0" w:color="auto"/>
            <w:bottom w:val="none" w:sz="0" w:space="0" w:color="auto"/>
            <w:right w:val="none" w:sz="0" w:space="0" w:color="auto"/>
          </w:divBdr>
        </w:div>
        <w:div w:id="15279829">
          <w:marLeft w:val="0"/>
          <w:marRight w:val="0"/>
          <w:marTop w:val="0"/>
          <w:marBottom w:val="0"/>
          <w:divBdr>
            <w:top w:val="none" w:sz="0" w:space="0" w:color="auto"/>
            <w:left w:val="none" w:sz="0" w:space="0" w:color="auto"/>
            <w:bottom w:val="none" w:sz="0" w:space="0" w:color="auto"/>
            <w:right w:val="none" w:sz="0" w:space="0" w:color="auto"/>
          </w:divBdr>
          <w:divsChild>
            <w:div w:id="152084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4195">
      <w:bodyDiv w:val="1"/>
      <w:marLeft w:val="0"/>
      <w:marRight w:val="0"/>
      <w:marTop w:val="0"/>
      <w:marBottom w:val="0"/>
      <w:divBdr>
        <w:top w:val="none" w:sz="0" w:space="0" w:color="auto"/>
        <w:left w:val="none" w:sz="0" w:space="0" w:color="auto"/>
        <w:bottom w:val="none" w:sz="0" w:space="0" w:color="auto"/>
        <w:right w:val="none" w:sz="0" w:space="0" w:color="auto"/>
      </w:divBdr>
    </w:div>
    <w:div w:id="1326860627">
      <w:bodyDiv w:val="1"/>
      <w:marLeft w:val="0"/>
      <w:marRight w:val="0"/>
      <w:marTop w:val="0"/>
      <w:marBottom w:val="0"/>
      <w:divBdr>
        <w:top w:val="none" w:sz="0" w:space="0" w:color="auto"/>
        <w:left w:val="none" w:sz="0" w:space="0" w:color="auto"/>
        <w:bottom w:val="none" w:sz="0" w:space="0" w:color="auto"/>
        <w:right w:val="none" w:sz="0" w:space="0" w:color="auto"/>
      </w:divBdr>
    </w:div>
    <w:div w:id="1433552824">
      <w:bodyDiv w:val="1"/>
      <w:marLeft w:val="0"/>
      <w:marRight w:val="0"/>
      <w:marTop w:val="0"/>
      <w:marBottom w:val="0"/>
      <w:divBdr>
        <w:top w:val="none" w:sz="0" w:space="0" w:color="auto"/>
        <w:left w:val="none" w:sz="0" w:space="0" w:color="auto"/>
        <w:bottom w:val="none" w:sz="0" w:space="0" w:color="auto"/>
        <w:right w:val="none" w:sz="0" w:space="0" w:color="auto"/>
      </w:divBdr>
    </w:div>
    <w:div w:id="1468358949">
      <w:bodyDiv w:val="1"/>
      <w:marLeft w:val="0"/>
      <w:marRight w:val="0"/>
      <w:marTop w:val="0"/>
      <w:marBottom w:val="0"/>
      <w:divBdr>
        <w:top w:val="none" w:sz="0" w:space="0" w:color="auto"/>
        <w:left w:val="none" w:sz="0" w:space="0" w:color="auto"/>
        <w:bottom w:val="none" w:sz="0" w:space="0" w:color="auto"/>
        <w:right w:val="none" w:sz="0" w:space="0" w:color="auto"/>
      </w:divBdr>
    </w:div>
    <w:div w:id="1714689424">
      <w:bodyDiv w:val="1"/>
      <w:marLeft w:val="0"/>
      <w:marRight w:val="0"/>
      <w:marTop w:val="0"/>
      <w:marBottom w:val="0"/>
      <w:divBdr>
        <w:top w:val="none" w:sz="0" w:space="0" w:color="auto"/>
        <w:left w:val="none" w:sz="0" w:space="0" w:color="auto"/>
        <w:bottom w:val="none" w:sz="0" w:space="0" w:color="auto"/>
        <w:right w:val="none" w:sz="0" w:space="0" w:color="auto"/>
      </w:divBdr>
    </w:div>
    <w:div w:id="1774204276">
      <w:bodyDiv w:val="1"/>
      <w:marLeft w:val="0"/>
      <w:marRight w:val="0"/>
      <w:marTop w:val="0"/>
      <w:marBottom w:val="0"/>
      <w:divBdr>
        <w:top w:val="none" w:sz="0" w:space="0" w:color="auto"/>
        <w:left w:val="none" w:sz="0" w:space="0" w:color="auto"/>
        <w:bottom w:val="none" w:sz="0" w:space="0" w:color="auto"/>
        <w:right w:val="none" w:sz="0" w:space="0" w:color="auto"/>
      </w:divBdr>
    </w:div>
    <w:div w:id="2092238249">
      <w:bodyDiv w:val="1"/>
      <w:marLeft w:val="0"/>
      <w:marRight w:val="0"/>
      <w:marTop w:val="0"/>
      <w:marBottom w:val="0"/>
      <w:divBdr>
        <w:top w:val="none" w:sz="0" w:space="0" w:color="auto"/>
        <w:left w:val="none" w:sz="0" w:space="0" w:color="auto"/>
        <w:bottom w:val="none" w:sz="0" w:space="0" w:color="auto"/>
        <w:right w:val="none" w:sz="0" w:space="0" w:color="auto"/>
      </w:divBdr>
      <w:divsChild>
        <w:div w:id="1869635962">
          <w:marLeft w:val="0"/>
          <w:marRight w:val="0"/>
          <w:marTop w:val="0"/>
          <w:marBottom w:val="0"/>
          <w:divBdr>
            <w:top w:val="none" w:sz="0" w:space="0" w:color="auto"/>
            <w:left w:val="none" w:sz="0" w:space="0" w:color="auto"/>
            <w:bottom w:val="none" w:sz="0" w:space="0" w:color="auto"/>
            <w:right w:val="none" w:sz="0" w:space="0" w:color="auto"/>
          </w:divBdr>
        </w:div>
        <w:div w:id="105078682">
          <w:marLeft w:val="0"/>
          <w:marRight w:val="0"/>
          <w:marTop w:val="0"/>
          <w:marBottom w:val="240"/>
          <w:divBdr>
            <w:top w:val="none" w:sz="0" w:space="0" w:color="auto"/>
            <w:left w:val="none" w:sz="0" w:space="0" w:color="auto"/>
            <w:bottom w:val="none" w:sz="0" w:space="0" w:color="auto"/>
            <w:right w:val="none" w:sz="0" w:space="0" w:color="auto"/>
          </w:divBdr>
        </w:div>
      </w:divsChild>
    </w:div>
    <w:div w:id="2116632695">
      <w:bodyDiv w:val="1"/>
      <w:marLeft w:val="0"/>
      <w:marRight w:val="0"/>
      <w:marTop w:val="0"/>
      <w:marBottom w:val="0"/>
      <w:divBdr>
        <w:top w:val="none" w:sz="0" w:space="0" w:color="auto"/>
        <w:left w:val="none" w:sz="0" w:space="0" w:color="auto"/>
        <w:bottom w:val="none" w:sz="0" w:space="0" w:color="auto"/>
        <w:right w:val="none" w:sz="0" w:space="0" w:color="auto"/>
      </w:divBdr>
      <w:divsChild>
        <w:div w:id="1625236259">
          <w:marLeft w:val="0"/>
          <w:marRight w:val="0"/>
          <w:marTop w:val="0"/>
          <w:marBottom w:val="0"/>
          <w:divBdr>
            <w:top w:val="none" w:sz="0" w:space="0" w:color="auto"/>
            <w:left w:val="none" w:sz="0" w:space="0" w:color="auto"/>
            <w:bottom w:val="none" w:sz="0" w:space="0" w:color="auto"/>
            <w:right w:val="none" w:sz="0" w:space="0" w:color="auto"/>
          </w:divBdr>
          <w:divsChild>
            <w:div w:id="1530265809">
              <w:marLeft w:val="0"/>
              <w:marRight w:val="0"/>
              <w:marTop w:val="0"/>
              <w:marBottom w:val="0"/>
              <w:divBdr>
                <w:top w:val="none" w:sz="0" w:space="0" w:color="auto"/>
                <w:left w:val="none" w:sz="0" w:space="0" w:color="auto"/>
                <w:bottom w:val="none" w:sz="0" w:space="0" w:color="auto"/>
                <w:right w:val="none" w:sz="0" w:space="0" w:color="auto"/>
              </w:divBdr>
            </w:div>
          </w:divsChild>
        </w:div>
        <w:div w:id="1808283937">
          <w:marLeft w:val="0"/>
          <w:marRight w:val="0"/>
          <w:marTop w:val="0"/>
          <w:marBottom w:val="0"/>
          <w:divBdr>
            <w:top w:val="none" w:sz="0" w:space="0" w:color="auto"/>
            <w:left w:val="none" w:sz="0" w:space="0" w:color="auto"/>
            <w:bottom w:val="none" w:sz="0" w:space="0" w:color="auto"/>
            <w:right w:val="none" w:sz="0" w:space="0" w:color="auto"/>
          </w:divBdr>
          <w:divsChild>
            <w:div w:id="104008981">
              <w:marLeft w:val="0"/>
              <w:marRight w:val="0"/>
              <w:marTop w:val="0"/>
              <w:marBottom w:val="0"/>
              <w:divBdr>
                <w:top w:val="none" w:sz="0" w:space="0" w:color="auto"/>
                <w:left w:val="none" w:sz="0" w:space="0" w:color="auto"/>
                <w:bottom w:val="none" w:sz="0" w:space="0" w:color="auto"/>
                <w:right w:val="none" w:sz="0" w:space="0" w:color="auto"/>
              </w:divBdr>
            </w:div>
          </w:divsChild>
        </w:div>
        <w:div w:id="1530029193">
          <w:marLeft w:val="0"/>
          <w:marRight w:val="0"/>
          <w:marTop w:val="0"/>
          <w:marBottom w:val="0"/>
          <w:divBdr>
            <w:top w:val="none" w:sz="0" w:space="0" w:color="auto"/>
            <w:left w:val="none" w:sz="0" w:space="0" w:color="auto"/>
            <w:bottom w:val="none" w:sz="0" w:space="0" w:color="auto"/>
            <w:right w:val="none" w:sz="0" w:space="0" w:color="auto"/>
          </w:divBdr>
          <w:divsChild>
            <w:div w:id="1050572213">
              <w:marLeft w:val="0"/>
              <w:marRight w:val="0"/>
              <w:marTop w:val="0"/>
              <w:marBottom w:val="0"/>
              <w:divBdr>
                <w:top w:val="none" w:sz="0" w:space="0" w:color="auto"/>
                <w:left w:val="none" w:sz="0" w:space="0" w:color="auto"/>
                <w:bottom w:val="none" w:sz="0" w:space="0" w:color="auto"/>
                <w:right w:val="none" w:sz="0" w:space="0" w:color="auto"/>
              </w:divBdr>
            </w:div>
          </w:divsChild>
        </w:div>
        <w:div w:id="1769303176">
          <w:marLeft w:val="0"/>
          <w:marRight w:val="0"/>
          <w:marTop w:val="0"/>
          <w:marBottom w:val="0"/>
          <w:divBdr>
            <w:top w:val="none" w:sz="0" w:space="0" w:color="auto"/>
            <w:left w:val="none" w:sz="0" w:space="0" w:color="auto"/>
            <w:bottom w:val="none" w:sz="0" w:space="0" w:color="auto"/>
            <w:right w:val="none" w:sz="0" w:space="0" w:color="auto"/>
          </w:divBdr>
          <w:divsChild>
            <w:div w:id="200486461">
              <w:marLeft w:val="0"/>
              <w:marRight w:val="0"/>
              <w:marTop w:val="0"/>
              <w:marBottom w:val="0"/>
              <w:divBdr>
                <w:top w:val="none" w:sz="0" w:space="0" w:color="auto"/>
                <w:left w:val="none" w:sz="0" w:space="0" w:color="auto"/>
                <w:bottom w:val="none" w:sz="0" w:space="0" w:color="auto"/>
                <w:right w:val="none" w:sz="0" w:space="0" w:color="auto"/>
              </w:divBdr>
            </w:div>
          </w:divsChild>
        </w:div>
        <w:div w:id="280648279">
          <w:marLeft w:val="0"/>
          <w:marRight w:val="0"/>
          <w:marTop w:val="0"/>
          <w:marBottom w:val="0"/>
          <w:divBdr>
            <w:top w:val="none" w:sz="0" w:space="0" w:color="auto"/>
            <w:left w:val="none" w:sz="0" w:space="0" w:color="auto"/>
            <w:bottom w:val="none" w:sz="0" w:space="0" w:color="auto"/>
            <w:right w:val="none" w:sz="0" w:space="0" w:color="auto"/>
          </w:divBdr>
          <w:divsChild>
            <w:div w:id="1036733152">
              <w:marLeft w:val="0"/>
              <w:marRight w:val="0"/>
              <w:marTop w:val="0"/>
              <w:marBottom w:val="0"/>
              <w:divBdr>
                <w:top w:val="none" w:sz="0" w:space="0" w:color="auto"/>
                <w:left w:val="none" w:sz="0" w:space="0" w:color="auto"/>
                <w:bottom w:val="none" w:sz="0" w:space="0" w:color="auto"/>
                <w:right w:val="none" w:sz="0" w:space="0" w:color="auto"/>
              </w:divBdr>
            </w:div>
          </w:divsChild>
        </w:div>
        <w:div w:id="1746147104">
          <w:marLeft w:val="0"/>
          <w:marRight w:val="0"/>
          <w:marTop w:val="0"/>
          <w:marBottom w:val="0"/>
          <w:divBdr>
            <w:top w:val="none" w:sz="0" w:space="0" w:color="auto"/>
            <w:left w:val="none" w:sz="0" w:space="0" w:color="auto"/>
            <w:bottom w:val="none" w:sz="0" w:space="0" w:color="auto"/>
            <w:right w:val="none" w:sz="0" w:space="0" w:color="auto"/>
          </w:divBdr>
          <w:divsChild>
            <w:div w:id="1723678267">
              <w:marLeft w:val="0"/>
              <w:marRight w:val="0"/>
              <w:marTop w:val="0"/>
              <w:marBottom w:val="0"/>
              <w:divBdr>
                <w:top w:val="none" w:sz="0" w:space="0" w:color="auto"/>
                <w:left w:val="none" w:sz="0" w:space="0" w:color="auto"/>
                <w:bottom w:val="none" w:sz="0" w:space="0" w:color="auto"/>
                <w:right w:val="none" w:sz="0" w:space="0" w:color="auto"/>
              </w:divBdr>
            </w:div>
          </w:divsChild>
        </w:div>
        <w:div w:id="1129081628">
          <w:marLeft w:val="0"/>
          <w:marRight w:val="0"/>
          <w:marTop w:val="0"/>
          <w:marBottom w:val="0"/>
          <w:divBdr>
            <w:top w:val="none" w:sz="0" w:space="0" w:color="auto"/>
            <w:left w:val="none" w:sz="0" w:space="0" w:color="auto"/>
            <w:bottom w:val="none" w:sz="0" w:space="0" w:color="auto"/>
            <w:right w:val="none" w:sz="0" w:space="0" w:color="auto"/>
          </w:divBdr>
        </w:div>
        <w:div w:id="1596014699">
          <w:marLeft w:val="0"/>
          <w:marRight w:val="0"/>
          <w:marTop w:val="0"/>
          <w:marBottom w:val="0"/>
          <w:divBdr>
            <w:top w:val="none" w:sz="0" w:space="0" w:color="auto"/>
            <w:left w:val="none" w:sz="0" w:space="0" w:color="auto"/>
            <w:bottom w:val="none" w:sz="0" w:space="0" w:color="auto"/>
            <w:right w:val="none" w:sz="0" w:space="0" w:color="auto"/>
          </w:divBdr>
          <w:divsChild>
            <w:div w:id="1214736474">
              <w:marLeft w:val="0"/>
              <w:marRight w:val="0"/>
              <w:marTop w:val="0"/>
              <w:marBottom w:val="0"/>
              <w:divBdr>
                <w:top w:val="none" w:sz="0" w:space="0" w:color="auto"/>
                <w:left w:val="none" w:sz="0" w:space="0" w:color="auto"/>
                <w:bottom w:val="none" w:sz="0" w:space="0" w:color="auto"/>
                <w:right w:val="none" w:sz="0" w:space="0" w:color="auto"/>
              </w:divBdr>
            </w:div>
          </w:divsChild>
        </w:div>
        <w:div w:id="752703464">
          <w:marLeft w:val="0"/>
          <w:marRight w:val="0"/>
          <w:marTop w:val="0"/>
          <w:marBottom w:val="0"/>
          <w:divBdr>
            <w:top w:val="none" w:sz="0" w:space="0" w:color="auto"/>
            <w:left w:val="none" w:sz="0" w:space="0" w:color="auto"/>
            <w:bottom w:val="none" w:sz="0" w:space="0" w:color="auto"/>
            <w:right w:val="none" w:sz="0" w:space="0" w:color="auto"/>
          </w:divBdr>
          <w:divsChild>
            <w:div w:id="1527405555">
              <w:marLeft w:val="0"/>
              <w:marRight w:val="0"/>
              <w:marTop w:val="0"/>
              <w:marBottom w:val="0"/>
              <w:divBdr>
                <w:top w:val="none" w:sz="0" w:space="0" w:color="auto"/>
                <w:left w:val="none" w:sz="0" w:space="0" w:color="auto"/>
                <w:bottom w:val="none" w:sz="0" w:space="0" w:color="auto"/>
                <w:right w:val="none" w:sz="0" w:space="0" w:color="auto"/>
              </w:divBdr>
            </w:div>
          </w:divsChild>
        </w:div>
        <w:div w:id="1513836503">
          <w:marLeft w:val="0"/>
          <w:marRight w:val="0"/>
          <w:marTop w:val="0"/>
          <w:marBottom w:val="0"/>
          <w:divBdr>
            <w:top w:val="none" w:sz="0" w:space="0" w:color="auto"/>
            <w:left w:val="none" w:sz="0" w:space="0" w:color="auto"/>
            <w:bottom w:val="none" w:sz="0" w:space="0" w:color="auto"/>
            <w:right w:val="none" w:sz="0" w:space="0" w:color="auto"/>
          </w:divBdr>
          <w:divsChild>
            <w:div w:id="374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ensorflow.org/lite/models/convert/metadata" TargetMode="External"/><Relationship Id="rId21" Type="http://schemas.openxmlformats.org/officeDocument/2006/relationships/hyperlink" Target="https://www.tensorflow.org/lite/guide/python" TargetMode="External"/><Relationship Id="rId34" Type="http://schemas.openxmlformats.org/officeDocument/2006/relationships/hyperlink" Target="https://www.tensorflow.org/lite/inference_with_metadata/lite_support" TargetMode="External"/><Relationship Id="rId42" Type="http://schemas.openxmlformats.org/officeDocument/2006/relationships/hyperlink" Target="https://www.tensorflow.org/model_optimization/guide/quantization/post_training" TargetMode="External"/><Relationship Id="rId47" Type="http://schemas.openxmlformats.org/officeDocument/2006/relationships/hyperlink" Target="https://github.com/tensorflow/tensorflow/issues/38285" TargetMode="External"/><Relationship Id="rId50" Type="http://schemas.openxmlformats.org/officeDocument/2006/relationships/hyperlink" Target="https://towardsdatascience.com/distributed-parallel-training-model-parallel-training-a768058aa02a" TargetMode="External"/><Relationship Id="rId55" Type="http://schemas.openxmlformats.org/officeDocument/2006/relationships/hyperlink" Target="https://pytorch.org/tutorials/intermediate/ddp_tutorial.html" TargetMode="External"/><Relationship Id="rId63" Type="http://schemas.openxmlformats.org/officeDocument/2006/relationships/hyperlink" Target="https://www.tensorflow.org/guide/keras/writing_a_training_loop_from_scratch" TargetMode="External"/><Relationship Id="rId7" Type="http://schemas.openxmlformats.org/officeDocument/2006/relationships/hyperlink" Target="https://github.com/tensorflow/tensorflow/tree/master/tensorflow/python/training/saver.py" TargetMode="External"/><Relationship Id="rId2" Type="http://schemas.openxmlformats.org/officeDocument/2006/relationships/styles" Target="styles.xml"/><Relationship Id="rId16" Type="http://schemas.openxmlformats.org/officeDocument/2006/relationships/hyperlink" Target="https://medium.com/@EmperorRXF/evaluating-performance-of-rest-vs-grpc-1b8bdf0b22da" TargetMode="External"/><Relationship Id="rId29" Type="http://schemas.openxmlformats.org/officeDocument/2006/relationships/hyperlink" Target="https://www.tensorflow.org/lite/models/convert/" TargetMode="External"/><Relationship Id="rId11" Type="http://schemas.openxmlformats.org/officeDocument/2006/relationships/hyperlink" Target="https://www.kaggle.com/alexattia/the-simpsons-characters-dataset" TargetMode="External"/><Relationship Id="rId24" Type="http://schemas.openxmlformats.org/officeDocument/2006/relationships/hyperlink" Target="https://www.tensorflow.org/lite/performance/model_optimization" TargetMode="External"/><Relationship Id="rId32" Type="http://schemas.openxmlformats.org/officeDocument/2006/relationships/hyperlink" Target="https://www.tensorflow.org/lite/guide/inference" TargetMode="External"/><Relationship Id="rId37" Type="http://schemas.openxmlformats.org/officeDocument/2006/relationships/hyperlink" Target="https://www.tensorflow.org/lite/performance/gpu" TargetMode="External"/><Relationship Id="rId40" Type="http://schemas.openxmlformats.org/officeDocument/2006/relationships/hyperlink" Target="https://www.tensorflow.org/lite/performance/coreml_delegate" TargetMode="External"/><Relationship Id="rId45" Type="http://schemas.openxmlformats.org/officeDocument/2006/relationships/hyperlink" Target="https://www.tensorflow.org/model_optimization/guide/quantization/training" TargetMode="External"/><Relationship Id="rId53" Type="http://schemas.openxmlformats.org/officeDocument/2006/relationships/hyperlink" Target="https://arxiv.org/abs/1910.10683" TargetMode="External"/><Relationship Id="rId58" Type="http://schemas.openxmlformats.org/officeDocument/2006/relationships/hyperlink" Target="https://arxiv.org/abs/1909.08053" TargetMode="External"/><Relationship Id="rId66" Type="http://schemas.openxmlformats.org/officeDocument/2006/relationships/fontTable" Target="fontTable.xml"/><Relationship Id="rId5" Type="http://schemas.openxmlformats.org/officeDocument/2006/relationships/hyperlink" Target="https://github.com/tensorflow/tensorflow/blob/master/tensorflow/core/protobuf/saved_model.proto" TargetMode="External"/><Relationship Id="rId61" Type="http://schemas.openxmlformats.org/officeDocument/2006/relationships/hyperlink" Target="https://www.tensorflow.org/api_docs/python/tf/distribute/Strategy" TargetMode="External"/><Relationship Id="rId19" Type="http://schemas.openxmlformats.org/officeDocument/2006/relationships/hyperlink" Target="https://www.tensorflow.org/lite/android" TargetMode="External"/><Relationship Id="rId14" Type="http://schemas.openxmlformats.org/officeDocument/2006/relationships/hyperlink" Target="https://www.kaggle.com/alexattia/the-simpsons-characters-dataset" TargetMode="External"/><Relationship Id="rId22" Type="http://schemas.openxmlformats.org/officeDocument/2006/relationships/hyperlink" Target="https://www.tensorflow.org/lite/microcontrollers" TargetMode="External"/><Relationship Id="rId27" Type="http://schemas.openxmlformats.org/officeDocument/2006/relationships/hyperlink" Target="https://www.tensorflow.org/lite/examples" TargetMode="External"/><Relationship Id="rId30" Type="http://schemas.openxmlformats.org/officeDocument/2006/relationships/hyperlink" Target="https://www.tensorflow.org/lite/performance/model_optimization" TargetMode="External"/><Relationship Id="rId35" Type="http://schemas.openxmlformats.org/officeDocument/2006/relationships/hyperlink" Target="https://www.tensorflow.org/lite/inference_with_metadata/codegen" TargetMode="External"/><Relationship Id="rId43" Type="http://schemas.openxmlformats.org/officeDocument/2006/relationships/hyperlink" Target="https://www.tensorflow.org/model_optimization/guide/quantization/training_example" TargetMode="External"/><Relationship Id="rId48" Type="http://schemas.openxmlformats.org/officeDocument/2006/relationships/hyperlink" Target="https://arxiv.org/abs/2101.03961" TargetMode="External"/><Relationship Id="rId56" Type="http://schemas.openxmlformats.org/officeDocument/2006/relationships/hyperlink" Target="https://towardsdatascience.com/distributed-parallel-training-model-parallel-training-a768058aa02a" TargetMode="External"/><Relationship Id="rId64" Type="http://schemas.openxmlformats.org/officeDocument/2006/relationships/hyperlink" Target="https://www.tensorflow.org/guide/gpu_performance_analysis" TargetMode="External"/><Relationship Id="rId8" Type="http://schemas.openxmlformats.org/officeDocument/2006/relationships/hyperlink" Target="https://github.com/tensorflow/tensorflow/tree/r1.15/tensorflow/contrib/session_bundle" TargetMode="External"/><Relationship Id="rId51" Type="http://schemas.openxmlformats.org/officeDocument/2006/relationships/hyperlink" Target="https://youtu.be/tgB671SFS4w?t=418" TargetMode="External"/><Relationship Id="rId3" Type="http://schemas.openxmlformats.org/officeDocument/2006/relationships/settings" Target="settings.xml"/><Relationship Id="rId12" Type="http://schemas.openxmlformats.org/officeDocument/2006/relationships/hyperlink" Target="https://www.tensorflow.org/tfx/guide/serving" TargetMode="External"/><Relationship Id="rId17" Type="http://schemas.openxmlformats.org/officeDocument/2006/relationships/hyperlink" Target="https://medium.com/@EmperorRXF/evaluating-performance-of-rest-vs-grpc-1b8bdf0b22da" TargetMode="External"/><Relationship Id="rId25" Type="http://schemas.openxmlformats.org/officeDocument/2006/relationships/hyperlink" Target="https://www.tensorflow.org/lite/examples" TargetMode="External"/><Relationship Id="rId33" Type="http://schemas.openxmlformats.org/officeDocument/2006/relationships/hyperlink" Target="https://www.tensorflow.org/lite/inference_with_metadata/task_library/overview" TargetMode="External"/><Relationship Id="rId38" Type="http://schemas.openxmlformats.org/officeDocument/2006/relationships/hyperlink" Target="https://www.tensorflow.org/lite/android/delegates/nnapi" TargetMode="External"/><Relationship Id="rId46" Type="http://schemas.openxmlformats.org/officeDocument/2006/relationships/hyperlink" Target="https://www.tensorflow.org/api_docs/python/tf/compat/v1" TargetMode="External"/><Relationship Id="rId59" Type="http://schemas.openxmlformats.org/officeDocument/2006/relationships/hyperlink" Target="https://arxiv.org/pdf/2111.05972.pdf" TargetMode="External"/><Relationship Id="rId67" Type="http://schemas.openxmlformats.org/officeDocument/2006/relationships/theme" Target="theme/theme1.xml"/><Relationship Id="rId20" Type="http://schemas.openxmlformats.org/officeDocument/2006/relationships/hyperlink" Target="https://www.tensorflow.org/lite/guide/ios" TargetMode="External"/><Relationship Id="rId41" Type="http://schemas.openxmlformats.org/officeDocument/2006/relationships/hyperlink" Target="https://www.tensorflow.org/lite/performance/implementing_delegate" TargetMode="External"/><Relationship Id="rId54" Type="http://schemas.openxmlformats.org/officeDocument/2006/relationships/hyperlink" Target="https://arxiv.org/abs/2005.14165" TargetMode="External"/><Relationship Id="rId62" Type="http://schemas.openxmlformats.org/officeDocument/2006/relationships/hyperlink" Target="https://www.tensorflow.org/api_docs/python/tf/distribute/Strategy" TargetMode="External"/><Relationship Id="rId1" Type="http://schemas.openxmlformats.org/officeDocument/2006/relationships/numbering" Target="numbering.xml"/><Relationship Id="rId6" Type="http://schemas.openxmlformats.org/officeDocument/2006/relationships/hyperlink" Target="https://github.com/tensorflow/serving/blob/master/tensorflow_serving/g3doc/signature_defs.md" TargetMode="External"/><Relationship Id="rId15" Type="http://schemas.openxmlformats.org/officeDocument/2006/relationships/hyperlink" Target="https://www.ics.uci.edu/~fielding/pubs/dissertation/rest_arch_style.htm" TargetMode="External"/><Relationship Id="rId23" Type="http://schemas.openxmlformats.org/officeDocument/2006/relationships/hyperlink" Target="https://www.tensorflow.org/lite/performance/delegates" TargetMode="External"/><Relationship Id="rId28" Type="http://schemas.openxmlformats.org/officeDocument/2006/relationships/hyperlink" Target="https://www.tensorflow.org/lite/models/modify/model_maker" TargetMode="External"/><Relationship Id="rId36" Type="http://schemas.openxmlformats.org/officeDocument/2006/relationships/hyperlink" Target="https://www.tensorflow.org/lite/inference_with_metadata/codegen" TargetMode="External"/><Relationship Id="rId49" Type="http://schemas.openxmlformats.org/officeDocument/2006/relationships/hyperlink" Target="https://en.wikipedia.org/wiki/Wu_Dao" TargetMode="External"/><Relationship Id="rId57" Type="http://schemas.openxmlformats.org/officeDocument/2006/relationships/hyperlink" Target="https://arxiv.org/abs/1811.02084" TargetMode="External"/><Relationship Id="rId10" Type="http://schemas.openxmlformats.org/officeDocument/2006/relationships/hyperlink" Target="https://www.tensorflow.org/tfx/guide/serving" TargetMode="External"/><Relationship Id="rId31" Type="http://schemas.openxmlformats.org/officeDocument/2006/relationships/hyperlink" Target="https://www.tensorflow.org/lite/performance/post_training_quantization" TargetMode="External"/><Relationship Id="rId44" Type="http://schemas.openxmlformats.org/officeDocument/2006/relationships/hyperlink" Target="https://www.tensorflow.org/model_optimization/guide/quantization/training_comprehensive_guide" TargetMode="External"/><Relationship Id="rId52" Type="http://schemas.openxmlformats.org/officeDocument/2006/relationships/hyperlink" Target="https://arxiv.org/pdf/2101.03961.pdf" TargetMode="External"/><Relationship Id="rId60" Type="http://schemas.openxmlformats.org/officeDocument/2006/relationships/hyperlink" Target="https://www.tensorflow.org/api_docs/python/tf/distribute/Strategy" TargetMode="External"/><Relationship Id="rId65" Type="http://schemas.openxmlformats.org/officeDocument/2006/relationships/hyperlink" Target="https://www.tensorflow.org/api_docs/python/tf/distribute/Strategy" TargetMode="External"/><Relationship Id="rId4" Type="http://schemas.openxmlformats.org/officeDocument/2006/relationships/webSettings" Target="webSettings.xml"/><Relationship Id="rId9" Type="http://schemas.openxmlformats.org/officeDocument/2006/relationships/hyperlink" Target="https://github.com/tensorflow/tensorflow/blob/master/tensorflow/python/saved_model/builder.py" TargetMode="External"/><Relationship Id="rId13" Type="http://schemas.openxmlformats.org/officeDocument/2006/relationships/hyperlink" Target="https://www.tensorflow.org/install?hl=es-419" TargetMode="External"/><Relationship Id="rId18" Type="http://schemas.openxmlformats.org/officeDocument/2006/relationships/hyperlink" Target="https://medium.com/@EmperorRXF/evaluating-performance-of-rest-vs-grpc-1b8bdf0b22da" TargetMode="External"/><Relationship Id="rId39" Type="http://schemas.openxmlformats.org/officeDocument/2006/relationships/hyperlink" Target="https://www.tensorflow.org/lite/android/delegates/hexa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19</Pages>
  <Words>8282</Words>
  <Characters>47209</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dc:creator>
  <cp:keywords/>
  <dc:description/>
  <cp:lastModifiedBy>siva krishna</cp:lastModifiedBy>
  <cp:revision>1</cp:revision>
  <dcterms:created xsi:type="dcterms:W3CDTF">2022-11-03T14:10:00Z</dcterms:created>
  <dcterms:modified xsi:type="dcterms:W3CDTF">2022-11-03T14:50:00Z</dcterms:modified>
</cp:coreProperties>
</file>