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4286" w14:textId="67861648" w:rsidR="00BD393F" w:rsidRDefault="00BD393F" w:rsidP="00BD393F">
      <w:pPr>
        <w:rPr>
          <w:b/>
          <w:bCs/>
          <w:sz w:val="28"/>
          <w:szCs w:val="28"/>
        </w:rPr>
      </w:pPr>
      <w:r w:rsidRPr="00BD393F">
        <w:rPr>
          <w:b/>
          <w:bCs/>
          <w:sz w:val="28"/>
          <w:szCs w:val="28"/>
        </w:rPr>
        <w:t>Q1. Is it permissible to use several import statements to import the same module? What would the goal be? Can you think of a situation where it would be beneficial?</w:t>
      </w:r>
    </w:p>
    <w:p w14:paraId="59B21F42" w14:textId="77777777" w:rsidR="00BD393F" w:rsidRPr="00BD393F" w:rsidRDefault="00BD393F" w:rsidP="00BD393F">
      <w:pPr>
        <w:rPr>
          <w:b/>
          <w:bCs/>
          <w:sz w:val="28"/>
          <w:szCs w:val="28"/>
        </w:rPr>
      </w:pPr>
    </w:p>
    <w:p w14:paraId="690B7EA2" w14:textId="77777777" w:rsidR="000F5805" w:rsidRPr="000F5805" w:rsidRDefault="000F5805" w:rsidP="000F5805">
      <w:pPr>
        <w:shd w:val="clear" w:color="auto" w:fill="FFFFFF"/>
        <w:spacing w:after="0" w:afterAutospacing="1" w:line="240" w:lineRule="auto"/>
        <w:textAlignment w:val="baseline"/>
        <w:rPr>
          <w:rFonts w:ascii="Segoe UI" w:eastAsia="Times New Roman" w:hAnsi="Segoe UI" w:cs="Segoe UI"/>
          <w:color w:val="232629"/>
          <w:sz w:val="23"/>
          <w:szCs w:val="23"/>
        </w:rPr>
      </w:pPr>
      <w:r w:rsidRPr="000F5805">
        <w:rPr>
          <w:rFonts w:ascii="Segoe UI" w:eastAsia="Times New Roman" w:hAnsi="Segoe UI" w:cs="Segoe UI"/>
          <w:color w:val="232629"/>
          <w:sz w:val="23"/>
          <w:szCs w:val="23"/>
        </w:rPr>
        <w:t>o get a list of the modules that have already been imported, you can look up </w:t>
      </w:r>
      <w:proofErr w:type="spellStart"/>
      <w:proofErr w:type="gramStart"/>
      <w:r w:rsidRPr="000F5805">
        <w:rPr>
          <w:rFonts w:ascii="var(--ff-mono)" w:eastAsia="Times New Roman" w:hAnsi="var(--ff-mono)" w:cs="Courier New"/>
          <w:color w:val="232629"/>
          <w:sz w:val="20"/>
          <w:szCs w:val="20"/>
          <w:bdr w:val="none" w:sz="0" w:space="0" w:color="auto" w:frame="1"/>
        </w:rPr>
        <w:t>sys.modules</w:t>
      </w:r>
      <w:proofErr w:type="gramEnd"/>
      <w:r w:rsidRPr="000F5805">
        <w:rPr>
          <w:rFonts w:ascii="var(--ff-mono)" w:eastAsia="Times New Roman" w:hAnsi="var(--ff-mono)" w:cs="Courier New"/>
          <w:color w:val="232629"/>
          <w:sz w:val="20"/>
          <w:szCs w:val="20"/>
          <w:bdr w:val="none" w:sz="0" w:space="0" w:color="auto" w:frame="1"/>
        </w:rPr>
        <w:t>.keys</w:t>
      </w:r>
      <w:proofErr w:type="spellEnd"/>
      <w:r w:rsidRPr="000F5805">
        <w:rPr>
          <w:rFonts w:ascii="var(--ff-mono)" w:eastAsia="Times New Roman" w:hAnsi="var(--ff-mono)" w:cs="Courier New"/>
          <w:color w:val="232629"/>
          <w:sz w:val="20"/>
          <w:szCs w:val="20"/>
          <w:bdr w:val="none" w:sz="0" w:space="0" w:color="auto" w:frame="1"/>
        </w:rPr>
        <w:t>()</w:t>
      </w:r>
      <w:r w:rsidRPr="000F5805">
        <w:rPr>
          <w:rFonts w:ascii="Segoe UI" w:eastAsia="Times New Roman" w:hAnsi="Segoe UI" w:cs="Segoe UI"/>
          <w:color w:val="232629"/>
          <w:sz w:val="23"/>
          <w:szCs w:val="23"/>
        </w:rPr>
        <w:t> (note that </w:t>
      </w:r>
      <w:proofErr w:type="spellStart"/>
      <w:r w:rsidRPr="000F5805">
        <w:rPr>
          <w:rFonts w:ascii="var(--ff-mono)" w:eastAsia="Times New Roman" w:hAnsi="var(--ff-mono)" w:cs="Courier New"/>
          <w:color w:val="232629"/>
          <w:sz w:val="20"/>
          <w:szCs w:val="20"/>
          <w:bdr w:val="none" w:sz="0" w:space="0" w:color="auto" w:frame="1"/>
        </w:rPr>
        <w:t>urllib</w:t>
      </w:r>
      <w:r w:rsidRPr="000F5805">
        <w:rPr>
          <w:rFonts w:ascii="Segoe UI" w:eastAsia="Times New Roman" w:hAnsi="Segoe UI" w:cs="Segoe UI"/>
          <w:color w:val="232629"/>
          <w:sz w:val="23"/>
          <w:szCs w:val="23"/>
        </w:rPr>
        <w:t>here</w:t>
      </w:r>
      <w:proofErr w:type="spellEnd"/>
      <w:r w:rsidRPr="000F5805">
        <w:rPr>
          <w:rFonts w:ascii="Segoe UI" w:eastAsia="Times New Roman" w:hAnsi="Segoe UI" w:cs="Segoe UI"/>
          <w:color w:val="232629"/>
          <w:sz w:val="23"/>
          <w:szCs w:val="23"/>
        </w:rPr>
        <w:t xml:space="preserve"> imports a </w:t>
      </w:r>
      <w:r w:rsidRPr="000F5805">
        <w:rPr>
          <w:rFonts w:ascii="inherit" w:eastAsia="Times New Roman" w:hAnsi="inherit" w:cs="Segoe UI"/>
          <w:i/>
          <w:iCs/>
          <w:color w:val="232629"/>
          <w:sz w:val="23"/>
          <w:szCs w:val="23"/>
          <w:bdr w:val="none" w:sz="0" w:space="0" w:color="auto" w:frame="1"/>
        </w:rPr>
        <w:t>lot</w:t>
      </w:r>
      <w:r w:rsidRPr="000F5805">
        <w:rPr>
          <w:rFonts w:ascii="Segoe UI" w:eastAsia="Times New Roman" w:hAnsi="Segoe UI" w:cs="Segoe UI"/>
          <w:color w:val="232629"/>
          <w:sz w:val="23"/>
          <w:szCs w:val="23"/>
        </w:rPr>
        <w:t> of other modules):</w:t>
      </w:r>
    </w:p>
    <w:p w14:paraId="7905F466"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&gt;&gt;&gt; import sys</w:t>
      </w:r>
    </w:p>
    <w:p w14:paraId="747DEE4E"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 xml:space="preserve">&gt;&gt;&gt; print </w:t>
      </w:r>
      <w:proofErr w:type="spellStart"/>
      <w:r w:rsidRPr="000F5805">
        <w:rPr>
          <w:rFonts w:ascii="inherit" w:eastAsia="Times New Roman" w:hAnsi="inherit" w:cs="Courier New"/>
          <w:sz w:val="20"/>
          <w:szCs w:val="20"/>
          <w:bdr w:val="none" w:sz="0" w:space="0" w:color="auto" w:frame="1"/>
        </w:rPr>
        <w:t>len</w:t>
      </w:r>
      <w:proofErr w:type="spellEnd"/>
      <w:r w:rsidRPr="000F5805">
        <w:rPr>
          <w:rFonts w:ascii="inherit" w:eastAsia="Times New Roman" w:hAnsi="inherit" w:cs="Courier New"/>
          <w:sz w:val="20"/>
          <w:szCs w:val="20"/>
          <w:bdr w:val="none" w:sz="0" w:space="0" w:color="auto" w:frame="1"/>
        </w:rPr>
        <w:t>(</w:t>
      </w:r>
      <w:proofErr w:type="spellStart"/>
      <w:proofErr w:type="gramStart"/>
      <w:r w:rsidRPr="000F5805">
        <w:rPr>
          <w:rFonts w:ascii="inherit" w:eastAsia="Times New Roman" w:hAnsi="inherit" w:cs="Courier New"/>
          <w:sz w:val="20"/>
          <w:szCs w:val="20"/>
          <w:bdr w:val="none" w:sz="0" w:space="0" w:color="auto" w:frame="1"/>
        </w:rPr>
        <w:t>sys.modules</w:t>
      </w:r>
      <w:proofErr w:type="gramEnd"/>
      <w:r w:rsidRPr="000F5805">
        <w:rPr>
          <w:rFonts w:ascii="inherit" w:eastAsia="Times New Roman" w:hAnsi="inherit" w:cs="Courier New"/>
          <w:sz w:val="20"/>
          <w:szCs w:val="20"/>
          <w:bdr w:val="none" w:sz="0" w:space="0" w:color="auto" w:frame="1"/>
        </w:rPr>
        <w:t>.keys</w:t>
      </w:r>
      <w:proofErr w:type="spellEnd"/>
      <w:r w:rsidRPr="000F5805">
        <w:rPr>
          <w:rFonts w:ascii="inherit" w:eastAsia="Times New Roman" w:hAnsi="inherit" w:cs="Courier New"/>
          <w:sz w:val="20"/>
          <w:szCs w:val="20"/>
          <w:bdr w:val="none" w:sz="0" w:space="0" w:color="auto" w:frame="1"/>
        </w:rPr>
        <w:t>())</w:t>
      </w:r>
    </w:p>
    <w:p w14:paraId="1E2C0CEA"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44</w:t>
      </w:r>
    </w:p>
    <w:p w14:paraId="1AF83A1D"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 xml:space="preserve">&gt;&gt;&gt; print </w:t>
      </w:r>
      <w:proofErr w:type="spellStart"/>
      <w:proofErr w:type="gramStart"/>
      <w:r w:rsidRPr="000F5805">
        <w:rPr>
          <w:rFonts w:ascii="inherit" w:eastAsia="Times New Roman" w:hAnsi="inherit" w:cs="Courier New"/>
          <w:sz w:val="20"/>
          <w:szCs w:val="20"/>
          <w:bdr w:val="none" w:sz="0" w:space="0" w:color="auto" w:frame="1"/>
        </w:rPr>
        <w:t>sys.modules</w:t>
      </w:r>
      <w:proofErr w:type="gramEnd"/>
      <w:r w:rsidRPr="000F5805">
        <w:rPr>
          <w:rFonts w:ascii="inherit" w:eastAsia="Times New Roman" w:hAnsi="inherit" w:cs="Courier New"/>
          <w:sz w:val="20"/>
          <w:szCs w:val="20"/>
          <w:bdr w:val="none" w:sz="0" w:space="0" w:color="auto" w:frame="1"/>
        </w:rPr>
        <w:t>.keys</w:t>
      </w:r>
      <w:proofErr w:type="spellEnd"/>
      <w:r w:rsidRPr="000F5805">
        <w:rPr>
          <w:rFonts w:ascii="inherit" w:eastAsia="Times New Roman" w:hAnsi="inherit" w:cs="Courier New"/>
          <w:sz w:val="20"/>
          <w:szCs w:val="20"/>
          <w:bdr w:val="none" w:sz="0" w:space="0" w:color="auto" w:frame="1"/>
        </w:rPr>
        <w:t>()</w:t>
      </w:r>
    </w:p>
    <w:p w14:paraId="3FDA1A7D"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w:t>
      </w:r>
      <w:proofErr w:type="spellStart"/>
      <w:r w:rsidRPr="000F5805">
        <w:rPr>
          <w:rFonts w:ascii="inherit" w:eastAsia="Times New Roman" w:hAnsi="inherit" w:cs="Courier New"/>
          <w:sz w:val="20"/>
          <w:szCs w:val="20"/>
          <w:bdr w:val="none" w:sz="0" w:space="0" w:color="auto" w:frame="1"/>
        </w:rPr>
        <w:t>copy_reg</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sre_compile</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sre</w:t>
      </w:r>
      <w:proofErr w:type="spellEnd"/>
      <w:r w:rsidRPr="000F5805">
        <w:rPr>
          <w:rFonts w:ascii="inherit" w:eastAsia="Times New Roman" w:hAnsi="inherit" w:cs="Courier New"/>
          <w:sz w:val="20"/>
          <w:szCs w:val="20"/>
          <w:bdr w:val="none" w:sz="0" w:space="0" w:color="auto" w:frame="1"/>
        </w:rPr>
        <w:t>', 'encodings', 'site', '__</w:t>
      </w:r>
      <w:proofErr w:type="spellStart"/>
      <w:r w:rsidRPr="000F5805">
        <w:rPr>
          <w:rFonts w:ascii="inherit" w:eastAsia="Times New Roman" w:hAnsi="inherit" w:cs="Courier New"/>
          <w:sz w:val="20"/>
          <w:szCs w:val="20"/>
          <w:bdr w:val="none" w:sz="0" w:space="0" w:color="auto" w:frame="1"/>
        </w:rPr>
        <w:t>builtin</w:t>
      </w:r>
      <w:proofErr w:type="spellEnd"/>
      <w:r w:rsidRPr="000F5805">
        <w:rPr>
          <w:rFonts w:ascii="inherit" w:eastAsia="Times New Roman" w:hAnsi="inherit" w:cs="Courier New"/>
          <w:sz w:val="20"/>
          <w:szCs w:val="20"/>
          <w:bdr w:val="none" w:sz="0" w:space="0" w:color="auto" w:frame="1"/>
        </w:rPr>
        <w:t>__', '</w:t>
      </w:r>
      <w:proofErr w:type="spellStart"/>
      <w:r w:rsidRPr="000F5805">
        <w:rPr>
          <w:rFonts w:ascii="inherit" w:eastAsia="Times New Roman" w:hAnsi="inherit" w:cs="Courier New"/>
          <w:sz w:val="20"/>
          <w:szCs w:val="20"/>
          <w:bdr w:val="none" w:sz="0" w:space="0" w:color="auto" w:frame="1"/>
        </w:rPr>
        <w:t>sysconfig</w:t>
      </w:r>
      <w:proofErr w:type="spellEnd"/>
      <w:r w:rsidRPr="000F5805">
        <w:rPr>
          <w:rFonts w:ascii="inherit" w:eastAsia="Times New Roman" w:hAnsi="inherit" w:cs="Courier New"/>
          <w:sz w:val="20"/>
          <w:szCs w:val="20"/>
          <w:bdr w:val="none" w:sz="0" w:space="0" w:color="auto" w:frame="1"/>
        </w:rPr>
        <w:t>', '__main__', '</w:t>
      </w:r>
      <w:proofErr w:type="spellStart"/>
      <w:r w:rsidRPr="000F5805">
        <w:rPr>
          <w:rFonts w:ascii="inherit" w:eastAsia="Times New Roman" w:hAnsi="inherit" w:cs="Courier New"/>
          <w:sz w:val="20"/>
          <w:szCs w:val="20"/>
          <w:bdr w:val="none" w:sz="0" w:space="0" w:color="auto" w:frame="1"/>
        </w:rPr>
        <w:t>encodings.encodings</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abc</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posixpath</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weakrefset</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errno</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encodings.codecs</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sre_constants</w:t>
      </w:r>
      <w:proofErr w:type="spellEnd"/>
      <w:r w:rsidRPr="000F5805">
        <w:rPr>
          <w:rFonts w:ascii="inherit" w:eastAsia="Times New Roman" w:hAnsi="inherit" w:cs="Courier New"/>
          <w:sz w:val="20"/>
          <w:szCs w:val="20"/>
          <w:bdr w:val="none" w:sz="0" w:space="0" w:color="auto" w:frame="1"/>
        </w:rPr>
        <w:t>', 're', '_</w:t>
      </w:r>
      <w:proofErr w:type="spellStart"/>
      <w:r w:rsidRPr="000F5805">
        <w:rPr>
          <w:rFonts w:ascii="inherit" w:eastAsia="Times New Roman" w:hAnsi="inherit" w:cs="Courier New"/>
          <w:sz w:val="20"/>
          <w:szCs w:val="20"/>
          <w:bdr w:val="none" w:sz="0" w:space="0" w:color="auto" w:frame="1"/>
        </w:rPr>
        <w:t>abcoll</w:t>
      </w:r>
      <w:proofErr w:type="spellEnd"/>
      <w:r w:rsidRPr="000F5805">
        <w:rPr>
          <w:rFonts w:ascii="inherit" w:eastAsia="Times New Roman" w:hAnsi="inherit" w:cs="Courier New"/>
          <w:sz w:val="20"/>
          <w:szCs w:val="20"/>
          <w:bdr w:val="none" w:sz="0" w:space="0" w:color="auto" w:frame="1"/>
        </w:rPr>
        <w:t>', 'types', '_codecs', 'encodings.__</w:t>
      </w:r>
      <w:proofErr w:type="spellStart"/>
      <w:r w:rsidRPr="000F5805">
        <w:rPr>
          <w:rFonts w:ascii="inherit" w:eastAsia="Times New Roman" w:hAnsi="inherit" w:cs="Courier New"/>
          <w:sz w:val="20"/>
          <w:szCs w:val="20"/>
          <w:bdr w:val="none" w:sz="0" w:space="0" w:color="auto" w:frame="1"/>
        </w:rPr>
        <w:t>builtin</w:t>
      </w:r>
      <w:proofErr w:type="spellEnd"/>
      <w:r w:rsidRPr="000F5805">
        <w:rPr>
          <w:rFonts w:ascii="inherit" w:eastAsia="Times New Roman" w:hAnsi="inherit" w:cs="Courier New"/>
          <w:sz w:val="20"/>
          <w:szCs w:val="20"/>
          <w:bdr w:val="none" w:sz="0" w:space="0" w:color="auto" w:frame="1"/>
        </w:rPr>
        <w:t>__', '_warnings', '</w:t>
      </w:r>
      <w:proofErr w:type="spellStart"/>
      <w:r w:rsidRPr="000F5805">
        <w:rPr>
          <w:rFonts w:ascii="inherit" w:eastAsia="Times New Roman" w:hAnsi="inherit" w:cs="Courier New"/>
          <w:sz w:val="20"/>
          <w:szCs w:val="20"/>
          <w:bdr w:val="none" w:sz="0" w:space="0" w:color="auto" w:frame="1"/>
        </w:rPr>
        <w:t>genericpath</w:t>
      </w:r>
      <w:proofErr w:type="spellEnd"/>
      <w:r w:rsidRPr="000F5805">
        <w:rPr>
          <w:rFonts w:ascii="inherit" w:eastAsia="Times New Roman" w:hAnsi="inherit" w:cs="Courier New"/>
          <w:sz w:val="20"/>
          <w:szCs w:val="20"/>
          <w:bdr w:val="none" w:sz="0" w:space="0" w:color="auto" w:frame="1"/>
        </w:rPr>
        <w:t>', 'stat', '</w:t>
      </w:r>
      <w:proofErr w:type="spellStart"/>
      <w:r w:rsidRPr="000F5805">
        <w:rPr>
          <w:rFonts w:ascii="inherit" w:eastAsia="Times New Roman" w:hAnsi="inherit" w:cs="Courier New"/>
          <w:sz w:val="20"/>
          <w:szCs w:val="20"/>
          <w:bdr w:val="none" w:sz="0" w:space="0" w:color="auto" w:frame="1"/>
        </w:rPr>
        <w:t>zipimport</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sysconfigdata</w:t>
      </w:r>
      <w:proofErr w:type="spellEnd"/>
      <w:r w:rsidRPr="000F5805">
        <w:rPr>
          <w:rFonts w:ascii="inherit" w:eastAsia="Times New Roman" w:hAnsi="inherit" w:cs="Courier New"/>
          <w:sz w:val="20"/>
          <w:szCs w:val="20"/>
          <w:bdr w:val="none" w:sz="0" w:space="0" w:color="auto" w:frame="1"/>
        </w:rPr>
        <w:t>', 'warnings', '</w:t>
      </w:r>
      <w:proofErr w:type="spellStart"/>
      <w:r w:rsidRPr="000F5805">
        <w:rPr>
          <w:rFonts w:ascii="inherit" w:eastAsia="Times New Roman" w:hAnsi="inherit" w:cs="Courier New"/>
          <w:sz w:val="20"/>
          <w:szCs w:val="20"/>
          <w:bdr w:val="none" w:sz="0" w:space="0" w:color="auto" w:frame="1"/>
        </w:rPr>
        <w:t>UserDict</w:t>
      </w:r>
      <w:proofErr w:type="spellEnd"/>
      <w:r w:rsidRPr="000F5805">
        <w:rPr>
          <w:rFonts w:ascii="inherit" w:eastAsia="Times New Roman" w:hAnsi="inherit" w:cs="Courier New"/>
          <w:sz w:val="20"/>
          <w:szCs w:val="20"/>
          <w:bdr w:val="none" w:sz="0" w:space="0" w:color="auto" w:frame="1"/>
        </w:rPr>
        <w:t>', 'encodings.utf_8', 'sys', '</w:t>
      </w:r>
      <w:proofErr w:type="spellStart"/>
      <w:r w:rsidRPr="000F5805">
        <w:rPr>
          <w:rFonts w:ascii="inherit" w:eastAsia="Times New Roman" w:hAnsi="inherit" w:cs="Courier New"/>
          <w:sz w:val="20"/>
          <w:szCs w:val="20"/>
          <w:bdr w:val="none" w:sz="0" w:space="0" w:color="auto" w:frame="1"/>
        </w:rPr>
        <w:t>virtualenvwrapper</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osx_support</w:t>
      </w:r>
      <w:proofErr w:type="spellEnd"/>
      <w:r w:rsidRPr="000F5805">
        <w:rPr>
          <w:rFonts w:ascii="inherit" w:eastAsia="Times New Roman" w:hAnsi="inherit" w:cs="Courier New"/>
          <w:sz w:val="20"/>
          <w:szCs w:val="20"/>
          <w:bdr w:val="none" w:sz="0" w:space="0" w:color="auto" w:frame="1"/>
        </w:rPr>
        <w:t>', 'codecs', '</w:t>
      </w:r>
      <w:proofErr w:type="spellStart"/>
      <w:r w:rsidRPr="000F5805">
        <w:rPr>
          <w:rFonts w:ascii="inherit" w:eastAsia="Times New Roman" w:hAnsi="inherit" w:cs="Courier New"/>
          <w:sz w:val="20"/>
          <w:szCs w:val="20"/>
          <w:bdr w:val="none" w:sz="0" w:space="0" w:color="auto" w:frame="1"/>
        </w:rPr>
        <w:t>readline</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os.path</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sitecustomize</w:t>
      </w:r>
      <w:proofErr w:type="spellEnd"/>
      <w:r w:rsidRPr="000F5805">
        <w:rPr>
          <w:rFonts w:ascii="inherit" w:eastAsia="Times New Roman" w:hAnsi="inherit" w:cs="Courier New"/>
          <w:sz w:val="20"/>
          <w:szCs w:val="20"/>
          <w:bdr w:val="none" w:sz="0" w:space="0" w:color="auto" w:frame="1"/>
        </w:rPr>
        <w:t>', 'signal', 'traceback', '</w:t>
      </w:r>
      <w:proofErr w:type="spellStart"/>
      <w:r w:rsidRPr="000F5805">
        <w:rPr>
          <w:rFonts w:ascii="inherit" w:eastAsia="Times New Roman" w:hAnsi="inherit" w:cs="Courier New"/>
          <w:sz w:val="20"/>
          <w:szCs w:val="20"/>
          <w:bdr w:val="none" w:sz="0" w:space="0" w:color="auto" w:frame="1"/>
        </w:rPr>
        <w:t>linecache</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posix</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encodings.aliases</w:t>
      </w:r>
      <w:proofErr w:type="spellEnd"/>
      <w:r w:rsidRPr="000F5805">
        <w:rPr>
          <w:rFonts w:ascii="inherit" w:eastAsia="Times New Roman" w:hAnsi="inherit" w:cs="Courier New"/>
          <w:sz w:val="20"/>
          <w:szCs w:val="20"/>
          <w:bdr w:val="none" w:sz="0" w:space="0" w:color="auto" w:frame="1"/>
        </w:rPr>
        <w:t>', 'exceptions', '</w:t>
      </w:r>
      <w:proofErr w:type="spellStart"/>
      <w:r w:rsidRPr="000F5805">
        <w:rPr>
          <w:rFonts w:ascii="inherit" w:eastAsia="Times New Roman" w:hAnsi="inherit" w:cs="Courier New"/>
          <w:sz w:val="20"/>
          <w:szCs w:val="20"/>
          <w:bdr w:val="none" w:sz="0" w:space="0" w:color="auto" w:frame="1"/>
        </w:rPr>
        <w:t>sre_parse</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os</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weakref</w:t>
      </w:r>
      <w:proofErr w:type="spellEnd"/>
      <w:r w:rsidRPr="000F5805">
        <w:rPr>
          <w:rFonts w:ascii="inherit" w:eastAsia="Times New Roman" w:hAnsi="inherit" w:cs="Courier New"/>
          <w:sz w:val="20"/>
          <w:szCs w:val="20"/>
          <w:bdr w:val="none" w:sz="0" w:space="0" w:color="auto" w:frame="1"/>
        </w:rPr>
        <w:t>']</w:t>
      </w:r>
    </w:p>
    <w:p w14:paraId="2D3710D7"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 xml:space="preserve">&gt;&gt;&gt; import </w:t>
      </w:r>
      <w:proofErr w:type="spellStart"/>
      <w:r w:rsidRPr="000F5805">
        <w:rPr>
          <w:rFonts w:ascii="inherit" w:eastAsia="Times New Roman" w:hAnsi="inherit" w:cs="Courier New"/>
          <w:sz w:val="20"/>
          <w:szCs w:val="20"/>
          <w:bdr w:val="none" w:sz="0" w:space="0" w:color="auto" w:frame="1"/>
        </w:rPr>
        <w:t>urllib</w:t>
      </w:r>
      <w:proofErr w:type="spellEnd"/>
    </w:p>
    <w:p w14:paraId="348DE35F"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 xml:space="preserve">&gt;&gt;&gt; print </w:t>
      </w:r>
      <w:proofErr w:type="spellStart"/>
      <w:r w:rsidRPr="000F5805">
        <w:rPr>
          <w:rFonts w:ascii="inherit" w:eastAsia="Times New Roman" w:hAnsi="inherit" w:cs="Courier New"/>
          <w:sz w:val="20"/>
          <w:szCs w:val="20"/>
          <w:bdr w:val="none" w:sz="0" w:space="0" w:color="auto" w:frame="1"/>
        </w:rPr>
        <w:t>len</w:t>
      </w:r>
      <w:proofErr w:type="spellEnd"/>
      <w:r w:rsidRPr="000F5805">
        <w:rPr>
          <w:rFonts w:ascii="inherit" w:eastAsia="Times New Roman" w:hAnsi="inherit" w:cs="Courier New"/>
          <w:sz w:val="20"/>
          <w:szCs w:val="20"/>
          <w:bdr w:val="none" w:sz="0" w:space="0" w:color="auto" w:frame="1"/>
        </w:rPr>
        <w:t>(</w:t>
      </w:r>
      <w:proofErr w:type="spellStart"/>
      <w:proofErr w:type="gramStart"/>
      <w:r w:rsidRPr="000F5805">
        <w:rPr>
          <w:rFonts w:ascii="inherit" w:eastAsia="Times New Roman" w:hAnsi="inherit" w:cs="Courier New"/>
          <w:sz w:val="20"/>
          <w:szCs w:val="20"/>
          <w:bdr w:val="none" w:sz="0" w:space="0" w:color="auto" w:frame="1"/>
        </w:rPr>
        <w:t>sys.modules</w:t>
      </w:r>
      <w:proofErr w:type="gramEnd"/>
      <w:r w:rsidRPr="000F5805">
        <w:rPr>
          <w:rFonts w:ascii="inherit" w:eastAsia="Times New Roman" w:hAnsi="inherit" w:cs="Courier New"/>
          <w:sz w:val="20"/>
          <w:szCs w:val="20"/>
          <w:bdr w:val="none" w:sz="0" w:space="0" w:color="auto" w:frame="1"/>
        </w:rPr>
        <w:t>.keys</w:t>
      </w:r>
      <w:proofErr w:type="spellEnd"/>
      <w:r w:rsidRPr="000F5805">
        <w:rPr>
          <w:rFonts w:ascii="inherit" w:eastAsia="Times New Roman" w:hAnsi="inherit" w:cs="Courier New"/>
          <w:sz w:val="20"/>
          <w:szCs w:val="20"/>
          <w:bdr w:val="none" w:sz="0" w:space="0" w:color="auto" w:frame="1"/>
        </w:rPr>
        <w:t>())</w:t>
      </w:r>
    </w:p>
    <w:p w14:paraId="42587021"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70</w:t>
      </w:r>
    </w:p>
    <w:p w14:paraId="55D279CE"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 xml:space="preserve">&gt;&gt;&gt; print </w:t>
      </w:r>
      <w:proofErr w:type="spellStart"/>
      <w:proofErr w:type="gramStart"/>
      <w:r w:rsidRPr="000F5805">
        <w:rPr>
          <w:rFonts w:ascii="inherit" w:eastAsia="Times New Roman" w:hAnsi="inherit" w:cs="Courier New"/>
          <w:sz w:val="20"/>
          <w:szCs w:val="20"/>
          <w:bdr w:val="none" w:sz="0" w:space="0" w:color="auto" w:frame="1"/>
        </w:rPr>
        <w:t>sys.modules</w:t>
      </w:r>
      <w:proofErr w:type="gramEnd"/>
      <w:r w:rsidRPr="000F5805">
        <w:rPr>
          <w:rFonts w:ascii="inherit" w:eastAsia="Times New Roman" w:hAnsi="inherit" w:cs="Courier New"/>
          <w:sz w:val="20"/>
          <w:szCs w:val="20"/>
          <w:bdr w:val="none" w:sz="0" w:space="0" w:color="auto" w:frame="1"/>
        </w:rPr>
        <w:t>.keys</w:t>
      </w:r>
      <w:proofErr w:type="spellEnd"/>
      <w:r w:rsidRPr="000F5805">
        <w:rPr>
          <w:rFonts w:ascii="inherit" w:eastAsia="Times New Roman" w:hAnsi="inherit" w:cs="Courier New"/>
          <w:sz w:val="20"/>
          <w:szCs w:val="20"/>
          <w:bdr w:val="none" w:sz="0" w:space="0" w:color="auto" w:frame="1"/>
        </w:rPr>
        <w:t>()</w:t>
      </w:r>
    </w:p>
    <w:p w14:paraId="0697A92F"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w:t>
      </w:r>
      <w:proofErr w:type="spellStart"/>
      <w:r w:rsidRPr="000F5805">
        <w:rPr>
          <w:rFonts w:ascii="inherit" w:eastAsia="Times New Roman" w:hAnsi="inherit" w:cs="Courier New"/>
          <w:sz w:val="20"/>
          <w:szCs w:val="20"/>
          <w:bdr w:val="none" w:sz="0" w:space="0" w:color="auto" w:frame="1"/>
        </w:rPr>
        <w:t>cStringIO</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heapq</w:t>
      </w:r>
      <w:proofErr w:type="spellEnd"/>
      <w:r w:rsidRPr="000F5805">
        <w:rPr>
          <w:rFonts w:ascii="inherit" w:eastAsia="Times New Roman" w:hAnsi="inherit" w:cs="Courier New"/>
          <w:sz w:val="20"/>
          <w:szCs w:val="20"/>
          <w:bdr w:val="none" w:sz="0" w:space="0" w:color="auto" w:frame="1"/>
        </w:rPr>
        <w:t>', 'base64', '</w:t>
      </w:r>
      <w:proofErr w:type="spellStart"/>
      <w:r w:rsidRPr="000F5805">
        <w:rPr>
          <w:rFonts w:ascii="inherit" w:eastAsia="Times New Roman" w:hAnsi="inherit" w:cs="Courier New"/>
          <w:sz w:val="20"/>
          <w:szCs w:val="20"/>
          <w:bdr w:val="none" w:sz="0" w:space="0" w:color="auto" w:frame="1"/>
        </w:rPr>
        <w:t>copy_reg</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sre_compile</w:t>
      </w:r>
      <w:proofErr w:type="spellEnd"/>
      <w:r w:rsidRPr="000F5805">
        <w:rPr>
          <w:rFonts w:ascii="inherit" w:eastAsia="Times New Roman" w:hAnsi="inherit" w:cs="Courier New"/>
          <w:sz w:val="20"/>
          <w:szCs w:val="20"/>
          <w:bdr w:val="none" w:sz="0" w:space="0" w:color="auto" w:frame="1"/>
        </w:rPr>
        <w:t>', '_collections', '_</w:t>
      </w:r>
      <w:proofErr w:type="spellStart"/>
      <w:r w:rsidRPr="000F5805">
        <w:rPr>
          <w:rFonts w:ascii="inherit" w:eastAsia="Times New Roman" w:hAnsi="inherit" w:cs="Courier New"/>
          <w:sz w:val="20"/>
          <w:szCs w:val="20"/>
          <w:bdr w:val="none" w:sz="0" w:space="0" w:color="auto" w:frame="1"/>
        </w:rPr>
        <w:t>sre</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functools</w:t>
      </w:r>
      <w:proofErr w:type="spellEnd"/>
      <w:r w:rsidRPr="000F5805">
        <w:rPr>
          <w:rFonts w:ascii="inherit" w:eastAsia="Times New Roman" w:hAnsi="inherit" w:cs="Courier New"/>
          <w:sz w:val="20"/>
          <w:szCs w:val="20"/>
          <w:bdr w:val="none" w:sz="0" w:space="0" w:color="auto" w:frame="1"/>
        </w:rPr>
        <w:t>', 'encodings', 'site', '__</w:t>
      </w:r>
      <w:proofErr w:type="spellStart"/>
      <w:r w:rsidRPr="000F5805">
        <w:rPr>
          <w:rFonts w:ascii="inherit" w:eastAsia="Times New Roman" w:hAnsi="inherit" w:cs="Courier New"/>
          <w:sz w:val="20"/>
          <w:szCs w:val="20"/>
          <w:bdr w:val="none" w:sz="0" w:space="0" w:color="auto" w:frame="1"/>
        </w:rPr>
        <w:t>builtin</w:t>
      </w:r>
      <w:proofErr w:type="spellEnd"/>
      <w:r w:rsidRPr="000F5805">
        <w:rPr>
          <w:rFonts w:ascii="inherit" w:eastAsia="Times New Roman" w:hAnsi="inherit" w:cs="Courier New"/>
          <w:sz w:val="20"/>
          <w:szCs w:val="20"/>
          <w:bdr w:val="none" w:sz="0" w:space="0" w:color="auto" w:frame="1"/>
        </w:rPr>
        <w:t>__', '</w:t>
      </w:r>
      <w:proofErr w:type="spellStart"/>
      <w:r w:rsidRPr="000F5805">
        <w:rPr>
          <w:rFonts w:ascii="inherit" w:eastAsia="Times New Roman" w:hAnsi="inherit" w:cs="Courier New"/>
          <w:sz w:val="20"/>
          <w:szCs w:val="20"/>
          <w:bdr w:val="none" w:sz="0" w:space="0" w:color="auto" w:frame="1"/>
        </w:rPr>
        <w:t>sysconfig</w:t>
      </w:r>
      <w:proofErr w:type="spellEnd"/>
      <w:r w:rsidRPr="000F5805">
        <w:rPr>
          <w:rFonts w:ascii="inherit" w:eastAsia="Times New Roman" w:hAnsi="inherit" w:cs="Courier New"/>
          <w:sz w:val="20"/>
          <w:szCs w:val="20"/>
          <w:bdr w:val="none" w:sz="0" w:space="0" w:color="auto" w:frame="1"/>
        </w:rPr>
        <w:t>', 'thread', '_</w:t>
      </w:r>
      <w:proofErr w:type="spellStart"/>
      <w:r w:rsidRPr="000F5805">
        <w:rPr>
          <w:rFonts w:ascii="inherit" w:eastAsia="Times New Roman" w:hAnsi="inherit" w:cs="Courier New"/>
          <w:sz w:val="20"/>
          <w:szCs w:val="20"/>
          <w:bdr w:val="none" w:sz="0" w:space="0" w:color="auto" w:frame="1"/>
        </w:rPr>
        <w:t>ssl</w:t>
      </w:r>
      <w:proofErr w:type="spellEnd"/>
      <w:r w:rsidRPr="000F5805">
        <w:rPr>
          <w:rFonts w:ascii="inherit" w:eastAsia="Times New Roman" w:hAnsi="inherit" w:cs="Courier New"/>
          <w:sz w:val="20"/>
          <w:szCs w:val="20"/>
          <w:bdr w:val="none" w:sz="0" w:space="0" w:color="auto" w:frame="1"/>
        </w:rPr>
        <w:t>', '__main__', 'operator', '</w:t>
      </w:r>
      <w:proofErr w:type="spellStart"/>
      <w:r w:rsidRPr="000F5805">
        <w:rPr>
          <w:rFonts w:ascii="inherit" w:eastAsia="Times New Roman" w:hAnsi="inherit" w:cs="Courier New"/>
          <w:sz w:val="20"/>
          <w:szCs w:val="20"/>
          <w:bdr w:val="none" w:sz="0" w:space="0" w:color="auto" w:frame="1"/>
        </w:rPr>
        <w:t>encodings.encodings</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heapq</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abc</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posixpath</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weakrefset</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errno</w:t>
      </w:r>
      <w:proofErr w:type="spellEnd"/>
      <w:r w:rsidRPr="000F5805">
        <w:rPr>
          <w:rFonts w:ascii="inherit" w:eastAsia="Times New Roman" w:hAnsi="inherit" w:cs="Courier New"/>
          <w:sz w:val="20"/>
          <w:szCs w:val="20"/>
          <w:bdr w:val="none" w:sz="0" w:space="0" w:color="auto" w:frame="1"/>
        </w:rPr>
        <w:t>', '_socket', '</w:t>
      </w:r>
      <w:proofErr w:type="spellStart"/>
      <w:r w:rsidRPr="000F5805">
        <w:rPr>
          <w:rFonts w:ascii="inherit" w:eastAsia="Times New Roman" w:hAnsi="inherit" w:cs="Courier New"/>
          <w:sz w:val="20"/>
          <w:szCs w:val="20"/>
          <w:bdr w:val="none" w:sz="0" w:space="0" w:color="auto" w:frame="1"/>
        </w:rPr>
        <w:t>binascii</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encodings.codecs</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urllib</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sre_constants</w:t>
      </w:r>
      <w:proofErr w:type="spellEnd"/>
      <w:r w:rsidRPr="000F5805">
        <w:rPr>
          <w:rFonts w:ascii="inherit" w:eastAsia="Times New Roman" w:hAnsi="inherit" w:cs="Courier New"/>
          <w:sz w:val="20"/>
          <w:szCs w:val="20"/>
          <w:bdr w:val="none" w:sz="0" w:space="0" w:color="auto" w:frame="1"/>
        </w:rPr>
        <w:t>', 're', '_</w:t>
      </w:r>
      <w:proofErr w:type="spellStart"/>
      <w:r w:rsidRPr="000F5805">
        <w:rPr>
          <w:rFonts w:ascii="inherit" w:eastAsia="Times New Roman" w:hAnsi="inherit" w:cs="Courier New"/>
          <w:sz w:val="20"/>
          <w:szCs w:val="20"/>
          <w:bdr w:val="none" w:sz="0" w:space="0" w:color="auto" w:frame="1"/>
        </w:rPr>
        <w:t>abcoll</w:t>
      </w:r>
      <w:proofErr w:type="spellEnd"/>
      <w:r w:rsidRPr="000F5805">
        <w:rPr>
          <w:rFonts w:ascii="inherit" w:eastAsia="Times New Roman" w:hAnsi="inherit" w:cs="Courier New"/>
          <w:sz w:val="20"/>
          <w:szCs w:val="20"/>
          <w:bdr w:val="none" w:sz="0" w:space="0" w:color="auto" w:frame="1"/>
        </w:rPr>
        <w:t>', 'collections', 'types', '_codecs', 'encodings.__</w:t>
      </w:r>
      <w:proofErr w:type="spellStart"/>
      <w:r w:rsidRPr="000F5805">
        <w:rPr>
          <w:rFonts w:ascii="inherit" w:eastAsia="Times New Roman" w:hAnsi="inherit" w:cs="Courier New"/>
          <w:sz w:val="20"/>
          <w:szCs w:val="20"/>
          <w:bdr w:val="none" w:sz="0" w:space="0" w:color="auto" w:frame="1"/>
        </w:rPr>
        <w:t>builtin</w:t>
      </w:r>
      <w:proofErr w:type="spellEnd"/>
      <w:r w:rsidRPr="000F5805">
        <w:rPr>
          <w:rFonts w:ascii="inherit" w:eastAsia="Times New Roman" w:hAnsi="inherit" w:cs="Courier New"/>
          <w:sz w:val="20"/>
          <w:szCs w:val="20"/>
          <w:bdr w:val="none" w:sz="0" w:space="0" w:color="auto" w:frame="1"/>
        </w:rPr>
        <w:t>__', '_struct', '_warnings', '_</w:t>
      </w:r>
      <w:proofErr w:type="spellStart"/>
      <w:r w:rsidRPr="000F5805">
        <w:rPr>
          <w:rFonts w:ascii="inherit" w:eastAsia="Times New Roman" w:hAnsi="inherit" w:cs="Courier New"/>
          <w:sz w:val="20"/>
          <w:szCs w:val="20"/>
          <w:bdr w:val="none" w:sz="0" w:space="0" w:color="auto" w:frame="1"/>
        </w:rPr>
        <w:t>scproxy</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genericpath</w:t>
      </w:r>
      <w:proofErr w:type="spellEnd"/>
      <w:r w:rsidRPr="000F5805">
        <w:rPr>
          <w:rFonts w:ascii="inherit" w:eastAsia="Times New Roman" w:hAnsi="inherit" w:cs="Courier New"/>
          <w:sz w:val="20"/>
          <w:szCs w:val="20"/>
          <w:bdr w:val="none" w:sz="0" w:space="0" w:color="auto" w:frame="1"/>
        </w:rPr>
        <w:t>', 'stat', '</w:t>
      </w:r>
      <w:proofErr w:type="spellStart"/>
      <w:r w:rsidRPr="000F5805">
        <w:rPr>
          <w:rFonts w:ascii="inherit" w:eastAsia="Times New Roman" w:hAnsi="inherit" w:cs="Courier New"/>
          <w:sz w:val="20"/>
          <w:szCs w:val="20"/>
          <w:bdr w:val="none" w:sz="0" w:space="0" w:color="auto" w:frame="1"/>
        </w:rPr>
        <w:t>zipimport</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sysconfigdata</w:t>
      </w:r>
      <w:proofErr w:type="spellEnd"/>
      <w:r w:rsidRPr="000F5805">
        <w:rPr>
          <w:rFonts w:ascii="inherit" w:eastAsia="Times New Roman" w:hAnsi="inherit" w:cs="Courier New"/>
          <w:sz w:val="20"/>
          <w:szCs w:val="20"/>
          <w:bdr w:val="none" w:sz="0" w:space="0" w:color="auto" w:frame="1"/>
        </w:rPr>
        <w:t>', 'string', 'warnings', '</w:t>
      </w:r>
      <w:proofErr w:type="spellStart"/>
      <w:r w:rsidRPr="000F5805">
        <w:rPr>
          <w:rFonts w:ascii="inherit" w:eastAsia="Times New Roman" w:hAnsi="inherit" w:cs="Courier New"/>
          <w:sz w:val="20"/>
          <w:szCs w:val="20"/>
          <w:bdr w:val="none" w:sz="0" w:space="0" w:color="auto" w:frame="1"/>
        </w:rPr>
        <w:t>UserDict</w:t>
      </w:r>
      <w:proofErr w:type="spellEnd"/>
      <w:r w:rsidRPr="000F5805">
        <w:rPr>
          <w:rFonts w:ascii="inherit" w:eastAsia="Times New Roman" w:hAnsi="inherit" w:cs="Courier New"/>
          <w:sz w:val="20"/>
          <w:szCs w:val="20"/>
          <w:bdr w:val="none" w:sz="0" w:space="0" w:color="auto" w:frame="1"/>
        </w:rPr>
        <w:t>', 'struct', 'encodings.utf_8', '</w:t>
      </w:r>
      <w:proofErr w:type="spellStart"/>
      <w:r w:rsidRPr="000F5805">
        <w:rPr>
          <w:rFonts w:ascii="inherit" w:eastAsia="Times New Roman" w:hAnsi="inherit" w:cs="Courier New"/>
          <w:sz w:val="20"/>
          <w:szCs w:val="20"/>
          <w:bdr w:val="none" w:sz="0" w:space="0" w:color="auto" w:frame="1"/>
        </w:rPr>
        <w:t>textwrap</w:t>
      </w:r>
      <w:proofErr w:type="spellEnd"/>
      <w:r w:rsidRPr="000F5805">
        <w:rPr>
          <w:rFonts w:ascii="inherit" w:eastAsia="Times New Roman" w:hAnsi="inherit" w:cs="Courier New"/>
          <w:sz w:val="20"/>
          <w:szCs w:val="20"/>
          <w:bdr w:val="none" w:sz="0" w:space="0" w:color="auto" w:frame="1"/>
        </w:rPr>
        <w:t>', 'sys', '</w:t>
      </w:r>
      <w:proofErr w:type="spellStart"/>
      <w:r w:rsidRPr="000F5805">
        <w:rPr>
          <w:rFonts w:ascii="inherit" w:eastAsia="Times New Roman" w:hAnsi="inherit" w:cs="Courier New"/>
          <w:sz w:val="20"/>
          <w:szCs w:val="20"/>
          <w:bdr w:val="none" w:sz="0" w:space="0" w:color="auto" w:frame="1"/>
        </w:rPr>
        <w:t>ssl</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virtualenvwrapper</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osx_support</w:t>
      </w:r>
      <w:proofErr w:type="spellEnd"/>
      <w:r w:rsidRPr="000F5805">
        <w:rPr>
          <w:rFonts w:ascii="inherit" w:eastAsia="Times New Roman" w:hAnsi="inherit" w:cs="Courier New"/>
          <w:sz w:val="20"/>
          <w:szCs w:val="20"/>
          <w:bdr w:val="none" w:sz="0" w:space="0" w:color="auto" w:frame="1"/>
        </w:rPr>
        <w:t>', 'codecs', '</w:t>
      </w:r>
      <w:proofErr w:type="spellStart"/>
      <w:r w:rsidRPr="000F5805">
        <w:rPr>
          <w:rFonts w:ascii="inherit" w:eastAsia="Times New Roman" w:hAnsi="inherit" w:cs="Courier New"/>
          <w:sz w:val="20"/>
          <w:szCs w:val="20"/>
          <w:bdr w:val="none" w:sz="0" w:space="0" w:color="auto" w:frame="1"/>
        </w:rPr>
        <w:t>readline</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os.path</w:t>
      </w:r>
      <w:proofErr w:type="spellEnd"/>
      <w:r w:rsidRPr="000F5805">
        <w:rPr>
          <w:rFonts w:ascii="inherit" w:eastAsia="Times New Roman" w:hAnsi="inherit" w:cs="Courier New"/>
          <w:sz w:val="20"/>
          <w:szCs w:val="20"/>
          <w:bdr w:val="none" w:sz="0" w:space="0" w:color="auto" w:frame="1"/>
        </w:rPr>
        <w:t>', 'strop', '_</w:t>
      </w:r>
      <w:proofErr w:type="spellStart"/>
      <w:r w:rsidRPr="000F5805">
        <w:rPr>
          <w:rFonts w:ascii="inherit" w:eastAsia="Times New Roman" w:hAnsi="inherit" w:cs="Courier New"/>
          <w:sz w:val="20"/>
          <w:szCs w:val="20"/>
          <w:bdr w:val="none" w:sz="0" w:space="0" w:color="auto" w:frame="1"/>
        </w:rPr>
        <w:t>functools</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sitecustomize</w:t>
      </w:r>
      <w:proofErr w:type="spellEnd"/>
      <w:r w:rsidRPr="000F5805">
        <w:rPr>
          <w:rFonts w:ascii="inherit" w:eastAsia="Times New Roman" w:hAnsi="inherit" w:cs="Courier New"/>
          <w:sz w:val="20"/>
          <w:szCs w:val="20"/>
          <w:bdr w:val="none" w:sz="0" w:space="0" w:color="auto" w:frame="1"/>
        </w:rPr>
        <w:t>', 'socket', 'keyword', 'signal', 'traceback', '</w:t>
      </w:r>
      <w:proofErr w:type="spellStart"/>
      <w:r w:rsidRPr="000F5805">
        <w:rPr>
          <w:rFonts w:ascii="inherit" w:eastAsia="Times New Roman" w:hAnsi="inherit" w:cs="Courier New"/>
          <w:sz w:val="20"/>
          <w:szCs w:val="20"/>
          <w:bdr w:val="none" w:sz="0" w:space="0" w:color="auto" w:frame="1"/>
        </w:rPr>
        <w:t>urlparse</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linecache</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itertools</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posix</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encodings.aliases</w:t>
      </w:r>
      <w:proofErr w:type="spellEnd"/>
      <w:r w:rsidRPr="000F5805">
        <w:rPr>
          <w:rFonts w:ascii="inherit" w:eastAsia="Times New Roman" w:hAnsi="inherit" w:cs="Courier New"/>
          <w:sz w:val="20"/>
          <w:szCs w:val="20"/>
          <w:bdr w:val="none" w:sz="0" w:space="0" w:color="auto" w:frame="1"/>
        </w:rPr>
        <w:t>', 'time', 'exceptions', '</w:t>
      </w:r>
      <w:proofErr w:type="spellStart"/>
      <w:r w:rsidRPr="000F5805">
        <w:rPr>
          <w:rFonts w:ascii="inherit" w:eastAsia="Times New Roman" w:hAnsi="inherit" w:cs="Courier New"/>
          <w:sz w:val="20"/>
          <w:szCs w:val="20"/>
          <w:bdr w:val="none" w:sz="0" w:space="0" w:color="auto" w:frame="1"/>
        </w:rPr>
        <w:t>sre_parse</w:t>
      </w:r>
      <w:proofErr w:type="spellEnd"/>
      <w:r w:rsidRPr="000F5805">
        <w:rPr>
          <w:rFonts w:ascii="inherit" w:eastAsia="Times New Roman" w:hAnsi="inherit" w:cs="Courier New"/>
          <w:sz w:val="20"/>
          <w:szCs w:val="20"/>
          <w:bdr w:val="none" w:sz="0" w:space="0" w:color="auto" w:frame="1"/>
        </w:rPr>
        <w:t>', '</w:t>
      </w:r>
      <w:proofErr w:type="spellStart"/>
      <w:r w:rsidRPr="000F5805">
        <w:rPr>
          <w:rFonts w:ascii="inherit" w:eastAsia="Times New Roman" w:hAnsi="inherit" w:cs="Courier New"/>
          <w:sz w:val="20"/>
          <w:szCs w:val="20"/>
          <w:bdr w:val="none" w:sz="0" w:space="0" w:color="auto" w:frame="1"/>
        </w:rPr>
        <w:t>os</w:t>
      </w:r>
      <w:proofErr w:type="spellEnd"/>
      <w:r w:rsidRPr="000F5805">
        <w:rPr>
          <w:rFonts w:ascii="inherit" w:eastAsia="Times New Roman" w:hAnsi="inherit" w:cs="Courier New"/>
          <w:sz w:val="20"/>
          <w:szCs w:val="20"/>
          <w:bdr w:val="none" w:sz="0" w:space="0" w:color="auto" w:frame="1"/>
        </w:rPr>
        <w:t>', '_</w:t>
      </w:r>
      <w:proofErr w:type="spellStart"/>
      <w:r w:rsidRPr="000F5805">
        <w:rPr>
          <w:rFonts w:ascii="inherit" w:eastAsia="Times New Roman" w:hAnsi="inherit" w:cs="Courier New"/>
          <w:sz w:val="20"/>
          <w:szCs w:val="20"/>
          <w:bdr w:val="none" w:sz="0" w:space="0" w:color="auto" w:frame="1"/>
        </w:rPr>
        <w:t>weakref</w:t>
      </w:r>
      <w:proofErr w:type="spellEnd"/>
      <w:r w:rsidRPr="000F5805">
        <w:rPr>
          <w:rFonts w:ascii="inherit" w:eastAsia="Times New Roman" w:hAnsi="inherit" w:cs="Courier New"/>
          <w:sz w:val="20"/>
          <w:szCs w:val="20"/>
          <w:bdr w:val="none" w:sz="0" w:space="0" w:color="auto" w:frame="1"/>
        </w:rPr>
        <w:t>']</w:t>
      </w:r>
    </w:p>
    <w:p w14:paraId="03421F48"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 xml:space="preserve">&gt;&gt;&gt; import </w:t>
      </w:r>
      <w:proofErr w:type="spellStart"/>
      <w:r w:rsidRPr="000F5805">
        <w:rPr>
          <w:rFonts w:ascii="inherit" w:eastAsia="Times New Roman" w:hAnsi="inherit" w:cs="Courier New"/>
          <w:sz w:val="20"/>
          <w:szCs w:val="20"/>
          <w:bdr w:val="none" w:sz="0" w:space="0" w:color="auto" w:frame="1"/>
        </w:rPr>
        <w:t>urllib</w:t>
      </w:r>
      <w:proofErr w:type="spellEnd"/>
      <w:r w:rsidRPr="000F5805">
        <w:rPr>
          <w:rFonts w:ascii="inherit" w:eastAsia="Times New Roman" w:hAnsi="inherit" w:cs="Courier New"/>
          <w:sz w:val="20"/>
          <w:szCs w:val="20"/>
          <w:bdr w:val="none" w:sz="0" w:space="0" w:color="auto" w:frame="1"/>
        </w:rPr>
        <w:t xml:space="preserve"> #again!</w:t>
      </w:r>
    </w:p>
    <w:p w14:paraId="1AB6D145"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 xml:space="preserve">&gt;&gt;&gt; print </w:t>
      </w:r>
      <w:proofErr w:type="spellStart"/>
      <w:r w:rsidRPr="000F5805">
        <w:rPr>
          <w:rFonts w:ascii="inherit" w:eastAsia="Times New Roman" w:hAnsi="inherit" w:cs="Courier New"/>
          <w:sz w:val="20"/>
          <w:szCs w:val="20"/>
          <w:bdr w:val="none" w:sz="0" w:space="0" w:color="auto" w:frame="1"/>
        </w:rPr>
        <w:t>len</w:t>
      </w:r>
      <w:proofErr w:type="spellEnd"/>
      <w:r w:rsidRPr="000F5805">
        <w:rPr>
          <w:rFonts w:ascii="inherit" w:eastAsia="Times New Roman" w:hAnsi="inherit" w:cs="Courier New"/>
          <w:sz w:val="20"/>
          <w:szCs w:val="20"/>
          <w:bdr w:val="none" w:sz="0" w:space="0" w:color="auto" w:frame="1"/>
        </w:rPr>
        <w:t>(</w:t>
      </w:r>
      <w:proofErr w:type="spellStart"/>
      <w:proofErr w:type="gramStart"/>
      <w:r w:rsidRPr="000F5805">
        <w:rPr>
          <w:rFonts w:ascii="inherit" w:eastAsia="Times New Roman" w:hAnsi="inherit" w:cs="Courier New"/>
          <w:sz w:val="20"/>
          <w:szCs w:val="20"/>
          <w:bdr w:val="none" w:sz="0" w:space="0" w:color="auto" w:frame="1"/>
        </w:rPr>
        <w:t>sys.modules</w:t>
      </w:r>
      <w:proofErr w:type="gramEnd"/>
      <w:r w:rsidRPr="000F5805">
        <w:rPr>
          <w:rFonts w:ascii="inherit" w:eastAsia="Times New Roman" w:hAnsi="inherit" w:cs="Courier New"/>
          <w:sz w:val="20"/>
          <w:szCs w:val="20"/>
          <w:bdr w:val="none" w:sz="0" w:space="0" w:color="auto" w:frame="1"/>
        </w:rPr>
        <w:t>.keys</w:t>
      </w:r>
      <w:proofErr w:type="spellEnd"/>
      <w:r w:rsidRPr="000F5805">
        <w:rPr>
          <w:rFonts w:ascii="inherit" w:eastAsia="Times New Roman" w:hAnsi="inherit" w:cs="Courier New"/>
          <w:sz w:val="20"/>
          <w:szCs w:val="20"/>
          <w:bdr w:val="none" w:sz="0" w:space="0" w:color="auto" w:frame="1"/>
        </w:rPr>
        <w:t>()) #has not loaded any additional modules</w:t>
      </w:r>
    </w:p>
    <w:p w14:paraId="7286FBD0"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70</w:t>
      </w:r>
    </w:p>
    <w:p w14:paraId="3F7750CD" w14:textId="77777777" w:rsidR="000F5805" w:rsidRPr="000F5805" w:rsidRDefault="000F5805" w:rsidP="000F5805">
      <w:pPr>
        <w:shd w:val="clear" w:color="auto" w:fill="FFFFFF"/>
        <w:spacing w:after="100" w:afterAutospacing="1" w:line="240" w:lineRule="auto"/>
        <w:textAlignment w:val="baseline"/>
        <w:rPr>
          <w:rFonts w:ascii="Segoe UI" w:eastAsia="Times New Roman" w:hAnsi="Segoe UI" w:cs="Segoe UI"/>
          <w:color w:val="232629"/>
          <w:sz w:val="23"/>
          <w:szCs w:val="23"/>
        </w:rPr>
      </w:pPr>
      <w:r w:rsidRPr="000F5805">
        <w:rPr>
          <w:rFonts w:ascii="Segoe UI" w:eastAsia="Times New Roman" w:hAnsi="Segoe UI" w:cs="Segoe UI"/>
          <w:color w:val="232629"/>
          <w:sz w:val="23"/>
          <w:szCs w:val="23"/>
        </w:rPr>
        <w:t>Let's give it a whirl:</w:t>
      </w:r>
    </w:p>
    <w:p w14:paraId="5F639439"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import sys</w:t>
      </w:r>
    </w:p>
    <w:p w14:paraId="0A3A410D"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 xml:space="preserve">&gt;&gt;&gt; </w:t>
      </w:r>
      <w:proofErr w:type="spellStart"/>
      <w:proofErr w:type="gramStart"/>
      <w:r w:rsidRPr="000F5805">
        <w:rPr>
          <w:rFonts w:ascii="inherit" w:eastAsia="Times New Roman" w:hAnsi="inherit" w:cs="Courier New"/>
          <w:sz w:val="20"/>
          <w:szCs w:val="20"/>
          <w:bdr w:val="none" w:sz="0" w:space="0" w:color="auto" w:frame="1"/>
        </w:rPr>
        <w:t>sys.modules</w:t>
      </w:r>
      <w:proofErr w:type="spellEnd"/>
      <w:proofErr w:type="gramEnd"/>
      <w:r w:rsidRPr="000F5805">
        <w:rPr>
          <w:rFonts w:ascii="inherit" w:eastAsia="Times New Roman" w:hAnsi="inherit" w:cs="Courier New"/>
          <w:sz w:val="20"/>
          <w:szCs w:val="20"/>
          <w:bdr w:val="none" w:sz="0" w:space="0" w:color="auto" w:frame="1"/>
        </w:rPr>
        <w:t>["foo"] = "bar"  # Let's pretend we imported a module named "foo", which is a string.</w:t>
      </w:r>
    </w:p>
    <w:p w14:paraId="77DE4A3D"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F5805">
        <w:rPr>
          <w:rFonts w:ascii="inherit" w:eastAsia="Times New Roman" w:hAnsi="inherit" w:cs="Courier New"/>
          <w:sz w:val="20"/>
          <w:szCs w:val="20"/>
          <w:bdr w:val="none" w:sz="0" w:space="0" w:color="auto" w:frame="1"/>
        </w:rPr>
        <w:t>&gt;&gt;&gt; print __import__("foo")</w:t>
      </w:r>
    </w:p>
    <w:p w14:paraId="25D3010B" w14:textId="77777777" w:rsidR="000F5805" w:rsidRPr="000F5805" w:rsidRDefault="000F5805" w:rsidP="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roofErr w:type="gramStart"/>
      <w:r w:rsidRPr="000F5805">
        <w:rPr>
          <w:rFonts w:ascii="inherit" w:eastAsia="Times New Roman" w:hAnsi="inherit" w:cs="Courier New"/>
          <w:sz w:val="20"/>
          <w:szCs w:val="20"/>
          <w:bdr w:val="none" w:sz="0" w:space="0" w:color="auto" w:frame="1"/>
        </w:rPr>
        <w:t>bar  #</w:t>
      </w:r>
      <w:proofErr w:type="gramEnd"/>
      <w:r w:rsidRPr="000F5805">
        <w:rPr>
          <w:rFonts w:ascii="inherit" w:eastAsia="Times New Roman" w:hAnsi="inherit" w:cs="Courier New"/>
          <w:sz w:val="20"/>
          <w:szCs w:val="20"/>
          <w:bdr w:val="none" w:sz="0" w:space="0" w:color="auto" w:frame="1"/>
        </w:rPr>
        <w:t xml:space="preserve"> Not a module, that's my string!</w:t>
      </w:r>
    </w:p>
    <w:p w14:paraId="0A81FF84" w14:textId="795B5A64" w:rsidR="00BD393F" w:rsidRDefault="00BD393F"/>
    <w:p w14:paraId="5A7CB707" w14:textId="77777777" w:rsidR="000F5805" w:rsidRPr="000F5805" w:rsidRDefault="000F5805" w:rsidP="000F5805">
      <w:pPr>
        <w:shd w:val="clear" w:color="auto" w:fill="FFFFFF"/>
        <w:spacing w:after="100" w:afterAutospacing="1" w:line="240" w:lineRule="auto"/>
        <w:rPr>
          <w:rFonts w:ascii="Source Sans Pro" w:eastAsia="Times New Roman" w:hAnsi="Source Sans Pro" w:cs="Times New Roman"/>
          <w:color w:val="222222"/>
          <w:sz w:val="27"/>
          <w:szCs w:val="27"/>
        </w:rPr>
      </w:pPr>
      <w:r w:rsidRPr="000F5805">
        <w:rPr>
          <w:rFonts w:ascii="Source Sans Pro" w:eastAsia="Times New Roman" w:hAnsi="Source Sans Pro" w:cs="Times New Roman"/>
          <w:color w:val="222222"/>
          <w:sz w:val="27"/>
          <w:szCs w:val="27"/>
        </w:rPr>
        <w:t>In Python, you use the </w:t>
      </w:r>
      <w:r w:rsidRPr="000F5805">
        <w:rPr>
          <w:rFonts w:ascii="Consolas" w:eastAsia="Times New Roman" w:hAnsi="Consolas" w:cs="Courier New"/>
          <w:b/>
          <w:bCs/>
          <w:color w:val="222222"/>
        </w:rPr>
        <w:t>import</w:t>
      </w:r>
      <w:r w:rsidRPr="000F5805">
        <w:rPr>
          <w:rFonts w:ascii="Source Sans Pro" w:eastAsia="Times New Roman" w:hAnsi="Source Sans Pro" w:cs="Times New Roman"/>
          <w:color w:val="222222"/>
          <w:sz w:val="27"/>
          <w:szCs w:val="27"/>
        </w:rPr>
        <w:t> keyword to make code in one </w:t>
      </w:r>
      <w:r w:rsidRPr="000F5805">
        <w:rPr>
          <w:rFonts w:ascii="Source Sans Pro" w:eastAsia="Times New Roman" w:hAnsi="Source Sans Pro" w:cs="Times New Roman"/>
          <w:b/>
          <w:bCs/>
          <w:color w:val="222222"/>
          <w:sz w:val="27"/>
          <w:szCs w:val="27"/>
        </w:rPr>
        <w:t>module</w:t>
      </w:r>
      <w:r w:rsidRPr="000F5805">
        <w:rPr>
          <w:rFonts w:ascii="Source Sans Pro" w:eastAsia="Times New Roman" w:hAnsi="Source Sans Pro" w:cs="Times New Roman"/>
          <w:color w:val="222222"/>
          <w:sz w:val="27"/>
          <w:szCs w:val="27"/>
        </w:rPr>
        <w:t> available in another. Imports in Python are important for </w:t>
      </w:r>
      <w:r w:rsidRPr="000F5805">
        <w:rPr>
          <w:rFonts w:ascii="Source Sans Pro" w:eastAsia="Times New Roman" w:hAnsi="Source Sans Pro" w:cs="Times New Roman"/>
          <w:b/>
          <w:bCs/>
          <w:color w:val="222222"/>
          <w:sz w:val="27"/>
          <w:szCs w:val="27"/>
        </w:rPr>
        <w:t>structuring your code</w:t>
      </w:r>
      <w:r w:rsidRPr="000F5805">
        <w:rPr>
          <w:rFonts w:ascii="Source Sans Pro" w:eastAsia="Times New Roman" w:hAnsi="Source Sans Pro" w:cs="Times New Roman"/>
          <w:color w:val="222222"/>
          <w:sz w:val="27"/>
          <w:szCs w:val="27"/>
        </w:rPr>
        <w:t> effectively. Using imports properly will make you more productive, allowing you to reuse code while keeping your projects maintainable.</w:t>
      </w:r>
    </w:p>
    <w:p w14:paraId="7D866AF8" w14:textId="77777777" w:rsidR="000F5805" w:rsidRPr="000F5805" w:rsidRDefault="000F5805" w:rsidP="000F5805">
      <w:pPr>
        <w:shd w:val="clear" w:color="auto" w:fill="FFFFFF"/>
        <w:spacing w:after="100" w:afterAutospacing="1" w:line="240" w:lineRule="auto"/>
        <w:rPr>
          <w:rFonts w:ascii="Source Sans Pro" w:eastAsia="Times New Roman" w:hAnsi="Source Sans Pro" w:cs="Times New Roman"/>
          <w:color w:val="222222"/>
          <w:sz w:val="27"/>
          <w:szCs w:val="27"/>
        </w:rPr>
      </w:pPr>
      <w:r w:rsidRPr="000F5805">
        <w:rPr>
          <w:rFonts w:ascii="Source Sans Pro" w:eastAsia="Times New Roman" w:hAnsi="Source Sans Pro" w:cs="Times New Roman"/>
          <w:color w:val="222222"/>
          <w:sz w:val="27"/>
          <w:szCs w:val="27"/>
        </w:rPr>
        <w:t>This tutorial will provide a thorough overview of Python’s </w:t>
      </w:r>
      <w:r w:rsidRPr="000F5805">
        <w:rPr>
          <w:rFonts w:ascii="Consolas" w:eastAsia="Times New Roman" w:hAnsi="Consolas" w:cs="Courier New"/>
          <w:color w:val="222222"/>
        </w:rPr>
        <w:t>import</w:t>
      </w:r>
      <w:r w:rsidRPr="000F5805">
        <w:rPr>
          <w:rFonts w:ascii="Source Sans Pro" w:eastAsia="Times New Roman" w:hAnsi="Source Sans Pro" w:cs="Times New Roman"/>
          <w:color w:val="222222"/>
          <w:sz w:val="27"/>
          <w:szCs w:val="27"/>
        </w:rPr>
        <w:t> statement and how it works. The import system is powerful, and you’ll learn how to harness this power. While you’ll cover many of the concepts behind Python’s import system, this tutorial is mostly example driven. You’ll learn from several code examples throughout.</w:t>
      </w:r>
    </w:p>
    <w:p w14:paraId="28C2ADB9" w14:textId="77777777" w:rsidR="000F5805" w:rsidRPr="000F5805" w:rsidRDefault="000F5805" w:rsidP="000F5805">
      <w:pPr>
        <w:shd w:val="clear" w:color="auto" w:fill="FFFFFF"/>
        <w:spacing w:after="100" w:afterAutospacing="1" w:line="240" w:lineRule="auto"/>
        <w:rPr>
          <w:rFonts w:ascii="Source Sans Pro" w:eastAsia="Times New Roman" w:hAnsi="Source Sans Pro" w:cs="Times New Roman"/>
          <w:color w:val="222222"/>
          <w:sz w:val="27"/>
          <w:szCs w:val="27"/>
        </w:rPr>
      </w:pPr>
      <w:r w:rsidRPr="000F5805">
        <w:rPr>
          <w:rFonts w:ascii="Source Sans Pro" w:eastAsia="Times New Roman" w:hAnsi="Source Sans Pro" w:cs="Times New Roman"/>
          <w:b/>
          <w:bCs/>
          <w:color w:val="222222"/>
          <w:sz w:val="27"/>
          <w:szCs w:val="27"/>
        </w:rPr>
        <w:lastRenderedPageBreak/>
        <w:t>In this tutorial, you’ll learn how to:</w:t>
      </w:r>
    </w:p>
    <w:p w14:paraId="4F8F4EF9" w14:textId="77777777" w:rsidR="000F5805" w:rsidRPr="000F5805" w:rsidRDefault="000F5805" w:rsidP="000F580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5805">
        <w:rPr>
          <w:rFonts w:ascii="Source Sans Pro" w:eastAsia="Times New Roman" w:hAnsi="Source Sans Pro" w:cs="Times New Roman"/>
          <w:color w:val="222222"/>
          <w:sz w:val="27"/>
          <w:szCs w:val="27"/>
        </w:rPr>
        <w:t>Use </w:t>
      </w:r>
      <w:r w:rsidRPr="000F5805">
        <w:rPr>
          <w:rFonts w:ascii="Source Sans Pro" w:eastAsia="Times New Roman" w:hAnsi="Source Sans Pro" w:cs="Times New Roman"/>
          <w:b/>
          <w:bCs/>
          <w:color w:val="222222"/>
          <w:sz w:val="27"/>
          <w:szCs w:val="27"/>
        </w:rPr>
        <w:t>modules</w:t>
      </w:r>
      <w:r w:rsidRPr="000F5805">
        <w:rPr>
          <w:rFonts w:ascii="Source Sans Pro" w:eastAsia="Times New Roman" w:hAnsi="Source Sans Pro" w:cs="Times New Roman"/>
          <w:color w:val="222222"/>
          <w:sz w:val="27"/>
          <w:szCs w:val="27"/>
        </w:rPr>
        <w:t>, </w:t>
      </w:r>
      <w:r w:rsidRPr="000F5805">
        <w:rPr>
          <w:rFonts w:ascii="Source Sans Pro" w:eastAsia="Times New Roman" w:hAnsi="Source Sans Pro" w:cs="Times New Roman"/>
          <w:b/>
          <w:bCs/>
          <w:color w:val="222222"/>
          <w:sz w:val="27"/>
          <w:szCs w:val="27"/>
        </w:rPr>
        <w:t>packages</w:t>
      </w:r>
      <w:r w:rsidRPr="000F5805">
        <w:rPr>
          <w:rFonts w:ascii="Source Sans Pro" w:eastAsia="Times New Roman" w:hAnsi="Source Sans Pro" w:cs="Times New Roman"/>
          <w:color w:val="222222"/>
          <w:sz w:val="27"/>
          <w:szCs w:val="27"/>
        </w:rPr>
        <w:t>, and </w:t>
      </w:r>
      <w:r w:rsidRPr="000F5805">
        <w:rPr>
          <w:rFonts w:ascii="Source Sans Pro" w:eastAsia="Times New Roman" w:hAnsi="Source Sans Pro" w:cs="Times New Roman"/>
          <w:b/>
          <w:bCs/>
          <w:color w:val="222222"/>
          <w:sz w:val="27"/>
          <w:szCs w:val="27"/>
        </w:rPr>
        <w:t>namespace packages</w:t>
      </w:r>
    </w:p>
    <w:p w14:paraId="47D58C36" w14:textId="77777777" w:rsidR="000F5805" w:rsidRPr="000F5805" w:rsidRDefault="000F5805" w:rsidP="000F580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5805">
        <w:rPr>
          <w:rFonts w:ascii="Source Sans Pro" w:eastAsia="Times New Roman" w:hAnsi="Source Sans Pro" w:cs="Times New Roman"/>
          <w:color w:val="222222"/>
          <w:sz w:val="27"/>
          <w:szCs w:val="27"/>
        </w:rPr>
        <w:t>Handle </w:t>
      </w:r>
      <w:r w:rsidRPr="000F5805">
        <w:rPr>
          <w:rFonts w:ascii="Source Sans Pro" w:eastAsia="Times New Roman" w:hAnsi="Source Sans Pro" w:cs="Times New Roman"/>
          <w:b/>
          <w:bCs/>
          <w:color w:val="222222"/>
          <w:sz w:val="27"/>
          <w:szCs w:val="27"/>
        </w:rPr>
        <w:t>resources</w:t>
      </w:r>
      <w:r w:rsidRPr="000F5805">
        <w:rPr>
          <w:rFonts w:ascii="Source Sans Pro" w:eastAsia="Times New Roman" w:hAnsi="Source Sans Pro" w:cs="Times New Roman"/>
          <w:color w:val="222222"/>
          <w:sz w:val="27"/>
          <w:szCs w:val="27"/>
        </w:rPr>
        <w:t> and </w:t>
      </w:r>
      <w:r w:rsidRPr="000F5805">
        <w:rPr>
          <w:rFonts w:ascii="Source Sans Pro" w:eastAsia="Times New Roman" w:hAnsi="Source Sans Pro" w:cs="Times New Roman"/>
          <w:b/>
          <w:bCs/>
          <w:color w:val="222222"/>
          <w:sz w:val="27"/>
          <w:szCs w:val="27"/>
        </w:rPr>
        <w:t>data files</w:t>
      </w:r>
      <w:r w:rsidRPr="000F5805">
        <w:rPr>
          <w:rFonts w:ascii="Source Sans Pro" w:eastAsia="Times New Roman" w:hAnsi="Source Sans Pro" w:cs="Times New Roman"/>
          <w:color w:val="222222"/>
          <w:sz w:val="27"/>
          <w:szCs w:val="27"/>
        </w:rPr>
        <w:t> inside your packages</w:t>
      </w:r>
    </w:p>
    <w:p w14:paraId="6670C0B7" w14:textId="77777777" w:rsidR="000F5805" w:rsidRPr="000F5805" w:rsidRDefault="000F5805" w:rsidP="000F580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5805">
        <w:rPr>
          <w:rFonts w:ascii="Source Sans Pro" w:eastAsia="Times New Roman" w:hAnsi="Source Sans Pro" w:cs="Times New Roman"/>
          <w:color w:val="222222"/>
          <w:sz w:val="27"/>
          <w:szCs w:val="27"/>
        </w:rPr>
        <w:t>Import modules </w:t>
      </w:r>
      <w:r w:rsidRPr="000F5805">
        <w:rPr>
          <w:rFonts w:ascii="Source Sans Pro" w:eastAsia="Times New Roman" w:hAnsi="Source Sans Pro" w:cs="Times New Roman"/>
          <w:b/>
          <w:bCs/>
          <w:color w:val="222222"/>
          <w:sz w:val="27"/>
          <w:szCs w:val="27"/>
        </w:rPr>
        <w:t>dynamically</w:t>
      </w:r>
      <w:r w:rsidRPr="000F5805">
        <w:rPr>
          <w:rFonts w:ascii="Source Sans Pro" w:eastAsia="Times New Roman" w:hAnsi="Source Sans Pro" w:cs="Times New Roman"/>
          <w:color w:val="222222"/>
          <w:sz w:val="27"/>
          <w:szCs w:val="27"/>
        </w:rPr>
        <w:t> at runtime</w:t>
      </w:r>
    </w:p>
    <w:p w14:paraId="0E9E292A" w14:textId="77777777" w:rsidR="000F5805" w:rsidRPr="000F5805" w:rsidRDefault="000F5805" w:rsidP="000F580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5805">
        <w:rPr>
          <w:rFonts w:ascii="Source Sans Pro" w:eastAsia="Times New Roman" w:hAnsi="Source Sans Pro" w:cs="Times New Roman"/>
          <w:b/>
          <w:bCs/>
          <w:color w:val="222222"/>
          <w:sz w:val="27"/>
          <w:szCs w:val="27"/>
        </w:rPr>
        <w:t>Customize</w:t>
      </w:r>
      <w:r w:rsidRPr="000F5805">
        <w:rPr>
          <w:rFonts w:ascii="Source Sans Pro" w:eastAsia="Times New Roman" w:hAnsi="Source Sans Pro" w:cs="Times New Roman"/>
          <w:color w:val="222222"/>
          <w:sz w:val="27"/>
          <w:szCs w:val="27"/>
        </w:rPr>
        <w:t> Python’s import system</w:t>
      </w:r>
    </w:p>
    <w:p w14:paraId="3E0C5A33" w14:textId="77777777" w:rsidR="000F5805" w:rsidRPr="000F5805" w:rsidRDefault="000F5805" w:rsidP="000F5805">
      <w:pPr>
        <w:pStyle w:val="Subtitle"/>
        <w:rPr>
          <w:rStyle w:val="SubtleReference"/>
        </w:rPr>
      </w:pPr>
      <w:r w:rsidRPr="000F5805">
        <w:rPr>
          <w:rStyle w:val="SubtleReference"/>
        </w:rPr>
        <w:t>&gt;&gt;&gt; import math</w:t>
      </w:r>
    </w:p>
    <w:p w14:paraId="7AED23C6" w14:textId="77777777" w:rsidR="000F5805" w:rsidRPr="000F5805" w:rsidRDefault="000F5805" w:rsidP="000F5805">
      <w:pPr>
        <w:pStyle w:val="Subtitle"/>
        <w:rPr>
          <w:rStyle w:val="SubtleReference"/>
        </w:rPr>
      </w:pPr>
      <w:r w:rsidRPr="000F5805">
        <w:rPr>
          <w:rStyle w:val="SubtleReference"/>
        </w:rPr>
        <w:t xml:space="preserve">&gt;&gt;&gt; </w:t>
      </w:r>
      <w:proofErr w:type="spellStart"/>
      <w:proofErr w:type="gramStart"/>
      <w:r w:rsidRPr="000F5805">
        <w:rPr>
          <w:rStyle w:val="SubtleReference"/>
        </w:rPr>
        <w:t>dir</w:t>
      </w:r>
      <w:proofErr w:type="spellEnd"/>
      <w:r w:rsidRPr="000F5805">
        <w:rPr>
          <w:rStyle w:val="SubtleReference"/>
        </w:rPr>
        <w:t>(</w:t>
      </w:r>
      <w:proofErr w:type="gramEnd"/>
      <w:r w:rsidRPr="000F5805">
        <w:rPr>
          <w:rStyle w:val="SubtleReference"/>
        </w:rPr>
        <w:t>)</w:t>
      </w:r>
    </w:p>
    <w:p w14:paraId="76826D8B" w14:textId="77777777" w:rsidR="000F5805" w:rsidRPr="000F5805" w:rsidRDefault="000F5805" w:rsidP="000F5805">
      <w:pPr>
        <w:pStyle w:val="Subtitle"/>
        <w:rPr>
          <w:rStyle w:val="SubtleReference"/>
        </w:rPr>
      </w:pPr>
      <w:r w:rsidRPr="000F5805">
        <w:rPr>
          <w:rStyle w:val="SubtleReference"/>
        </w:rPr>
        <w:t>['__annotations__', '__</w:t>
      </w:r>
      <w:proofErr w:type="spellStart"/>
      <w:r w:rsidRPr="000F5805">
        <w:rPr>
          <w:rStyle w:val="SubtleReference"/>
        </w:rPr>
        <w:t>builtins</w:t>
      </w:r>
      <w:proofErr w:type="spellEnd"/>
      <w:r w:rsidRPr="000F5805">
        <w:rPr>
          <w:rStyle w:val="SubtleReference"/>
        </w:rPr>
        <w:t>__', ..., 'math']</w:t>
      </w:r>
    </w:p>
    <w:p w14:paraId="04B16F33" w14:textId="77777777" w:rsidR="000F5805" w:rsidRPr="000F5805" w:rsidRDefault="000F5805" w:rsidP="000F5805">
      <w:pPr>
        <w:pStyle w:val="Subtitle"/>
        <w:rPr>
          <w:rStyle w:val="SubtleReference"/>
        </w:rPr>
      </w:pPr>
    </w:p>
    <w:p w14:paraId="2603BB31" w14:textId="77777777" w:rsidR="000F5805" w:rsidRPr="000F5805" w:rsidRDefault="000F5805" w:rsidP="000F5805">
      <w:pPr>
        <w:pStyle w:val="Subtitle"/>
        <w:rPr>
          <w:rStyle w:val="SubtleReference"/>
        </w:rPr>
      </w:pPr>
      <w:r w:rsidRPr="000F5805">
        <w:rPr>
          <w:rStyle w:val="SubtleReference"/>
        </w:rPr>
        <w:t xml:space="preserve">&gt;&gt;&gt; </w:t>
      </w:r>
      <w:proofErr w:type="spellStart"/>
      <w:r w:rsidRPr="000F5805">
        <w:rPr>
          <w:rStyle w:val="SubtleReference"/>
        </w:rPr>
        <w:t>dir</w:t>
      </w:r>
      <w:proofErr w:type="spellEnd"/>
      <w:r w:rsidRPr="000F5805">
        <w:rPr>
          <w:rStyle w:val="SubtleReference"/>
        </w:rPr>
        <w:t>(math)</w:t>
      </w:r>
    </w:p>
    <w:p w14:paraId="078DE8BA" w14:textId="2FD318B0" w:rsidR="000F5805" w:rsidRDefault="000F5805" w:rsidP="000F5805">
      <w:pPr>
        <w:pStyle w:val="Subtitle"/>
        <w:rPr>
          <w:rStyle w:val="SubtleReference"/>
        </w:rPr>
      </w:pPr>
      <w:r w:rsidRPr="000F5805">
        <w:rPr>
          <w:rStyle w:val="SubtleReference"/>
        </w:rPr>
        <w:t>['__doc__', ..., 'nan', 'pi', 'pow', ...]</w:t>
      </w:r>
    </w:p>
    <w:p w14:paraId="5066D65A" w14:textId="143A204D" w:rsidR="000F5805" w:rsidRDefault="000F5805" w:rsidP="000F5805"/>
    <w:p w14:paraId="14F5E924" w14:textId="38FDC246" w:rsidR="000F5805" w:rsidRDefault="000F5805" w:rsidP="000F5805"/>
    <w:p w14:paraId="521B1A36" w14:textId="7A4A553B" w:rsidR="000F5805" w:rsidRDefault="000F5805" w:rsidP="000F5805">
      <w:pPr>
        <w:rPr>
          <w:b/>
          <w:bCs/>
          <w:sz w:val="28"/>
          <w:szCs w:val="28"/>
        </w:rPr>
      </w:pPr>
      <w:r w:rsidRPr="000F5805">
        <w:rPr>
          <w:b/>
          <w:bCs/>
          <w:sz w:val="28"/>
          <w:szCs w:val="28"/>
        </w:rPr>
        <w:t>Q2. What are some of a module's characteristics? (Name at least one.)</w:t>
      </w:r>
    </w:p>
    <w:p w14:paraId="10B4AB60" w14:textId="7E1F4DEC" w:rsidR="000F5805" w:rsidRDefault="000F5805" w:rsidP="000F5805">
      <w:pPr>
        <w:rPr>
          <w:b/>
          <w:bCs/>
          <w:sz w:val="28"/>
          <w:szCs w:val="28"/>
        </w:rPr>
      </w:pPr>
    </w:p>
    <w:p w14:paraId="5057E56C" w14:textId="77777777" w:rsidR="000F5805" w:rsidRPr="000F5805" w:rsidRDefault="000F5805" w:rsidP="000F5805">
      <w:pPr>
        <w:shd w:val="clear" w:color="auto" w:fill="FFFFFF"/>
        <w:spacing w:line="240" w:lineRule="auto"/>
        <w:rPr>
          <w:rFonts w:ascii="Arial" w:eastAsia="Times New Roman" w:hAnsi="Arial" w:cs="Arial"/>
          <w:color w:val="202124"/>
          <w:sz w:val="24"/>
          <w:szCs w:val="24"/>
        </w:rPr>
      </w:pPr>
      <w:r w:rsidRPr="000F5805">
        <w:rPr>
          <w:rFonts w:ascii="Arial" w:eastAsia="Times New Roman" w:hAnsi="Arial" w:cs="Arial"/>
          <w:b/>
          <w:bCs/>
          <w:color w:val="202124"/>
          <w:sz w:val="24"/>
          <w:szCs w:val="24"/>
        </w:rPr>
        <w:t>Characteristics of Modules:</w:t>
      </w:r>
    </w:p>
    <w:p w14:paraId="57095293" w14:textId="77777777" w:rsidR="000F5805" w:rsidRPr="000F5805" w:rsidRDefault="000F5805" w:rsidP="000F5805">
      <w:pPr>
        <w:numPr>
          <w:ilvl w:val="0"/>
          <w:numId w:val="2"/>
        </w:numPr>
        <w:shd w:val="clear" w:color="auto" w:fill="FFFFFF"/>
        <w:spacing w:after="60" w:line="240" w:lineRule="auto"/>
        <w:rPr>
          <w:rFonts w:ascii="Arial" w:eastAsia="Times New Roman" w:hAnsi="Arial" w:cs="Arial"/>
          <w:color w:val="202124"/>
          <w:sz w:val="24"/>
          <w:szCs w:val="24"/>
        </w:rPr>
      </w:pPr>
      <w:r w:rsidRPr="000F5805">
        <w:rPr>
          <w:rFonts w:ascii="Arial" w:eastAsia="Times New Roman" w:hAnsi="Arial" w:cs="Arial"/>
          <w:color w:val="202124"/>
          <w:sz w:val="24"/>
          <w:szCs w:val="24"/>
        </w:rPr>
        <w:t>Modules contain instructions, processing logic, and data.</w:t>
      </w:r>
    </w:p>
    <w:p w14:paraId="1BB1B24A" w14:textId="77777777" w:rsidR="000F5805" w:rsidRPr="000F5805" w:rsidRDefault="000F5805" w:rsidP="000F5805">
      <w:pPr>
        <w:numPr>
          <w:ilvl w:val="0"/>
          <w:numId w:val="2"/>
        </w:numPr>
        <w:shd w:val="clear" w:color="auto" w:fill="FFFFFF"/>
        <w:spacing w:after="60" w:line="240" w:lineRule="auto"/>
        <w:rPr>
          <w:rFonts w:ascii="Arial" w:eastAsia="Times New Roman" w:hAnsi="Arial" w:cs="Arial"/>
          <w:color w:val="202124"/>
          <w:sz w:val="24"/>
          <w:szCs w:val="24"/>
        </w:rPr>
      </w:pPr>
      <w:r w:rsidRPr="000F5805">
        <w:rPr>
          <w:rFonts w:ascii="Arial" w:eastAsia="Times New Roman" w:hAnsi="Arial" w:cs="Arial"/>
          <w:color w:val="202124"/>
          <w:sz w:val="24"/>
          <w:szCs w:val="24"/>
        </w:rPr>
        <w:t>Modules can be separately compiled and stored in a library.</w:t>
      </w:r>
    </w:p>
    <w:p w14:paraId="0B116F0B" w14:textId="77777777" w:rsidR="000F5805" w:rsidRPr="000F5805" w:rsidRDefault="000F5805" w:rsidP="000F5805">
      <w:pPr>
        <w:numPr>
          <w:ilvl w:val="0"/>
          <w:numId w:val="2"/>
        </w:numPr>
        <w:shd w:val="clear" w:color="auto" w:fill="FFFFFF"/>
        <w:spacing w:after="60" w:line="240" w:lineRule="auto"/>
        <w:rPr>
          <w:rFonts w:ascii="Arial" w:eastAsia="Times New Roman" w:hAnsi="Arial" w:cs="Arial"/>
          <w:color w:val="202124"/>
          <w:sz w:val="24"/>
          <w:szCs w:val="24"/>
        </w:rPr>
      </w:pPr>
      <w:r w:rsidRPr="000F5805">
        <w:rPr>
          <w:rFonts w:ascii="Arial" w:eastAsia="Times New Roman" w:hAnsi="Arial" w:cs="Arial"/>
          <w:color w:val="202124"/>
          <w:sz w:val="24"/>
          <w:szCs w:val="24"/>
        </w:rPr>
        <w:t>Modules can be included in a program.</w:t>
      </w:r>
    </w:p>
    <w:p w14:paraId="36DDA847" w14:textId="77777777" w:rsidR="000F5805" w:rsidRPr="000F5805" w:rsidRDefault="000F5805" w:rsidP="000F5805">
      <w:pPr>
        <w:numPr>
          <w:ilvl w:val="0"/>
          <w:numId w:val="2"/>
        </w:numPr>
        <w:shd w:val="clear" w:color="auto" w:fill="FFFFFF"/>
        <w:spacing w:after="60" w:line="240" w:lineRule="auto"/>
        <w:rPr>
          <w:rFonts w:ascii="Arial" w:eastAsia="Times New Roman" w:hAnsi="Arial" w:cs="Arial"/>
          <w:color w:val="202124"/>
          <w:sz w:val="24"/>
          <w:szCs w:val="24"/>
        </w:rPr>
      </w:pPr>
      <w:r w:rsidRPr="000F5805">
        <w:rPr>
          <w:rFonts w:ascii="Arial" w:eastAsia="Times New Roman" w:hAnsi="Arial" w:cs="Arial"/>
          <w:color w:val="202124"/>
          <w:sz w:val="24"/>
          <w:szCs w:val="24"/>
        </w:rPr>
        <w:t>Module segments can be used by invoking a name and some parameters.</w:t>
      </w:r>
    </w:p>
    <w:p w14:paraId="708D76DE" w14:textId="5A7EAD68" w:rsidR="000F5805" w:rsidRDefault="000F5805" w:rsidP="000F5805">
      <w:pPr>
        <w:numPr>
          <w:ilvl w:val="0"/>
          <w:numId w:val="2"/>
        </w:numPr>
        <w:shd w:val="clear" w:color="auto" w:fill="FFFFFF"/>
        <w:spacing w:after="60" w:line="240" w:lineRule="auto"/>
        <w:rPr>
          <w:rFonts w:ascii="Arial" w:eastAsia="Times New Roman" w:hAnsi="Arial" w:cs="Arial"/>
          <w:color w:val="202124"/>
          <w:sz w:val="24"/>
          <w:szCs w:val="24"/>
        </w:rPr>
      </w:pPr>
      <w:r w:rsidRPr="000F5805">
        <w:rPr>
          <w:rFonts w:ascii="Arial" w:eastAsia="Times New Roman" w:hAnsi="Arial" w:cs="Arial"/>
          <w:color w:val="202124"/>
          <w:sz w:val="24"/>
          <w:szCs w:val="24"/>
        </w:rPr>
        <w:t>Module segments can be used by other modules.</w:t>
      </w:r>
    </w:p>
    <w:p w14:paraId="48CF5954" w14:textId="55A2D098" w:rsidR="000F5805" w:rsidRDefault="000F5805" w:rsidP="000F5805">
      <w:pPr>
        <w:shd w:val="clear" w:color="auto" w:fill="FFFFFF"/>
        <w:spacing w:after="60" w:line="240" w:lineRule="auto"/>
        <w:rPr>
          <w:rFonts w:ascii="Arial" w:eastAsia="Times New Roman" w:hAnsi="Arial" w:cs="Arial"/>
          <w:color w:val="202124"/>
          <w:sz w:val="24"/>
          <w:szCs w:val="24"/>
        </w:rPr>
      </w:pPr>
    </w:p>
    <w:p w14:paraId="62293254" w14:textId="77777777" w:rsidR="000F5805" w:rsidRPr="000F5805" w:rsidRDefault="000F5805" w:rsidP="000F5805">
      <w:pPr>
        <w:shd w:val="clear" w:color="auto" w:fill="FFFFFF"/>
        <w:spacing w:after="60" w:line="240" w:lineRule="auto"/>
        <w:rPr>
          <w:rFonts w:ascii="Arial" w:eastAsia="Times New Roman" w:hAnsi="Arial" w:cs="Arial"/>
          <w:color w:val="202124"/>
          <w:sz w:val="24"/>
          <w:szCs w:val="24"/>
        </w:rPr>
      </w:pPr>
    </w:p>
    <w:p w14:paraId="5D65FA31" w14:textId="65279ED6" w:rsidR="000F5805" w:rsidRDefault="000F5805" w:rsidP="000F5805">
      <w:pPr>
        <w:rPr>
          <w:b/>
          <w:bCs/>
          <w:sz w:val="28"/>
          <w:szCs w:val="28"/>
        </w:rPr>
      </w:pPr>
      <w:r w:rsidRPr="000F5805">
        <w:rPr>
          <w:b/>
          <w:bCs/>
          <w:sz w:val="28"/>
          <w:szCs w:val="28"/>
        </w:rPr>
        <w:t>Q3. Circular importing, such as when two modules import each other, can lead to dependencies and bugs that aren't visible. How can you go about creating a program that avoids mutual importing?</w:t>
      </w:r>
    </w:p>
    <w:p w14:paraId="3C0564FD" w14:textId="3600114E" w:rsidR="000F5805" w:rsidRDefault="000F5805" w:rsidP="000F5805">
      <w:pPr>
        <w:rPr>
          <w:b/>
          <w:bCs/>
          <w:sz w:val="28"/>
          <w:szCs w:val="28"/>
        </w:rPr>
      </w:pPr>
    </w:p>
    <w:p w14:paraId="345EE66A" w14:textId="77777777" w:rsidR="000F5805" w:rsidRPr="000F5805" w:rsidRDefault="000F5805" w:rsidP="000F5805">
      <w:pPr>
        <w:pStyle w:val="Heading2"/>
        <w:rPr>
          <w:u w:val="single"/>
        </w:rPr>
      </w:pPr>
      <w:r w:rsidRPr="000F5805">
        <w:rPr>
          <w:u w:val="single"/>
        </w:rPr>
        <w:t>Python Circular Imports:</w:t>
      </w:r>
    </w:p>
    <w:p w14:paraId="37BA3F1C" w14:textId="77777777" w:rsidR="000F5805" w:rsidRPr="000F5805" w:rsidRDefault="000F5805" w:rsidP="000F5805">
      <w:pPr>
        <w:spacing w:before="100" w:beforeAutospacing="1" w:after="100" w:afterAutospacing="1" w:line="240" w:lineRule="auto"/>
        <w:rPr>
          <w:rFonts w:ascii="Verdana" w:eastAsia="Times New Roman" w:hAnsi="Verdana" w:cs="Times New Roman"/>
          <w:color w:val="000000"/>
          <w:sz w:val="24"/>
          <w:szCs w:val="24"/>
        </w:rPr>
      </w:pPr>
      <w:r w:rsidRPr="000F5805">
        <w:rPr>
          <w:rFonts w:ascii="Verdana" w:eastAsia="Times New Roman" w:hAnsi="Verdana" w:cs="Times New Roman"/>
          <w:color w:val="000000"/>
          <w:sz w:val="24"/>
          <w:szCs w:val="24"/>
        </w:rPr>
        <w:t>Circular importing is a conceptual error that is formed due to circular dependency created with the import statement in our Python program.</w:t>
      </w:r>
    </w:p>
    <w:p w14:paraId="7F13DD66" w14:textId="77777777" w:rsidR="000F5805" w:rsidRPr="000F5805" w:rsidRDefault="000F5805" w:rsidP="000F5805">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0F5805">
        <w:rPr>
          <w:rFonts w:ascii="Verdana" w:eastAsia="Times New Roman" w:hAnsi="Verdana" w:cs="Times New Roman"/>
          <w:color w:val="000000"/>
          <w:sz w:val="24"/>
          <w:szCs w:val="24"/>
        </w:rPr>
        <w:lastRenderedPageBreak/>
        <w:t>Python Circular Imports is a type of Circular dependency. It occurs in python when two or more models import each other and it repeats the importing connection into an infinite circular call.</w:t>
      </w:r>
    </w:p>
    <w:p w14:paraId="38219627" w14:textId="77777777" w:rsidR="000F5805" w:rsidRPr="000F5805" w:rsidRDefault="000F5805" w:rsidP="000F5805">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0F5805">
        <w:rPr>
          <w:rFonts w:ascii="Verdana" w:eastAsia="Times New Roman" w:hAnsi="Verdana" w:cs="Times New Roman"/>
          <w:color w:val="000000"/>
          <w:sz w:val="24"/>
          <w:szCs w:val="24"/>
        </w:rPr>
        <w:t xml:space="preserve">With Circular Imports, the python script gives an error. To run the python </w:t>
      </w:r>
      <w:proofErr w:type="gramStart"/>
      <w:r w:rsidRPr="000F5805">
        <w:rPr>
          <w:rFonts w:ascii="Verdana" w:eastAsia="Times New Roman" w:hAnsi="Verdana" w:cs="Times New Roman"/>
          <w:color w:val="000000"/>
          <w:sz w:val="24"/>
          <w:szCs w:val="24"/>
        </w:rPr>
        <w:t>script</w:t>
      </w:r>
      <w:proofErr w:type="gramEnd"/>
      <w:r w:rsidRPr="000F5805">
        <w:rPr>
          <w:rFonts w:ascii="Verdana" w:eastAsia="Times New Roman" w:hAnsi="Verdana" w:cs="Times New Roman"/>
          <w:color w:val="000000"/>
          <w:sz w:val="24"/>
          <w:szCs w:val="24"/>
        </w:rPr>
        <w:t xml:space="preserve"> it has to be removed and it is very difficult to find and remove the script manually.</w:t>
      </w:r>
    </w:p>
    <w:p w14:paraId="7B8A38FF" w14:textId="2C133962" w:rsidR="000F5805" w:rsidRDefault="000F5805" w:rsidP="000F5805">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0F5805">
        <w:rPr>
          <w:rFonts w:ascii="Verdana" w:eastAsia="Times New Roman" w:hAnsi="Verdana" w:cs="Times New Roman"/>
          <w:color w:val="000000"/>
          <w:sz w:val="24"/>
          <w:szCs w:val="24"/>
        </w:rPr>
        <w:t>Circular imports are created because of the bad coding design and implementation-related logical anomalies.</w:t>
      </w:r>
    </w:p>
    <w:p w14:paraId="788D3CCA" w14:textId="77777777" w:rsidR="000F5805" w:rsidRDefault="000F5805" w:rsidP="000F5805">
      <w:pPr>
        <w:spacing w:before="100" w:beforeAutospacing="1" w:after="100" w:afterAutospacing="1" w:line="240" w:lineRule="auto"/>
        <w:ind w:left="720"/>
        <w:rPr>
          <w:rFonts w:ascii="Verdana" w:eastAsia="Times New Roman" w:hAnsi="Verdana" w:cs="Times New Roman"/>
          <w:color w:val="000000"/>
          <w:sz w:val="24"/>
          <w:szCs w:val="24"/>
        </w:rPr>
      </w:pPr>
    </w:p>
    <w:p w14:paraId="34DA78F0"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import module2</w:t>
      </w:r>
    </w:p>
    <w:p w14:paraId="3C5E57CB"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def function1():</w:t>
      </w:r>
    </w:p>
    <w:p w14:paraId="0A5AE0F7"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 xml:space="preserve">    module2.function2()</w:t>
      </w:r>
    </w:p>
    <w:p w14:paraId="5B750B84"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def function3():</w:t>
      </w:r>
    </w:p>
    <w:p w14:paraId="3447B21A"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 xml:space="preserve">    </w:t>
      </w:r>
      <w:proofErr w:type="gramStart"/>
      <w:r w:rsidRPr="000F5805">
        <w:rPr>
          <w:rStyle w:val="SubtleReference"/>
        </w:rPr>
        <w:t>print(</w:t>
      </w:r>
      <w:proofErr w:type="gramEnd"/>
      <w:r w:rsidRPr="000F5805">
        <w:rPr>
          <w:rStyle w:val="SubtleReference"/>
        </w:rPr>
        <w:t>'Hasta la vista, Gaurav!')</w:t>
      </w:r>
    </w:p>
    <w:p w14:paraId="3D885F8B" w14:textId="77777777" w:rsidR="000F5805" w:rsidRPr="000F5805" w:rsidRDefault="000F5805" w:rsidP="000F5805">
      <w:pPr>
        <w:pStyle w:val="ListParagraph"/>
        <w:numPr>
          <w:ilvl w:val="0"/>
          <w:numId w:val="3"/>
        </w:numPr>
        <w:spacing w:after="0" w:line="240" w:lineRule="auto"/>
        <w:rPr>
          <w:rStyle w:val="SubtleReference"/>
        </w:rPr>
      </w:pPr>
    </w:p>
    <w:p w14:paraId="33C63801"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 module 2</w:t>
      </w:r>
    </w:p>
    <w:p w14:paraId="565F5667"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import module1</w:t>
      </w:r>
    </w:p>
    <w:p w14:paraId="228297AB"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def function2():</w:t>
      </w:r>
    </w:p>
    <w:p w14:paraId="07014454"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 xml:space="preserve">    </w:t>
      </w:r>
      <w:proofErr w:type="gramStart"/>
      <w:r w:rsidRPr="000F5805">
        <w:rPr>
          <w:rStyle w:val="SubtleReference"/>
        </w:rPr>
        <w:t>print(</w:t>
      </w:r>
      <w:proofErr w:type="gramEnd"/>
      <w:r w:rsidRPr="000F5805">
        <w:rPr>
          <w:rStyle w:val="SubtleReference"/>
        </w:rPr>
        <w:t>'Hey, Gaurav')</w:t>
      </w:r>
    </w:p>
    <w:p w14:paraId="56A70FC0"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 xml:space="preserve">    module1.function3()</w:t>
      </w:r>
    </w:p>
    <w:p w14:paraId="62140C4B" w14:textId="77777777" w:rsidR="000F5805" w:rsidRPr="000F5805" w:rsidRDefault="000F5805" w:rsidP="000F5805">
      <w:pPr>
        <w:pStyle w:val="ListParagraph"/>
        <w:numPr>
          <w:ilvl w:val="0"/>
          <w:numId w:val="3"/>
        </w:numPr>
        <w:spacing w:after="0" w:line="240" w:lineRule="auto"/>
        <w:rPr>
          <w:rStyle w:val="SubtleReference"/>
        </w:rPr>
      </w:pPr>
    </w:p>
    <w:p w14:paraId="36288764"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 __init.py</w:t>
      </w:r>
    </w:p>
    <w:p w14:paraId="4BDEE19E" w14:textId="77777777" w:rsidR="000F5805" w:rsidRPr="000F5805" w:rsidRDefault="000F5805" w:rsidP="000F5805">
      <w:pPr>
        <w:pStyle w:val="ListParagraph"/>
        <w:numPr>
          <w:ilvl w:val="0"/>
          <w:numId w:val="3"/>
        </w:numPr>
        <w:spacing w:after="0" w:line="240" w:lineRule="auto"/>
        <w:rPr>
          <w:rStyle w:val="SubtleReference"/>
        </w:rPr>
      </w:pPr>
      <w:r w:rsidRPr="000F5805">
        <w:rPr>
          <w:rStyle w:val="SubtleReference"/>
        </w:rPr>
        <w:t>import module1</w:t>
      </w:r>
    </w:p>
    <w:p w14:paraId="4C1A8EF6" w14:textId="0F5BCFB2" w:rsidR="000F5805" w:rsidRDefault="000F5805" w:rsidP="000F5805">
      <w:pPr>
        <w:pStyle w:val="ListParagraph"/>
        <w:numPr>
          <w:ilvl w:val="0"/>
          <w:numId w:val="3"/>
        </w:numPr>
        <w:spacing w:before="100" w:beforeAutospacing="1" w:after="100" w:afterAutospacing="1" w:line="240" w:lineRule="auto"/>
        <w:rPr>
          <w:rStyle w:val="SubtleReference"/>
        </w:rPr>
      </w:pPr>
      <w:r w:rsidRPr="000F5805">
        <w:rPr>
          <w:rStyle w:val="SubtleReference"/>
        </w:rPr>
        <w:t>module1.function1()</w:t>
      </w:r>
    </w:p>
    <w:p w14:paraId="503BA38C" w14:textId="77777777" w:rsidR="000F5805" w:rsidRDefault="000F5805" w:rsidP="000F5805">
      <w:pPr>
        <w:spacing w:before="100" w:beforeAutospacing="1" w:after="100" w:afterAutospacing="1" w:line="240" w:lineRule="auto"/>
        <w:rPr>
          <w:rStyle w:val="SubtleReference"/>
        </w:rPr>
      </w:pPr>
    </w:p>
    <w:p w14:paraId="7819E168" w14:textId="2963B2A1" w:rsidR="000F5805" w:rsidRDefault="000F5805" w:rsidP="000F5805">
      <w:pPr>
        <w:rPr>
          <w:b/>
          <w:bCs/>
          <w:sz w:val="28"/>
          <w:szCs w:val="28"/>
        </w:rPr>
      </w:pPr>
      <w:r w:rsidRPr="000F5805">
        <w:rPr>
          <w:b/>
          <w:bCs/>
          <w:sz w:val="28"/>
          <w:szCs w:val="28"/>
        </w:rPr>
        <w:t xml:space="preserve">Q4. Why </w:t>
      </w:r>
      <w:proofErr w:type="gramStart"/>
      <w:r w:rsidRPr="000F5805">
        <w:rPr>
          <w:b/>
          <w:bCs/>
          <w:sz w:val="28"/>
          <w:szCs w:val="28"/>
        </w:rPr>
        <w:t>is  _</w:t>
      </w:r>
      <w:proofErr w:type="gramEnd"/>
      <w:r w:rsidRPr="000F5805">
        <w:rPr>
          <w:b/>
          <w:bCs/>
          <w:sz w:val="28"/>
          <w:szCs w:val="28"/>
        </w:rPr>
        <w:t xml:space="preserve"> _all_ _ in Python?</w:t>
      </w:r>
    </w:p>
    <w:p w14:paraId="7C7B8892" w14:textId="77777777" w:rsidR="000F5805" w:rsidRDefault="000F5805" w:rsidP="000F5805">
      <w:pPr>
        <w:rPr>
          <w:rFonts w:ascii="Segoe UI" w:hAnsi="Segoe UI" w:cs="Segoe UI"/>
          <w:color w:val="525960"/>
          <w:sz w:val="23"/>
          <w:szCs w:val="23"/>
          <w:shd w:val="clear" w:color="auto" w:fill="FFFFFF"/>
        </w:rPr>
      </w:pPr>
      <w:r>
        <w:rPr>
          <w:rFonts w:ascii="Arial" w:hAnsi="Arial" w:cs="Arial"/>
          <w:color w:val="202124"/>
          <w:shd w:val="clear" w:color="auto" w:fill="FFFFFF"/>
        </w:rPr>
        <w:t>__all__ is </w:t>
      </w:r>
      <w:r>
        <w:rPr>
          <w:rFonts w:ascii="Arial" w:hAnsi="Arial" w:cs="Arial"/>
          <w:b/>
          <w:bCs/>
          <w:color w:val="202124"/>
          <w:shd w:val="clear" w:color="auto" w:fill="FFFFFF"/>
        </w:rPr>
        <w:t>used to document the public API of a Python module</w:t>
      </w:r>
      <w:r>
        <w:rPr>
          <w:rFonts w:ascii="Arial" w:hAnsi="Arial" w:cs="Arial"/>
          <w:color w:val="202124"/>
          <w:shd w:val="clear" w:color="auto" w:fill="FFFFFF"/>
        </w:rPr>
        <w:t>.</w:t>
      </w:r>
      <w:r w:rsidRPr="000F5805">
        <w:rPr>
          <w:rFonts w:ascii="Segoe UI" w:hAnsi="Segoe UI" w:cs="Segoe UI"/>
          <w:color w:val="525960"/>
          <w:sz w:val="23"/>
          <w:szCs w:val="23"/>
          <w:shd w:val="clear" w:color="auto" w:fill="FFFFFF"/>
        </w:rPr>
        <w:t xml:space="preserve"> </w:t>
      </w:r>
    </w:p>
    <w:p w14:paraId="70C8A0F4" w14:textId="40D668B4" w:rsidR="000F5805" w:rsidRPr="000F5805" w:rsidRDefault="000F5805" w:rsidP="000F5805">
      <w:pPr>
        <w:rPr>
          <w:b/>
          <w:bCs/>
          <w:sz w:val="28"/>
          <w:szCs w:val="28"/>
        </w:rPr>
      </w:pPr>
      <w:r>
        <w:rPr>
          <w:rFonts w:ascii="Segoe UI" w:hAnsi="Segoe UI" w:cs="Segoe UI"/>
          <w:color w:val="525960"/>
          <w:sz w:val="23"/>
          <w:szCs w:val="23"/>
          <w:shd w:val="clear" w:color="auto" w:fill="FFFFFF"/>
        </w:rPr>
        <w:t>The public names defined by a module are determined by checking the module’s namespace for a variable named </w:t>
      </w:r>
      <w:r>
        <w:rPr>
          <w:rStyle w:val="HTMLCode"/>
          <w:rFonts w:ascii="var(--ff-mono)" w:eastAsia="Calibri" w:hAnsi="var(--ff-mono)"/>
          <w:bdr w:val="none" w:sz="0" w:space="0" w:color="auto" w:frame="1"/>
        </w:rPr>
        <w:t>__all__</w:t>
      </w:r>
      <w:r>
        <w:rPr>
          <w:rFonts w:ascii="Segoe UI" w:hAnsi="Segoe UI" w:cs="Segoe UI"/>
          <w:color w:val="525960"/>
          <w:sz w:val="23"/>
          <w:szCs w:val="23"/>
          <w:shd w:val="clear" w:color="auto" w:fill="FFFFFF"/>
        </w:rPr>
        <w:t>; if defined, it must be a sequence of strings which are names defined or imported by that module. The names given in </w:t>
      </w:r>
      <w:r>
        <w:rPr>
          <w:rStyle w:val="HTMLCode"/>
          <w:rFonts w:ascii="var(--ff-mono)" w:eastAsia="Calibri" w:hAnsi="var(--ff-mono)"/>
          <w:bdr w:val="none" w:sz="0" w:space="0" w:color="auto" w:frame="1"/>
        </w:rPr>
        <w:t>__all__</w:t>
      </w:r>
      <w:r>
        <w:rPr>
          <w:rFonts w:ascii="Segoe UI" w:hAnsi="Segoe UI" w:cs="Segoe UI"/>
          <w:color w:val="525960"/>
          <w:sz w:val="23"/>
          <w:szCs w:val="23"/>
          <w:shd w:val="clear" w:color="auto" w:fill="FFFFFF"/>
        </w:rPr>
        <w:t> are all considered public and are required to exist. If </w:t>
      </w:r>
      <w:r>
        <w:rPr>
          <w:rStyle w:val="HTMLCode"/>
          <w:rFonts w:ascii="var(--ff-mono)" w:eastAsia="Calibri" w:hAnsi="var(--ff-mono)"/>
          <w:bdr w:val="none" w:sz="0" w:space="0" w:color="auto" w:frame="1"/>
        </w:rPr>
        <w:t>__all__</w:t>
      </w:r>
      <w:r>
        <w:rPr>
          <w:rFonts w:ascii="Segoe UI" w:hAnsi="Segoe UI" w:cs="Segoe UI"/>
          <w:color w:val="525960"/>
          <w:sz w:val="23"/>
          <w:szCs w:val="23"/>
          <w:shd w:val="clear" w:color="auto" w:fill="FFFFFF"/>
        </w:rPr>
        <w:t> is not defined, the set of public names includes all names found in the module’s namespace which do not begin with an underscore character ('_'). </w:t>
      </w:r>
      <w:r>
        <w:rPr>
          <w:rStyle w:val="HTMLCode"/>
          <w:rFonts w:ascii="var(--ff-mono)" w:eastAsia="Calibri" w:hAnsi="var(--ff-mono)"/>
          <w:bdr w:val="none" w:sz="0" w:space="0" w:color="auto" w:frame="1"/>
        </w:rPr>
        <w:t>__all__</w:t>
      </w:r>
      <w:r>
        <w:rPr>
          <w:rFonts w:ascii="Segoe UI" w:hAnsi="Segoe UI" w:cs="Segoe UI"/>
          <w:color w:val="525960"/>
          <w:sz w:val="23"/>
          <w:szCs w:val="23"/>
          <w:shd w:val="clear" w:color="auto" w:fill="FFFFFF"/>
        </w:rPr>
        <w:t> should contain the entire public API. It is intended to avoid accidentally exporting items that are not part of the API (such as library modules which were imported and used within the module).</w:t>
      </w:r>
    </w:p>
    <w:p w14:paraId="0BA22F61" w14:textId="7EE53EB8" w:rsidR="000F5805" w:rsidRDefault="000F5805" w:rsidP="000F5805">
      <w:pPr>
        <w:rPr>
          <w:b/>
          <w:bCs/>
          <w:sz w:val="28"/>
          <w:szCs w:val="28"/>
        </w:rPr>
      </w:pPr>
      <w:r w:rsidRPr="000F5805">
        <w:rPr>
          <w:b/>
          <w:bCs/>
          <w:sz w:val="28"/>
          <w:szCs w:val="28"/>
        </w:rPr>
        <w:t>Q5. In what situation is it useful to refer to the _ _name_ _ attribute or the string '_ _main_ _'?</w:t>
      </w:r>
    </w:p>
    <w:p w14:paraId="59DF7331" w14:textId="3D006F2F" w:rsidR="000F5805" w:rsidRDefault="000F5805" w:rsidP="000F5805">
      <w:pPr>
        <w:rPr>
          <w:rFonts w:ascii="Arial" w:hAnsi="Arial" w:cs="Arial"/>
          <w:color w:val="202124"/>
          <w:shd w:val="clear" w:color="auto" w:fill="FFFFFF"/>
        </w:rPr>
      </w:pPr>
      <w:r>
        <w:rPr>
          <w:rFonts w:ascii="Arial" w:hAnsi="Arial" w:cs="Arial"/>
          <w:color w:val="202124"/>
          <w:shd w:val="clear" w:color="auto" w:fill="FFFFFF"/>
        </w:rPr>
        <w:t>Conclusion. There is a really nice use case for the __name__ variable, whether you want a file that can be run as the main program or imported by other modules. We can use an if __name__ == "__main__" block to allow or prevent parts of code from being run when the modules are imported.</w:t>
      </w:r>
    </w:p>
    <w:p w14:paraId="3951209E" w14:textId="4B689773" w:rsidR="000F5805" w:rsidRDefault="000F5805" w:rsidP="000F5805">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 xml:space="preserve">To run one of these </w:t>
      </w:r>
      <w:proofErr w:type="gramStart"/>
      <w:r>
        <w:rPr>
          <w:rFonts w:ascii="Lato" w:hAnsi="Lato"/>
          <w:color w:val="0A0A23"/>
          <w:sz w:val="33"/>
          <w:szCs w:val="33"/>
        </w:rPr>
        <w:t>functions</w:t>
      </w:r>
      <w:proofErr w:type="gramEnd"/>
      <w:r>
        <w:rPr>
          <w:rFonts w:ascii="Lato" w:hAnsi="Lato"/>
          <w:color w:val="0A0A23"/>
          <w:sz w:val="33"/>
          <w:szCs w:val="33"/>
        </w:rPr>
        <w:t xml:space="preserve"> modify the </w:t>
      </w:r>
      <w:r>
        <w:rPr>
          <w:rStyle w:val="HTMLCode"/>
          <w:color w:val="0A0A23"/>
          <w:sz w:val="26"/>
          <w:szCs w:val="26"/>
          <w:bdr w:val="none" w:sz="0" w:space="0" w:color="auto" w:frame="1"/>
        </w:rPr>
        <w:t>if __name__ == "__main__"</w:t>
      </w:r>
      <w:r>
        <w:rPr>
          <w:rFonts w:ascii="Lato" w:hAnsi="Lato"/>
          <w:color w:val="0A0A23"/>
          <w:sz w:val="33"/>
          <w:szCs w:val="33"/>
        </w:rPr>
        <w:t> part of </w:t>
      </w:r>
      <w:proofErr w:type="spellStart"/>
      <w:r>
        <w:rPr>
          <w:rStyle w:val="HTMLCode"/>
          <w:color w:val="0A0A23"/>
          <w:sz w:val="26"/>
          <w:szCs w:val="26"/>
          <w:bdr w:val="none" w:sz="0" w:space="0" w:color="auto" w:frame="1"/>
        </w:rPr>
        <w:t>file_one</w:t>
      </w:r>
      <w:proofErr w:type="spellEnd"/>
      <w:r>
        <w:rPr>
          <w:rFonts w:ascii="Lato" w:hAnsi="Lato"/>
          <w:color w:val="0A0A23"/>
          <w:sz w:val="33"/>
          <w:szCs w:val="33"/>
        </w:rPr>
        <w:t> to look like this:</w:t>
      </w:r>
    </w:p>
    <w:p w14:paraId="068706B9" w14:textId="77777777" w:rsidR="000F5805" w:rsidRDefault="000F5805" w:rsidP="000F5805">
      <w:pPr>
        <w:pStyle w:val="NormalWeb"/>
        <w:shd w:val="clear" w:color="auto" w:fill="FFFFFF"/>
        <w:spacing w:before="0" w:beforeAutospacing="0" w:after="0" w:afterAutospacing="0"/>
        <w:textAlignment w:val="baseline"/>
        <w:rPr>
          <w:rFonts w:ascii="Lato" w:hAnsi="Lato"/>
          <w:color w:val="0A0A23"/>
          <w:sz w:val="33"/>
          <w:szCs w:val="33"/>
        </w:rPr>
      </w:pPr>
    </w:p>
    <w:p w14:paraId="785D30C0" w14:textId="77777777" w:rsidR="000F5805" w:rsidRPr="000F5805" w:rsidRDefault="000F5805" w:rsidP="000F5805">
      <w:pPr>
        <w:pStyle w:val="HTMLPreformatted"/>
        <w:spacing w:line="360" w:lineRule="atLeast"/>
        <w:textAlignment w:val="baseline"/>
        <w:rPr>
          <w:rStyle w:val="SubtleReference"/>
        </w:rPr>
      </w:pPr>
      <w:r w:rsidRPr="000F5805">
        <w:rPr>
          <w:rStyle w:val="SubtleReference"/>
        </w:rPr>
        <w:t>if __name__ == "__main__":</w:t>
      </w:r>
    </w:p>
    <w:p w14:paraId="2A243069" w14:textId="77777777" w:rsidR="000F5805" w:rsidRPr="000F5805" w:rsidRDefault="000F5805" w:rsidP="000F5805">
      <w:pPr>
        <w:pStyle w:val="HTMLPreformatted"/>
        <w:spacing w:line="360" w:lineRule="atLeast"/>
        <w:textAlignment w:val="baseline"/>
        <w:rPr>
          <w:rStyle w:val="SubtleReference"/>
        </w:rPr>
      </w:pPr>
      <w:r w:rsidRPr="000F5805">
        <w:rPr>
          <w:rStyle w:val="SubtleReference"/>
        </w:rPr>
        <w:t xml:space="preserve">   </w:t>
      </w:r>
      <w:proofErr w:type="gramStart"/>
      <w:r w:rsidRPr="000F5805">
        <w:rPr>
          <w:rStyle w:val="SubtleReference"/>
        </w:rPr>
        <w:t>print(</w:t>
      </w:r>
      <w:proofErr w:type="gramEnd"/>
      <w:r w:rsidRPr="000F5805">
        <w:rPr>
          <w:rStyle w:val="SubtleReference"/>
        </w:rPr>
        <w:t>"File one executed when ran directly")</w:t>
      </w:r>
    </w:p>
    <w:p w14:paraId="4961ECF5" w14:textId="77777777" w:rsidR="000F5805" w:rsidRPr="000F5805" w:rsidRDefault="000F5805" w:rsidP="000F5805">
      <w:pPr>
        <w:pStyle w:val="HTMLPreformatted"/>
        <w:spacing w:line="360" w:lineRule="atLeast"/>
        <w:textAlignment w:val="baseline"/>
        <w:rPr>
          <w:rStyle w:val="SubtleReference"/>
        </w:rPr>
      </w:pPr>
      <w:r w:rsidRPr="000F5805">
        <w:rPr>
          <w:rStyle w:val="SubtleReference"/>
        </w:rPr>
        <w:t xml:space="preserve">   </w:t>
      </w:r>
      <w:proofErr w:type="spellStart"/>
      <w:r w:rsidRPr="000F5805">
        <w:rPr>
          <w:rStyle w:val="SubtleReference"/>
        </w:rPr>
        <w:t>function_</w:t>
      </w:r>
      <w:proofErr w:type="gramStart"/>
      <w:r w:rsidRPr="000F5805">
        <w:rPr>
          <w:rStyle w:val="SubtleReference"/>
        </w:rPr>
        <w:t>two</w:t>
      </w:r>
      <w:proofErr w:type="spellEnd"/>
      <w:r w:rsidRPr="000F5805">
        <w:rPr>
          <w:rStyle w:val="SubtleReference"/>
        </w:rPr>
        <w:t>(</w:t>
      </w:r>
      <w:proofErr w:type="gramEnd"/>
      <w:r w:rsidRPr="000F5805">
        <w:rPr>
          <w:rStyle w:val="SubtleReference"/>
        </w:rPr>
        <w:t>)</w:t>
      </w:r>
    </w:p>
    <w:p w14:paraId="4CCC516A" w14:textId="77777777" w:rsidR="000F5805" w:rsidRPr="000F5805" w:rsidRDefault="000F5805" w:rsidP="000F5805">
      <w:pPr>
        <w:pStyle w:val="HTMLPreformatted"/>
        <w:spacing w:line="360" w:lineRule="atLeast"/>
        <w:textAlignment w:val="baseline"/>
        <w:rPr>
          <w:rStyle w:val="SubtleReference"/>
        </w:rPr>
      </w:pPr>
      <w:r w:rsidRPr="000F5805">
        <w:rPr>
          <w:rStyle w:val="SubtleReference"/>
        </w:rPr>
        <w:t>else:</w:t>
      </w:r>
    </w:p>
    <w:p w14:paraId="555C2440" w14:textId="07EB70F2" w:rsidR="000F5805" w:rsidRDefault="000F5805" w:rsidP="000F5805">
      <w:pPr>
        <w:pStyle w:val="HTMLPreformatted"/>
        <w:spacing w:line="360" w:lineRule="atLeast"/>
        <w:textAlignment w:val="baseline"/>
        <w:rPr>
          <w:rStyle w:val="SubtleReference"/>
        </w:rPr>
      </w:pPr>
      <w:r w:rsidRPr="000F5805">
        <w:rPr>
          <w:rStyle w:val="SubtleReference"/>
        </w:rPr>
        <w:t xml:space="preserve">   </w:t>
      </w:r>
      <w:proofErr w:type="gramStart"/>
      <w:r w:rsidRPr="000F5805">
        <w:rPr>
          <w:rStyle w:val="SubtleReference"/>
        </w:rPr>
        <w:t>print(</w:t>
      </w:r>
      <w:proofErr w:type="gramEnd"/>
      <w:r w:rsidRPr="000F5805">
        <w:rPr>
          <w:rStyle w:val="SubtleReference"/>
        </w:rPr>
        <w:t>"File one executed when imported")</w:t>
      </w:r>
    </w:p>
    <w:p w14:paraId="6E58B10E" w14:textId="5B8D4851" w:rsidR="000F5805" w:rsidRDefault="000F5805" w:rsidP="000F5805">
      <w:pPr>
        <w:pStyle w:val="HTMLPreformatted"/>
        <w:spacing w:line="360" w:lineRule="atLeast"/>
        <w:textAlignment w:val="baseline"/>
        <w:rPr>
          <w:rStyle w:val="SubtleReference"/>
        </w:rPr>
      </w:pPr>
    </w:p>
    <w:p w14:paraId="30B0F664" w14:textId="44879301" w:rsidR="000F5805" w:rsidRDefault="000F5805" w:rsidP="000F5805">
      <w:pPr>
        <w:rPr>
          <w:b/>
          <w:bCs/>
          <w:sz w:val="28"/>
          <w:szCs w:val="28"/>
        </w:rPr>
      </w:pPr>
      <w:r w:rsidRPr="000F5805">
        <w:rPr>
          <w:b/>
          <w:bCs/>
          <w:sz w:val="28"/>
          <w:szCs w:val="28"/>
        </w:rPr>
        <w:t>Q6. What are some of the benefits of attaching a program counter to the RPN interpreter application, which interprets an RPN script line by line?</w:t>
      </w:r>
    </w:p>
    <w:p w14:paraId="27369F58" w14:textId="77777777" w:rsidR="004915CE" w:rsidRDefault="004915CE" w:rsidP="004915CE">
      <w:pPr>
        <w:pStyle w:val="Heading2"/>
        <w:shd w:val="clear" w:color="auto" w:fill="FFFFFF"/>
        <w:spacing w:before="0" w:beforeAutospacing="0"/>
        <w:rPr>
          <w:rFonts w:ascii="Poppins" w:hAnsi="Poppins" w:cs="Poppins"/>
          <w:b w:val="0"/>
          <w:bCs w:val="0"/>
          <w:color w:val="424242"/>
        </w:rPr>
      </w:pPr>
      <w:r>
        <w:rPr>
          <w:rFonts w:ascii="Poppins" w:hAnsi="Poppins" w:cs="Poppins"/>
          <w:b w:val="0"/>
          <w:bCs w:val="0"/>
          <w:color w:val="424242"/>
        </w:rPr>
        <w:t>What Does Reverse Polish Notation (RPN) Mean?</w:t>
      </w:r>
    </w:p>
    <w:p w14:paraId="758BC5FD" w14:textId="77777777" w:rsidR="004915CE" w:rsidRDefault="004915CE" w:rsidP="004915CE">
      <w:pPr>
        <w:pStyle w:val="NormalWeb"/>
        <w:shd w:val="clear" w:color="auto" w:fill="FFFFFF"/>
        <w:spacing w:before="0" w:beforeAutospacing="0"/>
        <w:rPr>
          <w:rFonts w:ascii="Verdana" w:hAnsi="Verdana"/>
          <w:color w:val="424242"/>
        </w:rPr>
      </w:pPr>
      <w:r>
        <w:rPr>
          <w:rFonts w:ascii="Verdana" w:hAnsi="Verdana"/>
          <w:color w:val="424242"/>
        </w:rPr>
        <w:t>Reverse Polish notation (RPN) is a method for conveying mathematical expressions without the use of separators such as brackets and parentheses. In this notation, the operators follow their operands, hence removing the need for brackets to define evaluation priority. The operation is read from left to right but execution is done every time an operator is reached, and always using the last two numbers as the operands. This notation is suited for computers and calculators since there are fewer characters to track and fewer operations to execute.</w:t>
      </w:r>
    </w:p>
    <w:p w14:paraId="0E375EA5" w14:textId="77777777" w:rsidR="004915CE" w:rsidRDefault="004915CE" w:rsidP="004915CE">
      <w:pPr>
        <w:pStyle w:val="NormalWeb"/>
        <w:shd w:val="clear" w:color="auto" w:fill="FFFFFF"/>
        <w:spacing w:before="0" w:beforeAutospacing="0"/>
        <w:rPr>
          <w:rFonts w:ascii="Verdana" w:hAnsi="Verdana"/>
          <w:color w:val="424242"/>
        </w:rPr>
      </w:pPr>
      <w:r>
        <w:rPr>
          <w:rFonts w:ascii="Verdana" w:hAnsi="Verdana"/>
          <w:color w:val="424242"/>
        </w:rPr>
        <w:t>Reverse Polish notation is also known as postfix notation.</w:t>
      </w:r>
    </w:p>
    <w:p w14:paraId="74793251" w14:textId="77777777" w:rsidR="004915CE" w:rsidRPr="004915CE" w:rsidRDefault="004915CE" w:rsidP="004915CE">
      <w:pPr>
        <w:shd w:val="clear" w:color="auto" w:fill="FFFFFF"/>
        <w:spacing w:after="100" w:afterAutospacing="1" w:line="240" w:lineRule="auto"/>
        <w:outlineLvl w:val="1"/>
        <w:rPr>
          <w:rFonts w:ascii="Poppins" w:eastAsia="Times New Roman" w:hAnsi="Poppins" w:cs="Poppins"/>
          <w:color w:val="424242"/>
          <w:sz w:val="36"/>
          <w:szCs w:val="36"/>
        </w:rPr>
      </w:pPr>
      <w:r w:rsidRPr="004915CE">
        <w:rPr>
          <w:rFonts w:ascii="Poppins" w:eastAsia="Times New Roman" w:hAnsi="Poppins" w:cs="Poppins"/>
          <w:color w:val="424242"/>
          <w:sz w:val="36"/>
          <w:szCs w:val="36"/>
        </w:rPr>
        <w:t>Techopedia Explains Reverse Polish Notation (RPN)</w:t>
      </w:r>
    </w:p>
    <w:p w14:paraId="688C55B8" w14:textId="77777777" w:rsidR="004915CE" w:rsidRPr="004915CE" w:rsidRDefault="004915CE" w:rsidP="004915CE">
      <w:pPr>
        <w:shd w:val="clear" w:color="auto" w:fill="FFFFFF"/>
        <w:spacing w:after="100" w:afterAutospacing="1" w:line="240" w:lineRule="auto"/>
        <w:rPr>
          <w:rFonts w:ascii="Verdana" w:eastAsia="Times New Roman" w:hAnsi="Verdana" w:cs="Times New Roman"/>
          <w:color w:val="424242"/>
          <w:sz w:val="24"/>
          <w:szCs w:val="24"/>
        </w:rPr>
      </w:pPr>
      <w:r w:rsidRPr="004915CE">
        <w:rPr>
          <w:rFonts w:ascii="Verdana" w:eastAsia="Times New Roman" w:hAnsi="Verdana" w:cs="Times New Roman"/>
          <w:color w:val="424242"/>
          <w:sz w:val="24"/>
          <w:szCs w:val="24"/>
        </w:rPr>
        <w:t>Reverse Polish notation was proposed by Burks, Warren and Wright in 1954 and so named because it was simply the reverse of Polish notation (prefix notation), invented by the Polish logician Jan Lukasiewicz, which puts the operator before the operands. In the 1960s, it was then independently reinvented by E.W. Dijkstra and F.L. Bauer for reducing the number of times computer memory is accessed and increasing performance. It made use of the computer’s stack to store its operands before executing the operator.</w:t>
      </w:r>
    </w:p>
    <w:p w14:paraId="6AC15D44" w14:textId="77777777" w:rsidR="004915CE" w:rsidRPr="004915CE" w:rsidRDefault="004915CE" w:rsidP="004915CE">
      <w:pPr>
        <w:shd w:val="clear" w:color="auto" w:fill="FFFFFF"/>
        <w:spacing w:after="100" w:afterAutospacing="1" w:line="240" w:lineRule="auto"/>
        <w:rPr>
          <w:rFonts w:ascii="Verdana" w:eastAsia="Times New Roman" w:hAnsi="Verdana" w:cs="Times New Roman"/>
          <w:color w:val="424242"/>
          <w:sz w:val="24"/>
          <w:szCs w:val="24"/>
        </w:rPr>
      </w:pPr>
      <w:r w:rsidRPr="004915CE">
        <w:rPr>
          <w:rFonts w:ascii="Verdana" w:eastAsia="Times New Roman" w:hAnsi="Verdana" w:cs="Times New Roman"/>
          <w:color w:val="424242"/>
          <w:sz w:val="24"/>
          <w:szCs w:val="24"/>
        </w:rPr>
        <w:t>RPN leads to faster calculations for a couple of reasons. One is that there is less information to store. Therefore, instead of needing to store nine characters for the expression ((5 – 3) * 2), computers using RPN only need to store five characters with the expression 5 3 – 2 *. And because there are fewer characters to process, execution becomes faster.</w:t>
      </w:r>
    </w:p>
    <w:p w14:paraId="1723E959" w14:textId="77777777" w:rsidR="004915CE" w:rsidRPr="004915CE" w:rsidRDefault="004915CE" w:rsidP="004915CE">
      <w:pPr>
        <w:shd w:val="clear" w:color="auto" w:fill="FFFFFF"/>
        <w:spacing w:after="100" w:afterAutospacing="1" w:line="240" w:lineRule="auto"/>
        <w:rPr>
          <w:rFonts w:ascii="Verdana" w:eastAsia="Times New Roman" w:hAnsi="Verdana" w:cs="Times New Roman"/>
          <w:color w:val="424242"/>
          <w:sz w:val="24"/>
          <w:szCs w:val="24"/>
        </w:rPr>
      </w:pPr>
      <w:proofErr w:type="gramStart"/>
      <w:r w:rsidRPr="004915CE">
        <w:rPr>
          <w:rFonts w:ascii="Verdana" w:eastAsia="Times New Roman" w:hAnsi="Verdana" w:cs="Times New Roman"/>
          <w:color w:val="424242"/>
          <w:sz w:val="24"/>
          <w:szCs w:val="24"/>
        </w:rPr>
        <w:lastRenderedPageBreak/>
        <w:t>So</w:t>
      </w:r>
      <w:proofErr w:type="gramEnd"/>
      <w:r w:rsidRPr="004915CE">
        <w:rPr>
          <w:rFonts w:ascii="Verdana" w:eastAsia="Times New Roman" w:hAnsi="Verdana" w:cs="Times New Roman"/>
          <w:color w:val="424242"/>
          <w:sz w:val="24"/>
          <w:szCs w:val="24"/>
        </w:rPr>
        <w:t xml:space="preserve"> in a computer using RPN, the evaluation of the expression 5 1 – 3 * is as follows:</w:t>
      </w:r>
    </w:p>
    <w:p w14:paraId="57BBC788" w14:textId="77777777" w:rsidR="004915CE" w:rsidRPr="004915CE" w:rsidRDefault="004915CE" w:rsidP="004915CE">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4915CE">
        <w:rPr>
          <w:rFonts w:ascii="Verdana" w:eastAsia="Times New Roman" w:hAnsi="Verdana" w:cs="Times New Roman"/>
          <w:color w:val="424242"/>
          <w:sz w:val="24"/>
          <w:szCs w:val="24"/>
        </w:rPr>
        <w:t>Push 5 into the stack. This is the first value.</w:t>
      </w:r>
    </w:p>
    <w:p w14:paraId="59E2A231" w14:textId="77777777" w:rsidR="004915CE" w:rsidRPr="004915CE" w:rsidRDefault="004915CE" w:rsidP="004915CE">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4915CE">
        <w:rPr>
          <w:rFonts w:ascii="Verdana" w:eastAsia="Times New Roman" w:hAnsi="Verdana" w:cs="Times New Roman"/>
          <w:color w:val="424242"/>
          <w:sz w:val="24"/>
          <w:szCs w:val="24"/>
        </w:rPr>
        <w:t>Push 1 into the stack. This is the second value and is on the position above the 5.</w:t>
      </w:r>
    </w:p>
    <w:p w14:paraId="66752051" w14:textId="77777777" w:rsidR="004915CE" w:rsidRPr="004915CE" w:rsidRDefault="004915CE" w:rsidP="004915CE">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4915CE">
        <w:rPr>
          <w:rFonts w:ascii="Verdana" w:eastAsia="Times New Roman" w:hAnsi="Verdana" w:cs="Times New Roman"/>
          <w:color w:val="424242"/>
          <w:sz w:val="24"/>
          <w:szCs w:val="24"/>
        </w:rPr>
        <w:t>Apply the subtraction operation by taking two operands from the stack (1 and 5). The top value (1) is subtracted from the value below it (5), and the result (4) is stored back to the stack. 4 is now the only value in the stack and is in the bottom.</w:t>
      </w:r>
    </w:p>
    <w:p w14:paraId="3665C08F" w14:textId="77777777" w:rsidR="004915CE" w:rsidRPr="004915CE" w:rsidRDefault="004915CE" w:rsidP="004915CE">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4915CE">
        <w:rPr>
          <w:rFonts w:ascii="Verdana" w:eastAsia="Times New Roman" w:hAnsi="Verdana" w:cs="Times New Roman"/>
          <w:color w:val="424242"/>
          <w:sz w:val="24"/>
          <w:szCs w:val="24"/>
        </w:rPr>
        <w:t>Push 3 into the stack. This value is in the position above 4 in the stack.</w:t>
      </w:r>
    </w:p>
    <w:p w14:paraId="7898EE76" w14:textId="77777777" w:rsidR="004915CE" w:rsidRPr="004915CE" w:rsidRDefault="004915CE" w:rsidP="004915CE">
      <w:pPr>
        <w:numPr>
          <w:ilvl w:val="0"/>
          <w:numId w:val="4"/>
        </w:numPr>
        <w:shd w:val="clear" w:color="auto" w:fill="FFFFFF"/>
        <w:spacing w:before="100" w:beforeAutospacing="1" w:after="100" w:afterAutospacing="1" w:line="240" w:lineRule="auto"/>
        <w:rPr>
          <w:rFonts w:ascii="Verdana" w:eastAsia="Times New Roman" w:hAnsi="Verdana" w:cs="Times New Roman"/>
          <w:color w:val="424242"/>
          <w:sz w:val="24"/>
          <w:szCs w:val="24"/>
        </w:rPr>
      </w:pPr>
      <w:r w:rsidRPr="004915CE">
        <w:rPr>
          <w:rFonts w:ascii="Verdana" w:eastAsia="Times New Roman" w:hAnsi="Verdana" w:cs="Times New Roman"/>
          <w:color w:val="424242"/>
          <w:sz w:val="24"/>
          <w:szCs w:val="24"/>
        </w:rPr>
        <w:t>Apply the multiplication operation by taking the last two numbers off the stack and multiplying them. The result is then placed back into the stack. After this operation, the stack now only contains the number 12.</w:t>
      </w:r>
    </w:p>
    <w:p w14:paraId="3DC18663" w14:textId="77777777" w:rsidR="004915CE" w:rsidRDefault="004915CE" w:rsidP="004915CE"/>
    <w:p w14:paraId="444D624D" w14:textId="6CACB752" w:rsidR="004915CE" w:rsidRDefault="004915CE" w:rsidP="004915CE">
      <w:pPr>
        <w:rPr>
          <w:b/>
          <w:bCs/>
          <w:sz w:val="28"/>
          <w:szCs w:val="28"/>
        </w:rPr>
      </w:pPr>
      <w:bookmarkStart w:id="0" w:name="_gjdgxs"/>
      <w:bookmarkEnd w:id="0"/>
      <w:r w:rsidRPr="004915CE">
        <w:rPr>
          <w:b/>
          <w:bCs/>
          <w:sz w:val="28"/>
          <w:szCs w:val="28"/>
        </w:rPr>
        <w:t>Q7. What are the minimum expressions or statements (or both) that you'd need to render a basic programming language like RPN primitive but complete— that is, capable of carrying out any computerised task theoretically possible?</w:t>
      </w:r>
    </w:p>
    <w:p w14:paraId="3901ABF7" w14:textId="102F0138" w:rsidR="004915CE" w:rsidRDefault="004915CE" w:rsidP="004915CE">
      <w:pPr>
        <w:rPr>
          <w:b/>
          <w:bCs/>
          <w:sz w:val="28"/>
          <w:szCs w:val="28"/>
        </w:rPr>
      </w:pPr>
    </w:p>
    <w:p w14:paraId="6C5AB69D" w14:textId="77777777"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Expression statements</w:t>
      </w:r>
    </w:p>
    <w:p w14:paraId="6F1C9D98" w14:textId="77777777" w:rsidR="004915CE" w:rsidRDefault="004915CE" w:rsidP="004915CE">
      <w:pPr>
        <w:pStyle w:val="NormalWeb"/>
        <w:shd w:val="clear" w:color="auto" w:fill="FFFFFF"/>
        <w:rPr>
          <w:rFonts w:ascii="Arial" w:hAnsi="Arial" w:cs="Arial"/>
          <w:color w:val="222222"/>
        </w:rPr>
      </w:pPr>
      <w:r>
        <w:rPr>
          <w:rFonts w:ascii="Arial" w:hAnsi="Arial" w:cs="Arial"/>
          <w:color w:val="222222"/>
        </w:rPr>
        <w:t>Expression statements are used (mostly interactively) to compute and write a value, or (usually) to call a procedure (a function that returns no meaningful result; in Python, procedures return the value </w:t>
      </w:r>
      <w:r>
        <w:rPr>
          <w:rStyle w:val="pre"/>
          <w:rFonts w:ascii="Courier New" w:hAnsi="Courier New" w:cs="Courier New"/>
          <w:color w:val="222222"/>
          <w:sz w:val="23"/>
          <w:szCs w:val="23"/>
          <w:shd w:val="clear" w:color="auto" w:fill="ECF0F3"/>
        </w:rPr>
        <w:t>None</w:t>
      </w:r>
      <w:r>
        <w:rPr>
          <w:rFonts w:ascii="Arial" w:hAnsi="Arial" w:cs="Arial"/>
          <w:color w:val="222222"/>
        </w:rPr>
        <w:t>). Other uses of expression statements are allowed and occasionally useful. The syntax for an expression statement is</w:t>
      </w:r>
    </w:p>
    <w:p w14:paraId="1D5898DB" w14:textId="780ECA7B" w:rsidR="004915CE" w:rsidRDefault="004915CE" w:rsidP="004915CE">
      <w:pPr>
        <w:pStyle w:val="NoSpacing"/>
      </w:pPr>
      <w:proofErr w:type="spellStart"/>
      <w:r>
        <w:rPr>
          <w:rStyle w:val="Strong"/>
          <w:color w:val="333333"/>
          <w:sz w:val="23"/>
          <w:szCs w:val="23"/>
        </w:rPr>
        <w:t>expression_</w:t>
      </w:r>
      <w:proofErr w:type="gramStart"/>
      <w:r>
        <w:rPr>
          <w:rStyle w:val="Strong"/>
          <w:color w:val="333333"/>
          <w:sz w:val="23"/>
          <w:szCs w:val="23"/>
        </w:rPr>
        <w:t>stmt</w:t>
      </w:r>
      <w:proofErr w:type="spellEnd"/>
      <w:r>
        <w:t xml:space="preserve"> ::=</w:t>
      </w:r>
      <w:proofErr w:type="gramEnd"/>
      <w:r>
        <w:t xml:space="preserve">  </w:t>
      </w:r>
      <w:hyperlink r:id="rId5" w:anchor="grammar-token-python-grammar-starred_expression" w:history="1">
        <w:proofErr w:type="spellStart"/>
        <w:r>
          <w:rPr>
            <w:rStyle w:val="pre"/>
            <w:color w:val="0072AA"/>
          </w:rPr>
          <w:t>starred_expression</w:t>
        </w:r>
        <w:proofErr w:type="spellEnd"/>
      </w:hyperlink>
    </w:p>
    <w:p w14:paraId="6A7AD7ED" w14:textId="77777777" w:rsidR="004915CE" w:rsidRDefault="004915CE" w:rsidP="004915CE">
      <w:pPr>
        <w:pStyle w:val="NoSpacing"/>
        <w:rPr>
          <w:rFonts w:ascii="Courier New" w:eastAsia="Times New Roman" w:hAnsi="Courier New" w:cs="Courier New"/>
        </w:rPr>
      </w:pPr>
    </w:p>
    <w:p w14:paraId="57485CF9" w14:textId="77777777"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Assignment statements</w:t>
      </w:r>
    </w:p>
    <w:p w14:paraId="0E23AF67" w14:textId="77777777" w:rsidR="004915CE" w:rsidRDefault="004915CE" w:rsidP="004915CE">
      <w:pPr>
        <w:pStyle w:val="NormalWeb"/>
        <w:shd w:val="clear" w:color="auto" w:fill="FFFFFF"/>
        <w:rPr>
          <w:rFonts w:ascii="Arial" w:hAnsi="Arial" w:cs="Arial"/>
          <w:color w:val="222222"/>
        </w:rPr>
      </w:pPr>
      <w:r>
        <w:rPr>
          <w:rFonts w:ascii="Arial" w:hAnsi="Arial" w:cs="Arial"/>
          <w:color w:val="222222"/>
        </w:rPr>
        <w:t>Assignment statements are used to (re)bind names to values and to modify attributes or items of mutable objects:</w:t>
      </w:r>
    </w:p>
    <w:p w14:paraId="0A0CA7F6" w14:textId="77777777" w:rsidR="004915CE" w:rsidRPr="004915CE" w:rsidRDefault="004915CE" w:rsidP="004915CE">
      <w:pPr>
        <w:pStyle w:val="NoSpacing"/>
        <w:rPr>
          <w:rStyle w:val="SubtleReference"/>
        </w:rPr>
      </w:pPr>
      <w:proofErr w:type="spellStart"/>
      <w:r w:rsidRPr="004915CE">
        <w:rPr>
          <w:rStyle w:val="SubtleReference"/>
        </w:rPr>
        <w:t>assignment_stmt</w:t>
      </w:r>
      <w:proofErr w:type="spellEnd"/>
      <w:r w:rsidRPr="004915CE">
        <w:rPr>
          <w:rStyle w:val="SubtleReference"/>
        </w:rPr>
        <w:t xml:space="preserve"> ::=  (</w:t>
      </w:r>
      <w:proofErr w:type="spellStart"/>
      <w:r w:rsidRPr="004915CE">
        <w:rPr>
          <w:rStyle w:val="SubtleReference"/>
        </w:rPr>
        <w:fldChar w:fldCharType="begin"/>
      </w:r>
      <w:r w:rsidRPr="004915CE">
        <w:rPr>
          <w:rStyle w:val="SubtleReference"/>
        </w:rPr>
        <w:instrText xml:space="preserve"> HYPERLINK "https://docs.python.org/3/reference/simple_stmts.html" \l "grammar-token-python-grammar-target_list" </w:instrText>
      </w:r>
      <w:r w:rsidRPr="004915CE">
        <w:rPr>
          <w:rStyle w:val="SubtleReference"/>
        </w:rPr>
        <w:fldChar w:fldCharType="separate"/>
      </w:r>
      <w:r w:rsidRPr="004915CE">
        <w:rPr>
          <w:rStyle w:val="SubtleReference"/>
        </w:rPr>
        <w:t>target_list</w:t>
      </w:r>
      <w:proofErr w:type="spellEnd"/>
      <w:r w:rsidRPr="004915CE">
        <w:rPr>
          <w:rStyle w:val="SubtleReference"/>
        </w:rPr>
        <w:fldChar w:fldCharType="end"/>
      </w:r>
      <w:r w:rsidRPr="004915CE">
        <w:rPr>
          <w:rStyle w:val="SubtleReference"/>
        </w:rPr>
        <w:t xml:space="preserve"> "=")+ (</w:t>
      </w:r>
      <w:proofErr w:type="spellStart"/>
      <w:r w:rsidRPr="004915CE">
        <w:rPr>
          <w:rStyle w:val="SubtleReference"/>
        </w:rPr>
        <w:fldChar w:fldCharType="begin"/>
      </w:r>
      <w:r w:rsidRPr="004915CE">
        <w:rPr>
          <w:rStyle w:val="SubtleReference"/>
        </w:rPr>
        <w:instrText xml:space="preserve"> HYPERLINK "https://docs.python.org/3/reference/expressions.html" \l "grammar-token-python-grammar-starred_expression" </w:instrText>
      </w:r>
      <w:r w:rsidRPr="004915CE">
        <w:rPr>
          <w:rStyle w:val="SubtleReference"/>
        </w:rPr>
        <w:fldChar w:fldCharType="separate"/>
      </w:r>
      <w:r w:rsidRPr="004915CE">
        <w:rPr>
          <w:rStyle w:val="SubtleReference"/>
        </w:rPr>
        <w:t>starred_expression</w:t>
      </w:r>
      <w:proofErr w:type="spellEnd"/>
      <w:r w:rsidRPr="004915CE">
        <w:rPr>
          <w:rStyle w:val="SubtleReference"/>
        </w:rPr>
        <w:fldChar w:fldCharType="end"/>
      </w:r>
      <w:r w:rsidRPr="004915CE">
        <w:rPr>
          <w:rStyle w:val="SubtleReference"/>
        </w:rPr>
        <w:t xml:space="preserve"> | </w:t>
      </w:r>
      <w:hyperlink r:id="rId6" w:anchor="grammar-token-python-grammar-yield_expression" w:history="1">
        <w:proofErr w:type="spellStart"/>
        <w:r w:rsidRPr="004915CE">
          <w:rPr>
            <w:rStyle w:val="SubtleReference"/>
          </w:rPr>
          <w:t>yield_expression</w:t>
        </w:r>
        <w:proofErr w:type="spellEnd"/>
      </w:hyperlink>
      <w:r w:rsidRPr="004915CE">
        <w:rPr>
          <w:rStyle w:val="SubtleReference"/>
        </w:rPr>
        <w:t>)</w:t>
      </w:r>
    </w:p>
    <w:p w14:paraId="22943BEC" w14:textId="77777777" w:rsidR="004915CE" w:rsidRPr="004915CE" w:rsidRDefault="004915CE" w:rsidP="004915CE">
      <w:pPr>
        <w:pStyle w:val="NoSpacing"/>
        <w:rPr>
          <w:rStyle w:val="SubtleReference"/>
        </w:rPr>
      </w:pPr>
      <w:proofErr w:type="spellStart"/>
      <w:r w:rsidRPr="004915CE">
        <w:rPr>
          <w:rStyle w:val="SubtleReference"/>
        </w:rPr>
        <w:t>target_list</w:t>
      </w:r>
      <w:proofErr w:type="spellEnd"/>
      <w:r w:rsidRPr="004915CE">
        <w:rPr>
          <w:rStyle w:val="SubtleReference"/>
        </w:rPr>
        <w:t xml:space="preserve">     ::=  </w:t>
      </w:r>
      <w:hyperlink r:id="rId7" w:anchor="grammar-token-python-grammar-target" w:history="1">
        <w:r w:rsidRPr="004915CE">
          <w:rPr>
            <w:rStyle w:val="SubtleReference"/>
          </w:rPr>
          <w:t>target</w:t>
        </w:r>
      </w:hyperlink>
      <w:r w:rsidRPr="004915CE">
        <w:rPr>
          <w:rStyle w:val="SubtleReference"/>
        </w:rPr>
        <w:t xml:space="preserve"> ("," </w:t>
      </w:r>
      <w:hyperlink r:id="rId8" w:anchor="grammar-token-python-grammar-target" w:history="1">
        <w:r w:rsidRPr="004915CE">
          <w:rPr>
            <w:rStyle w:val="SubtleReference"/>
          </w:rPr>
          <w:t>target</w:t>
        </w:r>
      </w:hyperlink>
      <w:r w:rsidRPr="004915CE">
        <w:rPr>
          <w:rStyle w:val="SubtleReference"/>
        </w:rPr>
        <w:t>)* [","]</w:t>
      </w:r>
    </w:p>
    <w:p w14:paraId="2BCB7F03" w14:textId="77777777" w:rsidR="004915CE" w:rsidRPr="004915CE" w:rsidRDefault="004915CE" w:rsidP="004915CE">
      <w:pPr>
        <w:pStyle w:val="NoSpacing"/>
        <w:rPr>
          <w:rStyle w:val="SubtleReference"/>
        </w:rPr>
      </w:pPr>
      <w:r w:rsidRPr="004915CE">
        <w:rPr>
          <w:rStyle w:val="SubtleReference"/>
        </w:rPr>
        <w:t xml:space="preserve">target        </w:t>
      </w:r>
      <w:proofErr w:type="gramStart"/>
      <w:r w:rsidRPr="004915CE">
        <w:rPr>
          <w:rStyle w:val="SubtleReference"/>
        </w:rPr>
        <w:t xml:space="preserve">  ::=</w:t>
      </w:r>
      <w:proofErr w:type="gramEnd"/>
      <w:r w:rsidRPr="004915CE">
        <w:rPr>
          <w:rStyle w:val="SubtleReference"/>
        </w:rPr>
        <w:t xml:space="preserve">  </w:t>
      </w:r>
      <w:hyperlink r:id="rId9" w:anchor="grammar-token-python-grammar-identifier" w:history="1">
        <w:r w:rsidRPr="004915CE">
          <w:rPr>
            <w:rStyle w:val="SubtleReference"/>
          </w:rPr>
          <w:t>identifier</w:t>
        </w:r>
      </w:hyperlink>
    </w:p>
    <w:p w14:paraId="38D46B5C" w14:textId="77777777" w:rsidR="004915CE" w:rsidRPr="004915CE" w:rsidRDefault="004915CE" w:rsidP="004915CE">
      <w:pPr>
        <w:pStyle w:val="NoSpacing"/>
        <w:rPr>
          <w:rStyle w:val="SubtleReference"/>
        </w:rPr>
      </w:pPr>
      <w:r w:rsidRPr="004915CE">
        <w:rPr>
          <w:rStyle w:val="SubtleReference"/>
        </w:rPr>
        <w:t xml:space="preserve">                     | "(" [</w:t>
      </w:r>
      <w:proofErr w:type="spellStart"/>
      <w:r w:rsidRPr="004915CE">
        <w:rPr>
          <w:rStyle w:val="SubtleReference"/>
        </w:rPr>
        <w:fldChar w:fldCharType="begin"/>
      </w:r>
      <w:r w:rsidRPr="004915CE">
        <w:rPr>
          <w:rStyle w:val="SubtleReference"/>
        </w:rPr>
        <w:instrText xml:space="preserve"> HYPERLINK "https://docs.python.org/3/reference/simple_stmts.html" \l "grammar-token-python-grammar-target_list" </w:instrText>
      </w:r>
      <w:r w:rsidRPr="004915CE">
        <w:rPr>
          <w:rStyle w:val="SubtleReference"/>
        </w:rPr>
        <w:fldChar w:fldCharType="separate"/>
      </w:r>
      <w:r w:rsidRPr="004915CE">
        <w:rPr>
          <w:rStyle w:val="SubtleReference"/>
        </w:rPr>
        <w:t>target_list</w:t>
      </w:r>
      <w:proofErr w:type="spellEnd"/>
      <w:r w:rsidRPr="004915CE">
        <w:rPr>
          <w:rStyle w:val="SubtleReference"/>
        </w:rPr>
        <w:fldChar w:fldCharType="end"/>
      </w:r>
      <w:r w:rsidRPr="004915CE">
        <w:rPr>
          <w:rStyle w:val="SubtleReference"/>
        </w:rPr>
        <w:t>] ")"</w:t>
      </w:r>
    </w:p>
    <w:p w14:paraId="48277705" w14:textId="77777777" w:rsidR="004915CE" w:rsidRPr="004915CE" w:rsidRDefault="004915CE" w:rsidP="004915CE">
      <w:pPr>
        <w:pStyle w:val="NoSpacing"/>
        <w:rPr>
          <w:rStyle w:val="SubtleReference"/>
        </w:rPr>
      </w:pPr>
      <w:r w:rsidRPr="004915CE">
        <w:rPr>
          <w:rStyle w:val="SubtleReference"/>
        </w:rPr>
        <w:t xml:space="preserve">                     | "[" [</w:t>
      </w:r>
      <w:proofErr w:type="spellStart"/>
      <w:r w:rsidRPr="004915CE">
        <w:rPr>
          <w:rStyle w:val="SubtleReference"/>
        </w:rPr>
        <w:fldChar w:fldCharType="begin"/>
      </w:r>
      <w:r w:rsidRPr="004915CE">
        <w:rPr>
          <w:rStyle w:val="SubtleReference"/>
        </w:rPr>
        <w:instrText xml:space="preserve"> HYPERLINK "https://docs.python.org/3/reference/simple_stmts.html" \l "grammar-token-python-grammar-target_list" </w:instrText>
      </w:r>
      <w:r w:rsidRPr="004915CE">
        <w:rPr>
          <w:rStyle w:val="SubtleReference"/>
        </w:rPr>
        <w:fldChar w:fldCharType="separate"/>
      </w:r>
      <w:r w:rsidRPr="004915CE">
        <w:rPr>
          <w:rStyle w:val="SubtleReference"/>
        </w:rPr>
        <w:t>target_list</w:t>
      </w:r>
      <w:proofErr w:type="spellEnd"/>
      <w:r w:rsidRPr="004915CE">
        <w:rPr>
          <w:rStyle w:val="SubtleReference"/>
        </w:rPr>
        <w:fldChar w:fldCharType="end"/>
      </w:r>
      <w:r w:rsidRPr="004915CE">
        <w:rPr>
          <w:rStyle w:val="SubtleReference"/>
        </w:rPr>
        <w:t>] "]"</w:t>
      </w:r>
    </w:p>
    <w:p w14:paraId="2D0DE969" w14:textId="77777777" w:rsidR="004915CE" w:rsidRPr="004915CE" w:rsidRDefault="004915CE" w:rsidP="004915CE">
      <w:pPr>
        <w:pStyle w:val="NoSpacing"/>
        <w:rPr>
          <w:rStyle w:val="SubtleReference"/>
        </w:rPr>
      </w:pPr>
      <w:r w:rsidRPr="004915CE">
        <w:rPr>
          <w:rStyle w:val="SubtleReference"/>
        </w:rPr>
        <w:t xml:space="preserve">                     | </w:t>
      </w:r>
      <w:hyperlink r:id="rId10" w:anchor="grammar-token-python-grammar-attributeref" w:history="1">
        <w:proofErr w:type="spellStart"/>
        <w:r w:rsidRPr="004915CE">
          <w:rPr>
            <w:rStyle w:val="SubtleReference"/>
          </w:rPr>
          <w:t>attributeref</w:t>
        </w:r>
        <w:proofErr w:type="spellEnd"/>
      </w:hyperlink>
    </w:p>
    <w:p w14:paraId="09C03EE2" w14:textId="77777777" w:rsidR="004915CE" w:rsidRPr="004915CE" w:rsidRDefault="004915CE" w:rsidP="004915CE">
      <w:pPr>
        <w:pStyle w:val="NoSpacing"/>
        <w:rPr>
          <w:rStyle w:val="SubtleReference"/>
        </w:rPr>
      </w:pPr>
      <w:r w:rsidRPr="004915CE">
        <w:rPr>
          <w:rStyle w:val="SubtleReference"/>
        </w:rPr>
        <w:t xml:space="preserve">                     | </w:t>
      </w:r>
      <w:hyperlink r:id="rId11" w:anchor="grammar-token-python-grammar-subscription" w:history="1">
        <w:r w:rsidRPr="004915CE">
          <w:rPr>
            <w:rStyle w:val="SubtleReference"/>
          </w:rPr>
          <w:t>subscription</w:t>
        </w:r>
      </w:hyperlink>
    </w:p>
    <w:p w14:paraId="2F39207F" w14:textId="77777777" w:rsidR="004915CE" w:rsidRPr="004915CE" w:rsidRDefault="004915CE" w:rsidP="004915CE">
      <w:pPr>
        <w:pStyle w:val="NoSpacing"/>
        <w:rPr>
          <w:rStyle w:val="SubtleReference"/>
        </w:rPr>
      </w:pPr>
      <w:r w:rsidRPr="004915CE">
        <w:rPr>
          <w:rStyle w:val="SubtleReference"/>
        </w:rPr>
        <w:t xml:space="preserve">                     | </w:t>
      </w:r>
      <w:hyperlink r:id="rId12" w:anchor="grammar-token-python-grammar-slicing" w:history="1">
        <w:r w:rsidRPr="004915CE">
          <w:rPr>
            <w:rStyle w:val="SubtleReference"/>
          </w:rPr>
          <w:t>slicing</w:t>
        </w:r>
      </w:hyperlink>
    </w:p>
    <w:p w14:paraId="3DA06B0C" w14:textId="4900D964" w:rsidR="004915CE" w:rsidRDefault="004915CE" w:rsidP="004915CE">
      <w:pPr>
        <w:pStyle w:val="NoSpacing"/>
        <w:rPr>
          <w:rStyle w:val="SubtleReference"/>
        </w:rPr>
      </w:pPr>
      <w:r w:rsidRPr="004915CE">
        <w:rPr>
          <w:rStyle w:val="SubtleReference"/>
        </w:rPr>
        <w:lastRenderedPageBreak/>
        <w:t xml:space="preserve">                     | "*" </w:t>
      </w:r>
      <w:hyperlink r:id="rId13" w:anchor="grammar-token-python-grammar-target" w:history="1">
        <w:r w:rsidRPr="004915CE">
          <w:rPr>
            <w:rStyle w:val="SubtleReference"/>
          </w:rPr>
          <w:t>target</w:t>
        </w:r>
      </w:hyperlink>
    </w:p>
    <w:p w14:paraId="40A0AA7E" w14:textId="6EB98374" w:rsidR="004915CE" w:rsidRDefault="004915CE" w:rsidP="004915CE">
      <w:pPr>
        <w:pStyle w:val="NoSpacing"/>
        <w:rPr>
          <w:rStyle w:val="SubtleReference"/>
        </w:rPr>
      </w:pPr>
    </w:p>
    <w:p w14:paraId="5F1F1C55" w14:textId="77777777"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The </w:t>
      </w:r>
      <w:r>
        <w:rPr>
          <w:rStyle w:val="pre"/>
          <w:rFonts w:ascii="Courier New" w:hAnsi="Courier New" w:cs="Courier New"/>
          <w:b w:val="0"/>
          <w:bCs w:val="0"/>
          <w:color w:val="1A1A1A"/>
          <w:sz w:val="37"/>
          <w:szCs w:val="37"/>
        </w:rPr>
        <w:t>assert</w:t>
      </w:r>
      <w:r>
        <w:rPr>
          <w:rFonts w:ascii="Arial" w:hAnsi="Arial" w:cs="Arial"/>
          <w:b w:val="0"/>
          <w:bCs w:val="0"/>
          <w:color w:val="1A1A1A"/>
          <w:sz w:val="38"/>
          <w:szCs w:val="38"/>
        </w:rPr>
        <w:t> </w:t>
      </w:r>
      <w:proofErr w:type="gramStart"/>
      <w:r>
        <w:rPr>
          <w:rFonts w:ascii="Arial" w:hAnsi="Arial" w:cs="Arial"/>
          <w:b w:val="0"/>
          <w:bCs w:val="0"/>
          <w:color w:val="1A1A1A"/>
          <w:sz w:val="38"/>
          <w:szCs w:val="38"/>
        </w:rPr>
        <w:t>statement</w:t>
      </w:r>
      <w:proofErr w:type="gramEnd"/>
    </w:p>
    <w:p w14:paraId="478ED706" w14:textId="77777777" w:rsidR="004915CE" w:rsidRDefault="004915CE" w:rsidP="004915CE">
      <w:pPr>
        <w:pStyle w:val="NormalWeb"/>
      </w:pPr>
      <w:r>
        <w:t>Assert statements are a convenient way to insert debugging assertions into a program:</w:t>
      </w:r>
    </w:p>
    <w:p w14:paraId="4DDBDB78" w14:textId="77777777" w:rsidR="004915CE" w:rsidRDefault="004915CE" w:rsidP="004915CE">
      <w:pPr>
        <w:pStyle w:val="NoSpacing"/>
      </w:pPr>
      <w:proofErr w:type="spellStart"/>
      <w:r>
        <w:rPr>
          <w:rStyle w:val="Strong"/>
          <w:color w:val="333333"/>
          <w:sz w:val="23"/>
          <w:szCs w:val="23"/>
        </w:rPr>
        <w:t>assert_stmt</w:t>
      </w:r>
      <w:proofErr w:type="spellEnd"/>
      <w:r>
        <w:t xml:space="preserve"> ::=  "assert" </w:t>
      </w:r>
      <w:hyperlink r:id="rId14" w:anchor="grammar-token-python-grammar-expression" w:history="1">
        <w:r>
          <w:rPr>
            <w:rStyle w:val="pre"/>
            <w:color w:val="0072AA"/>
          </w:rPr>
          <w:t>expression</w:t>
        </w:r>
      </w:hyperlink>
      <w:r>
        <w:t xml:space="preserve"> ["," </w:t>
      </w:r>
      <w:hyperlink r:id="rId15" w:anchor="grammar-token-python-grammar-expression" w:history="1">
        <w:r>
          <w:rPr>
            <w:rStyle w:val="pre"/>
            <w:color w:val="0072AA"/>
          </w:rPr>
          <w:t>expression</w:t>
        </w:r>
      </w:hyperlink>
      <w:r>
        <w:t>]</w:t>
      </w:r>
    </w:p>
    <w:p w14:paraId="067F5FB7" w14:textId="77777777" w:rsidR="004915CE" w:rsidRDefault="004915CE" w:rsidP="004915CE">
      <w:pPr>
        <w:pStyle w:val="NormalWeb"/>
      </w:pPr>
      <w:r>
        <w:t>The simple form, </w:t>
      </w:r>
      <w:r>
        <w:rPr>
          <w:rStyle w:val="pre"/>
          <w:rFonts w:ascii="Courier New" w:hAnsi="Courier New" w:cs="Courier New"/>
          <w:sz w:val="23"/>
          <w:szCs w:val="23"/>
          <w:shd w:val="clear" w:color="auto" w:fill="ECF0F3"/>
        </w:rPr>
        <w:t>assert</w:t>
      </w:r>
      <w:r>
        <w:rPr>
          <w:rStyle w:val="HTMLCode"/>
          <w:sz w:val="23"/>
          <w:szCs w:val="23"/>
          <w:shd w:val="clear" w:color="auto" w:fill="ECF0F3"/>
        </w:rPr>
        <w:t> </w:t>
      </w:r>
      <w:r>
        <w:rPr>
          <w:rStyle w:val="pre"/>
          <w:rFonts w:ascii="Courier New" w:hAnsi="Courier New" w:cs="Courier New"/>
          <w:sz w:val="23"/>
          <w:szCs w:val="23"/>
          <w:shd w:val="clear" w:color="auto" w:fill="ECF0F3"/>
        </w:rPr>
        <w:t>expression</w:t>
      </w:r>
      <w:r>
        <w:t>, is equivalent to</w:t>
      </w:r>
    </w:p>
    <w:p w14:paraId="2994BBC5" w14:textId="77777777" w:rsidR="004915CE" w:rsidRDefault="004915CE" w:rsidP="004915CE">
      <w:pPr>
        <w:pStyle w:val="NoSpacing"/>
      </w:pPr>
      <w:r>
        <w:t xml:space="preserve">    </w:t>
      </w:r>
      <w:r>
        <w:rPr>
          <w:rStyle w:val="k"/>
          <w:b/>
          <w:bCs/>
          <w:color w:val="008000"/>
          <w:sz w:val="23"/>
          <w:szCs w:val="23"/>
        </w:rPr>
        <w:t>if</w:t>
      </w:r>
      <w:r>
        <w:t xml:space="preserve"> </w:t>
      </w:r>
      <w:r>
        <w:rPr>
          <w:rStyle w:val="ow"/>
          <w:b/>
          <w:bCs/>
          <w:color w:val="AA22FF"/>
          <w:sz w:val="23"/>
          <w:szCs w:val="23"/>
        </w:rPr>
        <w:t>not</w:t>
      </w:r>
      <w:r>
        <w:t xml:space="preserve"> </w:t>
      </w:r>
      <w:r>
        <w:rPr>
          <w:rStyle w:val="k"/>
          <w:b/>
          <w:bCs/>
          <w:color w:val="008000"/>
          <w:sz w:val="23"/>
          <w:szCs w:val="23"/>
        </w:rPr>
        <w:t>if</w:t>
      </w:r>
      <w:r>
        <w:t xml:space="preserve"> </w:t>
      </w:r>
      <w:r>
        <w:rPr>
          <w:rStyle w:val="n"/>
          <w:color w:val="333333"/>
          <w:sz w:val="23"/>
          <w:szCs w:val="23"/>
        </w:rPr>
        <w:t>__debug__</w:t>
      </w:r>
      <w:r>
        <w:rPr>
          <w:rStyle w:val="p"/>
          <w:color w:val="333333"/>
          <w:sz w:val="23"/>
          <w:szCs w:val="23"/>
        </w:rPr>
        <w:t>:</w:t>
      </w:r>
    </w:p>
    <w:p w14:paraId="737D4BE9" w14:textId="49F4494F" w:rsidR="004915CE" w:rsidRDefault="004915CE" w:rsidP="004915CE">
      <w:pPr>
        <w:pStyle w:val="NoSpacing"/>
      </w:pPr>
      <w:r>
        <w:rPr>
          <w:rStyle w:val="n"/>
          <w:color w:val="333333"/>
          <w:sz w:val="23"/>
          <w:szCs w:val="23"/>
        </w:rPr>
        <w:t>expression</w:t>
      </w:r>
      <w:r>
        <w:rPr>
          <w:rStyle w:val="p"/>
          <w:color w:val="333333"/>
          <w:sz w:val="23"/>
          <w:szCs w:val="23"/>
        </w:rPr>
        <w:t>:</w:t>
      </w:r>
      <w:r>
        <w:t xml:space="preserve"> </w:t>
      </w:r>
      <w:r>
        <w:rPr>
          <w:rStyle w:val="k"/>
          <w:b/>
          <w:bCs/>
          <w:color w:val="008000"/>
          <w:sz w:val="23"/>
          <w:szCs w:val="23"/>
        </w:rPr>
        <w:t>raise</w:t>
      </w:r>
      <w:r>
        <w:t xml:space="preserve"> </w:t>
      </w:r>
      <w:proofErr w:type="spellStart"/>
      <w:r>
        <w:rPr>
          <w:rStyle w:val="ne"/>
          <w:b/>
          <w:bCs/>
          <w:color w:val="CB3F38"/>
          <w:sz w:val="23"/>
          <w:szCs w:val="23"/>
        </w:rPr>
        <w:t>AssertionError</w:t>
      </w:r>
      <w:proofErr w:type="spellEnd"/>
    </w:p>
    <w:p w14:paraId="28D62CFF" w14:textId="77777777" w:rsidR="004915CE" w:rsidRDefault="004915CE" w:rsidP="004915CE">
      <w:pPr>
        <w:pStyle w:val="NormalWeb"/>
      </w:pPr>
      <w:r>
        <w:t>The extended form, </w:t>
      </w:r>
      <w:r>
        <w:rPr>
          <w:rStyle w:val="pre"/>
          <w:rFonts w:ascii="Courier New" w:hAnsi="Courier New" w:cs="Courier New"/>
          <w:sz w:val="23"/>
          <w:szCs w:val="23"/>
          <w:shd w:val="clear" w:color="auto" w:fill="ECF0F3"/>
        </w:rPr>
        <w:t>assert</w:t>
      </w:r>
      <w:r>
        <w:rPr>
          <w:rStyle w:val="HTMLCode"/>
          <w:sz w:val="23"/>
          <w:szCs w:val="23"/>
          <w:shd w:val="clear" w:color="auto" w:fill="ECF0F3"/>
        </w:rPr>
        <w:t> </w:t>
      </w:r>
      <w:r>
        <w:rPr>
          <w:rStyle w:val="pre"/>
          <w:rFonts w:ascii="Courier New" w:hAnsi="Courier New" w:cs="Courier New"/>
          <w:sz w:val="23"/>
          <w:szCs w:val="23"/>
          <w:shd w:val="clear" w:color="auto" w:fill="ECF0F3"/>
        </w:rPr>
        <w:t>expression1,</w:t>
      </w:r>
      <w:r>
        <w:rPr>
          <w:rStyle w:val="HTMLCode"/>
          <w:sz w:val="23"/>
          <w:szCs w:val="23"/>
          <w:shd w:val="clear" w:color="auto" w:fill="ECF0F3"/>
        </w:rPr>
        <w:t> </w:t>
      </w:r>
      <w:r>
        <w:rPr>
          <w:rStyle w:val="pre"/>
          <w:rFonts w:ascii="Courier New" w:hAnsi="Courier New" w:cs="Courier New"/>
          <w:sz w:val="23"/>
          <w:szCs w:val="23"/>
          <w:shd w:val="clear" w:color="auto" w:fill="ECF0F3"/>
        </w:rPr>
        <w:t>expression2</w:t>
      </w:r>
      <w:r>
        <w:t>, is equivalent to</w:t>
      </w:r>
    </w:p>
    <w:p w14:paraId="3B88F626" w14:textId="77777777" w:rsidR="004915CE" w:rsidRDefault="004915CE" w:rsidP="004915CE">
      <w:pPr>
        <w:pStyle w:val="NoSpacing"/>
      </w:pPr>
      <w:r>
        <w:rPr>
          <w:rStyle w:val="k"/>
          <w:b/>
          <w:bCs/>
          <w:color w:val="008000"/>
          <w:sz w:val="23"/>
          <w:szCs w:val="23"/>
        </w:rPr>
        <w:t>if</w:t>
      </w:r>
      <w:r>
        <w:t xml:space="preserve"> </w:t>
      </w:r>
      <w:r>
        <w:rPr>
          <w:rStyle w:val="n"/>
          <w:color w:val="333333"/>
          <w:sz w:val="23"/>
          <w:szCs w:val="23"/>
        </w:rPr>
        <w:t>__debug__</w:t>
      </w:r>
      <w:r>
        <w:rPr>
          <w:rStyle w:val="p"/>
          <w:color w:val="333333"/>
          <w:sz w:val="23"/>
          <w:szCs w:val="23"/>
        </w:rPr>
        <w:t>:</w:t>
      </w:r>
    </w:p>
    <w:p w14:paraId="1057DC89" w14:textId="77777777" w:rsidR="004915CE" w:rsidRDefault="004915CE" w:rsidP="004915CE">
      <w:pPr>
        <w:pStyle w:val="NoSpacing"/>
      </w:pPr>
      <w:r>
        <w:t xml:space="preserve">    </w:t>
      </w:r>
      <w:r>
        <w:rPr>
          <w:rStyle w:val="k"/>
          <w:b/>
          <w:bCs/>
          <w:color w:val="008000"/>
          <w:sz w:val="23"/>
          <w:szCs w:val="23"/>
        </w:rPr>
        <w:t>if</w:t>
      </w:r>
      <w:r>
        <w:t xml:space="preserve"> </w:t>
      </w:r>
      <w:r>
        <w:rPr>
          <w:rStyle w:val="ow"/>
          <w:b/>
          <w:bCs/>
          <w:color w:val="AA22FF"/>
          <w:sz w:val="23"/>
          <w:szCs w:val="23"/>
        </w:rPr>
        <w:t>not</w:t>
      </w:r>
      <w:r>
        <w:t xml:space="preserve"> </w:t>
      </w:r>
      <w:r>
        <w:rPr>
          <w:rStyle w:val="n"/>
          <w:color w:val="333333"/>
          <w:sz w:val="23"/>
          <w:szCs w:val="23"/>
        </w:rPr>
        <w:t>expression1</w:t>
      </w:r>
      <w:r>
        <w:rPr>
          <w:rStyle w:val="p"/>
          <w:color w:val="333333"/>
          <w:sz w:val="23"/>
          <w:szCs w:val="23"/>
        </w:rPr>
        <w:t>:</w:t>
      </w:r>
      <w:r>
        <w:t xml:space="preserve"> </w:t>
      </w:r>
      <w:r>
        <w:rPr>
          <w:rStyle w:val="k"/>
          <w:b/>
          <w:bCs/>
          <w:color w:val="008000"/>
          <w:sz w:val="23"/>
          <w:szCs w:val="23"/>
        </w:rPr>
        <w:t>raise</w:t>
      </w:r>
      <w:r>
        <w:t xml:space="preserve"> </w:t>
      </w:r>
      <w:proofErr w:type="spellStart"/>
      <w:r>
        <w:rPr>
          <w:rStyle w:val="ne"/>
          <w:b/>
          <w:bCs/>
          <w:color w:val="CB3F38"/>
          <w:sz w:val="23"/>
          <w:szCs w:val="23"/>
        </w:rPr>
        <w:t>AssertionError</w:t>
      </w:r>
      <w:proofErr w:type="spellEnd"/>
      <w:r>
        <w:rPr>
          <w:rStyle w:val="p"/>
          <w:color w:val="333333"/>
          <w:sz w:val="23"/>
          <w:szCs w:val="23"/>
        </w:rPr>
        <w:t>(</w:t>
      </w:r>
      <w:r>
        <w:rPr>
          <w:rStyle w:val="n"/>
          <w:color w:val="333333"/>
          <w:sz w:val="23"/>
          <w:szCs w:val="23"/>
        </w:rPr>
        <w:t>expression2</w:t>
      </w:r>
      <w:r>
        <w:rPr>
          <w:rStyle w:val="p"/>
          <w:color w:val="333333"/>
          <w:sz w:val="23"/>
          <w:szCs w:val="23"/>
        </w:rPr>
        <w:t>)</w:t>
      </w:r>
    </w:p>
    <w:p w14:paraId="15B42740" w14:textId="77777777" w:rsidR="004915CE" w:rsidRDefault="004915CE" w:rsidP="004915CE">
      <w:pPr>
        <w:pStyle w:val="NormalWeb"/>
      </w:pPr>
      <w:r>
        <w:t>These equivalences assume that </w:t>
      </w:r>
      <w:hyperlink r:id="rId16" w:anchor="debug__" w:tooltip="__debug__" w:history="1">
        <w:r>
          <w:rPr>
            <w:rStyle w:val="pre"/>
            <w:rFonts w:ascii="Courier New" w:hAnsi="Courier New" w:cs="Courier New"/>
            <w:color w:val="0072AA"/>
            <w:sz w:val="23"/>
            <w:szCs w:val="23"/>
          </w:rPr>
          <w:t>__debug__</w:t>
        </w:r>
      </w:hyperlink>
      <w:r>
        <w:t> and </w:t>
      </w:r>
      <w:proofErr w:type="spellStart"/>
      <w:r>
        <w:fldChar w:fldCharType="begin"/>
      </w:r>
      <w:r>
        <w:instrText xml:space="preserve"> HYPERLINK "https://docs.python.org/3/library/exceptions.html" \l "AssertionError" \o "AssertionError" </w:instrText>
      </w:r>
      <w:r>
        <w:fldChar w:fldCharType="separate"/>
      </w:r>
      <w:r>
        <w:rPr>
          <w:rStyle w:val="pre"/>
          <w:rFonts w:ascii="Courier New" w:hAnsi="Courier New" w:cs="Courier New"/>
          <w:color w:val="0072AA"/>
          <w:sz w:val="23"/>
          <w:szCs w:val="23"/>
        </w:rPr>
        <w:t>AssertionError</w:t>
      </w:r>
      <w:proofErr w:type="spellEnd"/>
      <w:r>
        <w:fldChar w:fldCharType="end"/>
      </w:r>
      <w:r>
        <w:t> refer to the built-in variables with those names. In the current implementation, the built-in variable </w:t>
      </w:r>
      <w:hyperlink r:id="rId17" w:anchor="debug__" w:tooltip="__debug__" w:history="1">
        <w:r>
          <w:rPr>
            <w:rStyle w:val="pre"/>
            <w:rFonts w:ascii="Courier New" w:hAnsi="Courier New" w:cs="Courier New"/>
            <w:color w:val="0072AA"/>
            <w:sz w:val="23"/>
            <w:szCs w:val="23"/>
          </w:rPr>
          <w:t>__debug__</w:t>
        </w:r>
      </w:hyperlink>
      <w:r>
        <w:t> is </w:t>
      </w:r>
      <w:r>
        <w:rPr>
          <w:rStyle w:val="pre"/>
          <w:rFonts w:ascii="Courier New" w:hAnsi="Courier New" w:cs="Courier New"/>
          <w:sz w:val="23"/>
          <w:szCs w:val="23"/>
          <w:shd w:val="clear" w:color="auto" w:fill="ECF0F3"/>
        </w:rPr>
        <w:t>True</w:t>
      </w:r>
      <w:r>
        <w:t> under normal circumstances, </w:t>
      </w:r>
      <w:r>
        <w:rPr>
          <w:rStyle w:val="pre"/>
          <w:rFonts w:ascii="Courier New" w:hAnsi="Courier New" w:cs="Courier New"/>
          <w:sz w:val="23"/>
          <w:szCs w:val="23"/>
          <w:shd w:val="clear" w:color="auto" w:fill="ECF0F3"/>
        </w:rPr>
        <w:t>False</w:t>
      </w:r>
      <w:r>
        <w:t> when optimization is requested (command line option </w:t>
      </w:r>
      <w:hyperlink r:id="rId18" w:anchor="cmdoption-O" w:history="1">
        <w:r>
          <w:rPr>
            <w:rStyle w:val="pre"/>
            <w:rFonts w:ascii="Courier New" w:hAnsi="Courier New" w:cs="Courier New"/>
            <w:color w:val="0072AA"/>
            <w:sz w:val="23"/>
            <w:szCs w:val="23"/>
          </w:rPr>
          <w:t>-O</w:t>
        </w:r>
      </w:hyperlink>
      <w:r>
        <w:t>). The current code generator emits no code for an assert statement when optimization is requested at compile time. Note that it is unnecessary to include the source code for the expression that failed in the error message; it will be displayed as part of the stack trace.</w:t>
      </w:r>
    </w:p>
    <w:p w14:paraId="3B526D8F" w14:textId="77777777" w:rsidR="004915CE" w:rsidRDefault="004915CE" w:rsidP="004915CE">
      <w:pPr>
        <w:pStyle w:val="NormalWeb"/>
      </w:pPr>
      <w:r>
        <w:t>Assignments to </w:t>
      </w:r>
      <w:hyperlink r:id="rId19" w:anchor="debug__" w:tooltip="__debug__" w:history="1">
        <w:r>
          <w:rPr>
            <w:rStyle w:val="pre"/>
            <w:rFonts w:ascii="Courier New" w:hAnsi="Courier New" w:cs="Courier New"/>
            <w:color w:val="0072AA"/>
            <w:sz w:val="23"/>
            <w:szCs w:val="23"/>
          </w:rPr>
          <w:t>__debug__</w:t>
        </w:r>
      </w:hyperlink>
      <w:r>
        <w:t> are illegal. The value for the built-in variable is determined when the interpreter starts.</w:t>
      </w:r>
    </w:p>
    <w:p w14:paraId="6441E056" w14:textId="6EA85DB0"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7.4. </w:t>
      </w:r>
      <w:r>
        <w:rPr>
          <w:rFonts w:ascii="Arial" w:hAnsi="Arial" w:cs="Arial"/>
          <w:b w:val="0"/>
          <w:bCs w:val="0"/>
          <w:color w:val="1A1A1A"/>
          <w:sz w:val="38"/>
          <w:szCs w:val="38"/>
        </w:rPr>
        <w:t>The </w:t>
      </w:r>
      <w:r>
        <w:rPr>
          <w:rStyle w:val="pre"/>
          <w:rFonts w:ascii="Courier New" w:hAnsi="Courier New" w:cs="Courier New"/>
          <w:b w:val="0"/>
          <w:bCs w:val="0"/>
          <w:color w:val="1A1A1A"/>
          <w:sz w:val="37"/>
          <w:szCs w:val="37"/>
        </w:rPr>
        <w:t>pass</w:t>
      </w:r>
      <w:r>
        <w:rPr>
          <w:rFonts w:ascii="Arial" w:hAnsi="Arial" w:cs="Arial"/>
          <w:b w:val="0"/>
          <w:bCs w:val="0"/>
          <w:color w:val="1A1A1A"/>
          <w:sz w:val="38"/>
          <w:szCs w:val="38"/>
        </w:rPr>
        <w:t> </w:t>
      </w:r>
      <w:proofErr w:type="gramStart"/>
      <w:r>
        <w:rPr>
          <w:rFonts w:ascii="Arial" w:hAnsi="Arial" w:cs="Arial"/>
          <w:b w:val="0"/>
          <w:bCs w:val="0"/>
          <w:color w:val="1A1A1A"/>
          <w:sz w:val="38"/>
          <w:szCs w:val="38"/>
        </w:rPr>
        <w:t>statement</w:t>
      </w:r>
      <w:proofErr w:type="gramEnd"/>
    </w:p>
    <w:p w14:paraId="4C1F18F4" w14:textId="77777777"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p>
    <w:p w14:paraId="4E4837D4" w14:textId="77777777" w:rsidR="004915CE" w:rsidRDefault="004915CE" w:rsidP="004915CE">
      <w:pPr>
        <w:pStyle w:val="NoSpacing"/>
      </w:pPr>
      <w:proofErr w:type="spellStart"/>
      <w:r>
        <w:rPr>
          <w:rStyle w:val="Strong"/>
          <w:color w:val="333333"/>
          <w:sz w:val="23"/>
          <w:szCs w:val="23"/>
        </w:rPr>
        <w:t>pass_</w:t>
      </w:r>
      <w:proofErr w:type="gramStart"/>
      <w:r>
        <w:rPr>
          <w:rStyle w:val="Strong"/>
          <w:color w:val="333333"/>
          <w:sz w:val="23"/>
          <w:szCs w:val="23"/>
        </w:rPr>
        <w:t>stmt</w:t>
      </w:r>
      <w:proofErr w:type="spellEnd"/>
      <w:r>
        <w:t xml:space="preserve"> ::=</w:t>
      </w:r>
      <w:proofErr w:type="gramEnd"/>
      <w:r>
        <w:t xml:space="preserve">  "pass"</w:t>
      </w:r>
    </w:p>
    <w:p w14:paraId="4392B222" w14:textId="77777777" w:rsidR="004915CE" w:rsidRDefault="004915CE" w:rsidP="004915CE">
      <w:pPr>
        <w:pStyle w:val="NormalWeb"/>
      </w:pPr>
      <w:hyperlink r:id="rId20" w:anchor="pass" w:history="1">
        <w:r>
          <w:rPr>
            <w:rStyle w:val="pre"/>
            <w:rFonts w:ascii="Courier New" w:hAnsi="Courier New" w:cs="Courier New"/>
            <w:color w:val="0072AA"/>
            <w:sz w:val="23"/>
            <w:szCs w:val="23"/>
          </w:rPr>
          <w:t>pass</w:t>
        </w:r>
      </w:hyperlink>
      <w:r>
        <w:t> is a null operation — when it is executed, nothing happens. It is useful as a placeholder when a statement is required syntactically, but no code needs to be executed, for example:</w:t>
      </w:r>
    </w:p>
    <w:p w14:paraId="6DC88E54" w14:textId="77777777" w:rsidR="004915CE" w:rsidRDefault="004915CE" w:rsidP="004915CE">
      <w:pPr>
        <w:pStyle w:val="NoSpacing"/>
        <w:rPr>
          <w:color w:val="333333"/>
        </w:rPr>
      </w:pPr>
      <w:r>
        <w:rPr>
          <w:rStyle w:val="k"/>
          <w:b/>
          <w:bCs/>
          <w:color w:val="008000"/>
          <w:sz w:val="23"/>
          <w:szCs w:val="23"/>
        </w:rPr>
        <w:t>def</w:t>
      </w:r>
      <w:r>
        <w:rPr>
          <w:color w:val="333333"/>
        </w:rPr>
        <w:t xml:space="preserve"> </w:t>
      </w:r>
      <w:r>
        <w:rPr>
          <w:rStyle w:val="nf"/>
          <w:color w:val="0000FF"/>
          <w:sz w:val="23"/>
          <w:szCs w:val="23"/>
        </w:rPr>
        <w:t>f</w:t>
      </w:r>
      <w:r>
        <w:rPr>
          <w:rStyle w:val="p"/>
          <w:color w:val="333333"/>
          <w:sz w:val="23"/>
          <w:szCs w:val="23"/>
        </w:rPr>
        <w:t>(</w:t>
      </w:r>
      <w:proofErr w:type="spellStart"/>
      <w:r>
        <w:rPr>
          <w:rStyle w:val="n"/>
          <w:color w:val="333333"/>
          <w:sz w:val="23"/>
          <w:szCs w:val="23"/>
        </w:rPr>
        <w:t>arg</w:t>
      </w:r>
      <w:proofErr w:type="spellEnd"/>
      <w:r>
        <w:rPr>
          <w:rStyle w:val="p"/>
          <w:color w:val="333333"/>
          <w:sz w:val="23"/>
          <w:szCs w:val="23"/>
        </w:rPr>
        <w:t>):</w:t>
      </w:r>
      <w:r>
        <w:rPr>
          <w:color w:val="333333"/>
        </w:rPr>
        <w:t xml:space="preserve"> </w:t>
      </w:r>
      <w:r>
        <w:rPr>
          <w:rStyle w:val="k"/>
          <w:b/>
          <w:bCs/>
          <w:color w:val="008000"/>
          <w:sz w:val="23"/>
          <w:szCs w:val="23"/>
        </w:rPr>
        <w:t>pass</w:t>
      </w:r>
      <w:r>
        <w:rPr>
          <w:color w:val="333333"/>
        </w:rPr>
        <w:t xml:space="preserve">    </w:t>
      </w:r>
      <w:r>
        <w:rPr>
          <w:rStyle w:val="c1"/>
          <w:i/>
          <w:iCs/>
          <w:color w:val="3D7B7B"/>
          <w:sz w:val="23"/>
          <w:szCs w:val="23"/>
        </w:rPr>
        <w:t># a function that does nothing (yet)</w:t>
      </w:r>
    </w:p>
    <w:p w14:paraId="42090D66" w14:textId="77777777" w:rsidR="004915CE" w:rsidRDefault="004915CE" w:rsidP="004915CE">
      <w:pPr>
        <w:pStyle w:val="NoSpacing"/>
        <w:rPr>
          <w:color w:val="333333"/>
        </w:rPr>
      </w:pPr>
    </w:p>
    <w:p w14:paraId="7053D6A5" w14:textId="78A41FFD" w:rsidR="004915CE" w:rsidRDefault="004915CE" w:rsidP="004915CE">
      <w:pPr>
        <w:pStyle w:val="NoSpacing"/>
        <w:rPr>
          <w:rStyle w:val="c1"/>
          <w:i/>
          <w:iCs/>
          <w:color w:val="3D7B7B"/>
          <w:sz w:val="23"/>
          <w:szCs w:val="23"/>
        </w:rPr>
      </w:pPr>
      <w:r>
        <w:rPr>
          <w:rStyle w:val="k"/>
          <w:b/>
          <w:bCs/>
          <w:color w:val="008000"/>
          <w:sz w:val="23"/>
          <w:szCs w:val="23"/>
        </w:rPr>
        <w:t>class</w:t>
      </w:r>
      <w:r>
        <w:rPr>
          <w:color w:val="333333"/>
        </w:rPr>
        <w:t xml:space="preserve"> </w:t>
      </w:r>
      <w:r>
        <w:rPr>
          <w:rStyle w:val="nc"/>
          <w:b/>
          <w:bCs/>
          <w:color w:val="0000FF"/>
          <w:sz w:val="23"/>
          <w:szCs w:val="23"/>
        </w:rPr>
        <w:t>C</w:t>
      </w:r>
      <w:r>
        <w:rPr>
          <w:rStyle w:val="p"/>
          <w:color w:val="333333"/>
          <w:sz w:val="23"/>
          <w:szCs w:val="23"/>
        </w:rPr>
        <w:t>:</w:t>
      </w:r>
      <w:r>
        <w:rPr>
          <w:color w:val="333333"/>
        </w:rPr>
        <w:t xml:space="preserve"> </w:t>
      </w:r>
      <w:r>
        <w:rPr>
          <w:rStyle w:val="k"/>
          <w:b/>
          <w:bCs/>
          <w:color w:val="008000"/>
          <w:sz w:val="23"/>
          <w:szCs w:val="23"/>
        </w:rPr>
        <w:t>pass</w:t>
      </w:r>
      <w:r>
        <w:rPr>
          <w:color w:val="333333"/>
        </w:rPr>
        <w:t xml:space="preserve">       </w:t>
      </w:r>
      <w:r>
        <w:rPr>
          <w:rStyle w:val="c1"/>
          <w:i/>
          <w:iCs/>
          <w:color w:val="3D7B7B"/>
          <w:sz w:val="23"/>
          <w:szCs w:val="23"/>
        </w:rPr>
        <w:t># a class with no methods (yet)</w:t>
      </w:r>
    </w:p>
    <w:p w14:paraId="4B6C1AFB" w14:textId="77777777" w:rsidR="004915CE" w:rsidRDefault="004915CE" w:rsidP="004915CE">
      <w:pPr>
        <w:pStyle w:val="NoSpacing"/>
        <w:rPr>
          <w:color w:val="333333"/>
        </w:rPr>
      </w:pPr>
    </w:p>
    <w:p w14:paraId="5B5E7AEA" w14:textId="48F31DFF"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7.5. </w:t>
      </w:r>
      <w:r>
        <w:rPr>
          <w:rFonts w:ascii="Arial" w:hAnsi="Arial" w:cs="Arial"/>
          <w:b w:val="0"/>
          <w:bCs w:val="0"/>
          <w:color w:val="1A1A1A"/>
          <w:sz w:val="38"/>
          <w:szCs w:val="38"/>
        </w:rPr>
        <w:t>The </w:t>
      </w:r>
      <w:r>
        <w:rPr>
          <w:rStyle w:val="pre"/>
          <w:rFonts w:ascii="Courier New" w:hAnsi="Courier New" w:cs="Courier New"/>
          <w:b w:val="0"/>
          <w:bCs w:val="0"/>
          <w:color w:val="1A1A1A"/>
          <w:sz w:val="37"/>
          <w:szCs w:val="37"/>
        </w:rPr>
        <w:t>del</w:t>
      </w:r>
      <w:r>
        <w:rPr>
          <w:rFonts w:ascii="Arial" w:hAnsi="Arial" w:cs="Arial"/>
          <w:b w:val="0"/>
          <w:bCs w:val="0"/>
          <w:color w:val="1A1A1A"/>
          <w:sz w:val="38"/>
          <w:szCs w:val="38"/>
        </w:rPr>
        <w:t> statement</w:t>
      </w:r>
    </w:p>
    <w:p w14:paraId="31D2A22B" w14:textId="77777777"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p>
    <w:p w14:paraId="529E5054" w14:textId="77777777" w:rsidR="004915CE" w:rsidRDefault="004915CE" w:rsidP="004915CE">
      <w:pPr>
        <w:pStyle w:val="NoSpacing"/>
      </w:pPr>
      <w:proofErr w:type="spellStart"/>
      <w:r>
        <w:rPr>
          <w:rStyle w:val="Strong"/>
          <w:color w:val="333333"/>
          <w:sz w:val="23"/>
          <w:szCs w:val="23"/>
        </w:rPr>
        <w:t>del_</w:t>
      </w:r>
      <w:proofErr w:type="gramStart"/>
      <w:r>
        <w:rPr>
          <w:rStyle w:val="Strong"/>
          <w:color w:val="333333"/>
          <w:sz w:val="23"/>
          <w:szCs w:val="23"/>
        </w:rPr>
        <w:t>stmt</w:t>
      </w:r>
      <w:proofErr w:type="spellEnd"/>
      <w:r>
        <w:t xml:space="preserve"> ::=</w:t>
      </w:r>
      <w:proofErr w:type="gramEnd"/>
      <w:r>
        <w:t xml:space="preserve">  "del" </w:t>
      </w:r>
      <w:hyperlink r:id="rId21" w:anchor="grammar-token-python-grammar-target_list" w:history="1">
        <w:proofErr w:type="spellStart"/>
        <w:r>
          <w:rPr>
            <w:rStyle w:val="pre"/>
            <w:color w:val="0072AA"/>
          </w:rPr>
          <w:t>target_list</w:t>
        </w:r>
        <w:proofErr w:type="spellEnd"/>
      </w:hyperlink>
    </w:p>
    <w:p w14:paraId="1E7C80E2" w14:textId="77777777" w:rsidR="004915CE" w:rsidRDefault="004915CE" w:rsidP="004915CE">
      <w:pPr>
        <w:pStyle w:val="NormalWeb"/>
      </w:pPr>
      <w:r>
        <w:t>Deletion is recursively defined very similar to the way assignment is defined. Rather than spelling it out in full details, here are some hints.</w:t>
      </w:r>
    </w:p>
    <w:p w14:paraId="296913D4" w14:textId="77777777" w:rsidR="004915CE" w:rsidRDefault="004915CE" w:rsidP="004915CE">
      <w:pPr>
        <w:pStyle w:val="NormalWeb"/>
      </w:pPr>
      <w:r>
        <w:lastRenderedPageBreak/>
        <w:t>Deletion of a target list recursively deletes each target, from left to right.</w:t>
      </w:r>
    </w:p>
    <w:p w14:paraId="3F2A688F" w14:textId="77777777" w:rsidR="004915CE" w:rsidRDefault="004915CE" w:rsidP="004915CE">
      <w:pPr>
        <w:pStyle w:val="NormalWeb"/>
      </w:pPr>
      <w:r>
        <w:t>Deletion of a name removes the binding of that name from the local or global namespace, depending on whether the name occurs in a </w:t>
      </w:r>
      <w:hyperlink r:id="rId22" w:anchor="global" w:history="1">
        <w:r>
          <w:rPr>
            <w:rStyle w:val="pre"/>
            <w:rFonts w:ascii="Courier New" w:hAnsi="Courier New" w:cs="Courier New"/>
            <w:color w:val="0072AA"/>
            <w:sz w:val="23"/>
            <w:szCs w:val="23"/>
          </w:rPr>
          <w:t>global</w:t>
        </w:r>
      </w:hyperlink>
      <w:r>
        <w:t> statement in the same code block. If the name is unbound, a </w:t>
      </w:r>
      <w:proofErr w:type="spellStart"/>
      <w:r>
        <w:fldChar w:fldCharType="begin"/>
      </w:r>
      <w:r>
        <w:instrText xml:space="preserve"> HYPERLINK "https://docs.python.org/3/library/exceptions.html" \l "NameError" \o "NameError" </w:instrText>
      </w:r>
      <w:r>
        <w:fldChar w:fldCharType="separate"/>
      </w:r>
      <w:r>
        <w:rPr>
          <w:rStyle w:val="pre"/>
          <w:rFonts w:ascii="Courier New" w:hAnsi="Courier New" w:cs="Courier New"/>
          <w:color w:val="0072AA"/>
          <w:sz w:val="23"/>
          <w:szCs w:val="23"/>
        </w:rPr>
        <w:t>NameError</w:t>
      </w:r>
      <w:proofErr w:type="spellEnd"/>
      <w:r>
        <w:fldChar w:fldCharType="end"/>
      </w:r>
      <w:r>
        <w:t> exception will be raised.</w:t>
      </w:r>
    </w:p>
    <w:p w14:paraId="58FA06CC" w14:textId="77777777" w:rsidR="004915CE" w:rsidRDefault="004915CE" w:rsidP="004915CE">
      <w:pPr>
        <w:pStyle w:val="NormalWeb"/>
      </w:pPr>
      <w:r>
        <w:t xml:space="preserve">Deletion of attribute references, subscriptions and </w:t>
      </w:r>
      <w:proofErr w:type="spellStart"/>
      <w:r>
        <w:t>slicings</w:t>
      </w:r>
      <w:proofErr w:type="spellEnd"/>
      <w:r>
        <w:t xml:space="preserve"> is passed to the primary object involved; deletion of a slicing is in general equivalent to assignment of an empty slice of the right type (but even this is determined by the sliced object).</w:t>
      </w:r>
    </w:p>
    <w:p w14:paraId="0AE39994" w14:textId="77777777" w:rsidR="004915CE" w:rsidRDefault="004915CE" w:rsidP="004915CE">
      <w:pPr>
        <w:pStyle w:val="NormalWeb"/>
      </w:pPr>
      <w:r>
        <w:rPr>
          <w:rStyle w:val="versionmodified"/>
          <w:i/>
          <w:iCs/>
        </w:rPr>
        <w:t>Changed in version 3.2: </w:t>
      </w:r>
      <w:r>
        <w:t>Previously it was illegal to delete a name from the local namespace if it occurs as a free variable in a nested block.</w:t>
      </w:r>
    </w:p>
    <w:p w14:paraId="58877198" w14:textId="5D8A693A"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r>
        <w:rPr>
          <w:rStyle w:val="section-number"/>
          <w:rFonts w:ascii="Arial" w:hAnsi="Arial" w:cs="Arial"/>
          <w:b w:val="0"/>
          <w:bCs w:val="0"/>
          <w:color w:val="1A1A1A"/>
          <w:sz w:val="38"/>
          <w:szCs w:val="38"/>
        </w:rPr>
        <w:t>7.6. </w:t>
      </w:r>
      <w:r>
        <w:rPr>
          <w:rFonts w:ascii="Arial" w:hAnsi="Arial" w:cs="Arial"/>
          <w:b w:val="0"/>
          <w:bCs w:val="0"/>
          <w:color w:val="1A1A1A"/>
          <w:sz w:val="38"/>
          <w:szCs w:val="38"/>
        </w:rPr>
        <w:t>The </w:t>
      </w:r>
      <w:r>
        <w:rPr>
          <w:rStyle w:val="pre"/>
          <w:rFonts w:ascii="Courier New" w:hAnsi="Courier New" w:cs="Courier New"/>
          <w:b w:val="0"/>
          <w:bCs w:val="0"/>
          <w:color w:val="1A1A1A"/>
          <w:sz w:val="37"/>
          <w:szCs w:val="37"/>
        </w:rPr>
        <w:t>return</w:t>
      </w:r>
      <w:r>
        <w:rPr>
          <w:rFonts w:ascii="Arial" w:hAnsi="Arial" w:cs="Arial"/>
          <w:b w:val="0"/>
          <w:bCs w:val="0"/>
          <w:color w:val="1A1A1A"/>
          <w:sz w:val="38"/>
          <w:szCs w:val="38"/>
        </w:rPr>
        <w:t> </w:t>
      </w:r>
      <w:proofErr w:type="gramStart"/>
      <w:r>
        <w:rPr>
          <w:rFonts w:ascii="Arial" w:hAnsi="Arial" w:cs="Arial"/>
          <w:b w:val="0"/>
          <w:bCs w:val="0"/>
          <w:color w:val="1A1A1A"/>
          <w:sz w:val="38"/>
          <w:szCs w:val="38"/>
        </w:rPr>
        <w:t>statement</w:t>
      </w:r>
      <w:proofErr w:type="gramEnd"/>
    </w:p>
    <w:p w14:paraId="21F3C351" w14:textId="77777777" w:rsidR="004915CE" w:rsidRDefault="004915CE" w:rsidP="004915CE">
      <w:pPr>
        <w:pStyle w:val="Heading2"/>
        <w:shd w:val="clear" w:color="auto" w:fill="FFFFFF"/>
        <w:spacing w:before="0" w:beforeAutospacing="0" w:after="0" w:afterAutospacing="0"/>
        <w:rPr>
          <w:rFonts w:ascii="Arial" w:hAnsi="Arial" w:cs="Arial"/>
          <w:b w:val="0"/>
          <w:bCs w:val="0"/>
          <w:color w:val="1A1A1A"/>
          <w:sz w:val="38"/>
          <w:szCs w:val="38"/>
        </w:rPr>
      </w:pPr>
    </w:p>
    <w:p w14:paraId="5F1DC236" w14:textId="77777777" w:rsidR="004915CE" w:rsidRDefault="004915CE" w:rsidP="004915CE">
      <w:pPr>
        <w:pStyle w:val="NoSpacing"/>
      </w:pPr>
      <w:proofErr w:type="spellStart"/>
      <w:r>
        <w:rPr>
          <w:rStyle w:val="Strong"/>
          <w:color w:val="333333"/>
          <w:sz w:val="23"/>
          <w:szCs w:val="23"/>
        </w:rPr>
        <w:t>return_</w:t>
      </w:r>
      <w:proofErr w:type="gramStart"/>
      <w:r>
        <w:rPr>
          <w:rStyle w:val="Strong"/>
          <w:color w:val="333333"/>
          <w:sz w:val="23"/>
          <w:szCs w:val="23"/>
        </w:rPr>
        <w:t>stmt</w:t>
      </w:r>
      <w:proofErr w:type="spellEnd"/>
      <w:r>
        <w:t xml:space="preserve"> ::=</w:t>
      </w:r>
      <w:proofErr w:type="gramEnd"/>
      <w:r>
        <w:t xml:space="preserve">  "return" [</w:t>
      </w:r>
      <w:proofErr w:type="spellStart"/>
      <w:r>
        <w:fldChar w:fldCharType="begin"/>
      </w:r>
      <w:r>
        <w:instrText xml:space="preserve"> HYPERLINK "https://docs.python.org/3/reference/expressions.html" \l "grammar-token-python-grammar-expression_list" </w:instrText>
      </w:r>
      <w:r>
        <w:fldChar w:fldCharType="separate"/>
      </w:r>
      <w:r>
        <w:rPr>
          <w:rStyle w:val="pre"/>
          <w:color w:val="0072AA"/>
        </w:rPr>
        <w:t>expression_list</w:t>
      </w:r>
      <w:proofErr w:type="spellEnd"/>
      <w:r>
        <w:fldChar w:fldCharType="end"/>
      </w:r>
      <w:r>
        <w:t>]</w:t>
      </w:r>
    </w:p>
    <w:p w14:paraId="13B08456" w14:textId="77777777" w:rsidR="004915CE" w:rsidRDefault="004915CE" w:rsidP="004915CE">
      <w:pPr>
        <w:pStyle w:val="NormalWeb"/>
      </w:pPr>
      <w:hyperlink r:id="rId23" w:anchor="return" w:history="1">
        <w:r>
          <w:rPr>
            <w:rStyle w:val="pre"/>
            <w:rFonts w:ascii="Courier New" w:hAnsi="Courier New" w:cs="Courier New"/>
            <w:color w:val="0072AA"/>
            <w:sz w:val="23"/>
            <w:szCs w:val="23"/>
          </w:rPr>
          <w:t>return</w:t>
        </w:r>
      </w:hyperlink>
      <w:r>
        <w:t> may only occur syntactically nested in a function definition, not within a nested class definition.</w:t>
      </w:r>
    </w:p>
    <w:p w14:paraId="75D18E3D" w14:textId="77777777" w:rsidR="004915CE" w:rsidRDefault="004915CE" w:rsidP="004915CE">
      <w:pPr>
        <w:pStyle w:val="NormalWeb"/>
      </w:pPr>
      <w:r>
        <w:t>If an expression list is present, it is evaluated, else </w:t>
      </w:r>
      <w:r>
        <w:rPr>
          <w:rStyle w:val="pre"/>
          <w:rFonts w:ascii="Courier New" w:hAnsi="Courier New" w:cs="Courier New"/>
          <w:sz w:val="23"/>
          <w:szCs w:val="23"/>
          <w:shd w:val="clear" w:color="auto" w:fill="ECF0F3"/>
        </w:rPr>
        <w:t>None</w:t>
      </w:r>
      <w:r>
        <w:t> is substituted.</w:t>
      </w:r>
    </w:p>
    <w:p w14:paraId="034AA071" w14:textId="77777777" w:rsidR="004915CE" w:rsidRDefault="004915CE" w:rsidP="004915CE">
      <w:pPr>
        <w:pStyle w:val="NormalWeb"/>
      </w:pPr>
      <w:hyperlink r:id="rId24" w:anchor="return" w:history="1">
        <w:r>
          <w:rPr>
            <w:rStyle w:val="pre"/>
            <w:rFonts w:ascii="Courier New" w:hAnsi="Courier New" w:cs="Courier New"/>
            <w:color w:val="0072AA"/>
            <w:sz w:val="23"/>
            <w:szCs w:val="23"/>
          </w:rPr>
          <w:t>return</w:t>
        </w:r>
      </w:hyperlink>
      <w:r>
        <w:t> leaves the current function call with the expression list (or </w:t>
      </w:r>
      <w:r>
        <w:rPr>
          <w:rStyle w:val="pre"/>
          <w:rFonts w:ascii="Courier New" w:hAnsi="Courier New" w:cs="Courier New"/>
          <w:sz w:val="23"/>
          <w:szCs w:val="23"/>
          <w:shd w:val="clear" w:color="auto" w:fill="ECF0F3"/>
        </w:rPr>
        <w:t>None</w:t>
      </w:r>
      <w:r>
        <w:t>) as return value.</w:t>
      </w:r>
    </w:p>
    <w:p w14:paraId="60F9C047" w14:textId="77777777" w:rsidR="004915CE" w:rsidRDefault="004915CE" w:rsidP="004915CE">
      <w:pPr>
        <w:pStyle w:val="NormalWeb"/>
      </w:pPr>
      <w:r>
        <w:t>When </w:t>
      </w:r>
      <w:hyperlink r:id="rId25" w:anchor="return" w:history="1">
        <w:r>
          <w:rPr>
            <w:rStyle w:val="pre"/>
            <w:rFonts w:ascii="Courier New" w:hAnsi="Courier New" w:cs="Courier New"/>
            <w:color w:val="0072AA"/>
            <w:sz w:val="23"/>
            <w:szCs w:val="23"/>
          </w:rPr>
          <w:t>return</w:t>
        </w:r>
      </w:hyperlink>
      <w:r>
        <w:t> passes control out of a </w:t>
      </w:r>
      <w:hyperlink r:id="rId26" w:anchor="try" w:history="1">
        <w:r>
          <w:rPr>
            <w:rStyle w:val="pre"/>
            <w:rFonts w:ascii="Courier New" w:hAnsi="Courier New" w:cs="Courier New"/>
            <w:color w:val="0072AA"/>
            <w:sz w:val="23"/>
            <w:szCs w:val="23"/>
          </w:rPr>
          <w:t>try</w:t>
        </w:r>
      </w:hyperlink>
      <w:r>
        <w:t> statement with a </w:t>
      </w:r>
      <w:hyperlink r:id="rId27" w:anchor="finally" w:history="1">
        <w:r>
          <w:rPr>
            <w:rStyle w:val="pre"/>
            <w:rFonts w:ascii="Courier New" w:hAnsi="Courier New" w:cs="Courier New"/>
            <w:color w:val="0072AA"/>
            <w:sz w:val="23"/>
            <w:szCs w:val="23"/>
          </w:rPr>
          <w:t>finally</w:t>
        </w:r>
      </w:hyperlink>
      <w:r>
        <w:t> clause, that </w:t>
      </w:r>
      <w:r>
        <w:rPr>
          <w:rStyle w:val="pre"/>
          <w:rFonts w:ascii="Courier New" w:hAnsi="Courier New" w:cs="Courier New"/>
          <w:sz w:val="23"/>
          <w:szCs w:val="23"/>
        </w:rPr>
        <w:t>finally</w:t>
      </w:r>
      <w:r>
        <w:t> clause is executed before really leaving the function.</w:t>
      </w:r>
    </w:p>
    <w:p w14:paraId="68524A98" w14:textId="77777777" w:rsidR="004915CE" w:rsidRDefault="004915CE" w:rsidP="004915CE">
      <w:pPr>
        <w:pStyle w:val="NormalWeb"/>
      </w:pPr>
      <w:r>
        <w:t>In a generator function, the </w:t>
      </w:r>
      <w:hyperlink r:id="rId28" w:anchor="return" w:history="1">
        <w:r>
          <w:rPr>
            <w:rStyle w:val="pre"/>
            <w:rFonts w:ascii="Courier New" w:hAnsi="Courier New" w:cs="Courier New"/>
            <w:color w:val="0072AA"/>
            <w:sz w:val="23"/>
            <w:szCs w:val="23"/>
          </w:rPr>
          <w:t>return</w:t>
        </w:r>
      </w:hyperlink>
      <w:r>
        <w:t> statement indicates that the generator is done and will cause </w:t>
      </w:r>
      <w:proofErr w:type="spellStart"/>
      <w:r>
        <w:fldChar w:fldCharType="begin"/>
      </w:r>
      <w:r>
        <w:instrText xml:space="preserve"> HYPERLINK "https://docs.python.org/3/library/exceptions.html" \l "StopIteration" \o "StopIteration" </w:instrText>
      </w:r>
      <w:r>
        <w:fldChar w:fldCharType="separate"/>
      </w:r>
      <w:r>
        <w:rPr>
          <w:rStyle w:val="pre"/>
          <w:rFonts w:ascii="Courier New" w:hAnsi="Courier New" w:cs="Courier New"/>
          <w:color w:val="0072AA"/>
          <w:sz w:val="23"/>
          <w:szCs w:val="23"/>
        </w:rPr>
        <w:t>StopIteration</w:t>
      </w:r>
      <w:proofErr w:type="spellEnd"/>
      <w:r>
        <w:fldChar w:fldCharType="end"/>
      </w:r>
      <w:r>
        <w:t> to be raised. The returned value (if any) is used as an argument to construct </w:t>
      </w:r>
      <w:proofErr w:type="spellStart"/>
      <w:r>
        <w:fldChar w:fldCharType="begin"/>
      </w:r>
      <w:r>
        <w:instrText xml:space="preserve"> HYPERLINK "https://docs.python.org/3/library/exceptions.html" \l "StopIteration" \o "StopIteration" </w:instrText>
      </w:r>
      <w:r>
        <w:fldChar w:fldCharType="separate"/>
      </w:r>
      <w:r>
        <w:rPr>
          <w:rStyle w:val="pre"/>
          <w:rFonts w:ascii="Courier New" w:hAnsi="Courier New" w:cs="Courier New"/>
          <w:color w:val="0072AA"/>
          <w:sz w:val="23"/>
          <w:szCs w:val="23"/>
        </w:rPr>
        <w:t>StopIteration</w:t>
      </w:r>
      <w:proofErr w:type="spellEnd"/>
      <w:r>
        <w:fldChar w:fldCharType="end"/>
      </w:r>
      <w:r>
        <w:t> and becomes the </w:t>
      </w:r>
      <w:proofErr w:type="spellStart"/>
      <w:r>
        <w:rPr>
          <w:rStyle w:val="pre"/>
          <w:rFonts w:ascii="Courier New" w:hAnsi="Courier New" w:cs="Courier New"/>
          <w:sz w:val="23"/>
          <w:szCs w:val="23"/>
        </w:rPr>
        <w:t>StopIteration.value</w:t>
      </w:r>
      <w:proofErr w:type="spellEnd"/>
      <w:r>
        <w:t> attribute.</w:t>
      </w:r>
    </w:p>
    <w:p w14:paraId="3804A227" w14:textId="77777777" w:rsidR="004915CE" w:rsidRDefault="004915CE" w:rsidP="004915CE">
      <w:pPr>
        <w:pStyle w:val="NormalWeb"/>
      </w:pPr>
      <w:r>
        <w:t>In an asynchronous generator function, an empty </w:t>
      </w:r>
      <w:hyperlink r:id="rId29" w:anchor="return" w:history="1">
        <w:r>
          <w:rPr>
            <w:rStyle w:val="pre"/>
            <w:rFonts w:ascii="Courier New" w:hAnsi="Courier New" w:cs="Courier New"/>
            <w:color w:val="0072AA"/>
            <w:sz w:val="23"/>
            <w:szCs w:val="23"/>
          </w:rPr>
          <w:t>return</w:t>
        </w:r>
      </w:hyperlink>
      <w:r>
        <w:t> statement indicates that the asynchronous generator is done and will cause </w:t>
      </w:r>
      <w:proofErr w:type="spellStart"/>
      <w:r>
        <w:fldChar w:fldCharType="begin"/>
      </w:r>
      <w:r>
        <w:instrText xml:space="preserve"> HYPERLINK "https://docs.python.org/3/library/exceptions.html" \l "StopAsyncIteration" \o "StopAsyncIteration" </w:instrText>
      </w:r>
      <w:r>
        <w:fldChar w:fldCharType="separate"/>
      </w:r>
      <w:r>
        <w:rPr>
          <w:rStyle w:val="pre"/>
          <w:rFonts w:ascii="Courier New" w:hAnsi="Courier New" w:cs="Courier New"/>
          <w:color w:val="0072AA"/>
          <w:sz w:val="23"/>
          <w:szCs w:val="23"/>
        </w:rPr>
        <w:t>StopAsyncIteration</w:t>
      </w:r>
      <w:proofErr w:type="spellEnd"/>
      <w:r>
        <w:fldChar w:fldCharType="end"/>
      </w:r>
      <w:r>
        <w:t> to be raised. A non-empty </w:t>
      </w:r>
      <w:r>
        <w:rPr>
          <w:rStyle w:val="pre"/>
          <w:rFonts w:ascii="Courier New" w:hAnsi="Courier New" w:cs="Courier New"/>
          <w:sz w:val="23"/>
          <w:szCs w:val="23"/>
        </w:rPr>
        <w:t>return</w:t>
      </w:r>
      <w:r>
        <w:t> statement is a syntax error in an asynchronous generator function.</w:t>
      </w:r>
    </w:p>
    <w:p w14:paraId="5DF4F79E" w14:textId="77777777" w:rsidR="004915CE" w:rsidRPr="004915CE" w:rsidRDefault="004915CE" w:rsidP="004915CE">
      <w:pPr>
        <w:pStyle w:val="NoSpacing"/>
        <w:rPr>
          <w:rStyle w:val="SubtleReference"/>
        </w:rPr>
      </w:pPr>
    </w:p>
    <w:p w14:paraId="764E76B1" w14:textId="77777777" w:rsidR="004915CE" w:rsidRPr="004915CE" w:rsidRDefault="004915CE" w:rsidP="004915CE">
      <w:pPr>
        <w:rPr>
          <w:b/>
          <w:bCs/>
          <w:sz w:val="28"/>
          <w:szCs w:val="28"/>
        </w:rPr>
      </w:pPr>
    </w:p>
    <w:p w14:paraId="67C0F1BF" w14:textId="77777777" w:rsidR="004915CE" w:rsidRDefault="004915CE" w:rsidP="004915CE">
      <w:bookmarkStart w:id="1" w:name="_3hvcm1drhbt5"/>
      <w:bookmarkEnd w:id="1"/>
    </w:p>
    <w:p w14:paraId="0EBD88ED" w14:textId="77777777" w:rsidR="004915CE" w:rsidRPr="000F5805" w:rsidRDefault="004915CE" w:rsidP="000F5805">
      <w:pPr>
        <w:rPr>
          <w:b/>
          <w:bCs/>
          <w:sz w:val="28"/>
          <w:szCs w:val="28"/>
        </w:rPr>
      </w:pPr>
    </w:p>
    <w:p w14:paraId="561C2A5C" w14:textId="77777777" w:rsidR="000F5805" w:rsidRPr="000F5805" w:rsidRDefault="000F5805" w:rsidP="000F5805">
      <w:pPr>
        <w:pStyle w:val="HTMLPreformatted"/>
        <w:spacing w:line="360" w:lineRule="atLeast"/>
        <w:textAlignment w:val="baseline"/>
        <w:rPr>
          <w:rStyle w:val="SubtleReference"/>
        </w:rPr>
      </w:pPr>
    </w:p>
    <w:p w14:paraId="54B62614" w14:textId="77777777" w:rsidR="000F5805" w:rsidRPr="000F5805" w:rsidRDefault="000F5805" w:rsidP="000F5805">
      <w:pPr>
        <w:rPr>
          <w:rStyle w:val="SubtleReference"/>
        </w:rPr>
      </w:pPr>
    </w:p>
    <w:p w14:paraId="3C146094" w14:textId="77777777" w:rsidR="000F5805" w:rsidRPr="000F5805" w:rsidRDefault="000F5805" w:rsidP="000F5805">
      <w:pPr>
        <w:spacing w:before="100" w:beforeAutospacing="1" w:after="100" w:afterAutospacing="1" w:line="240" w:lineRule="auto"/>
        <w:ind w:left="360"/>
        <w:rPr>
          <w:rStyle w:val="SubtleReference"/>
          <w:b/>
          <w:bCs/>
          <w:sz w:val="28"/>
          <w:szCs w:val="28"/>
        </w:rPr>
      </w:pPr>
    </w:p>
    <w:p w14:paraId="3BA4BD8B" w14:textId="77777777" w:rsidR="000F5805" w:rsidRPr="000F5805" w:rsidRDefault="000F5805" w:rsidP="000F5805">
      <w:pPr>
        <w:rPr>
          <w:b/>
          <w:bCs/>
          <w:sz w:val="28"/>
          <w:szCs w:val="28"/>
        </w:rPr>
      </w:pPr>
    </w:p>
    <w:p w14:paraId="11FD64F4" w14:textId="77777777" w:rsidR="000F5805" w:rsidRPr="000F5805" w:rsidRDefault="000F5805" w:rsidP="000F5805">
      <w:pPr>
        <w:rPr>
          <w:b/>
          <w:bCs/>
          <w:sz w:val="28"/>
          <w:szCs w:val="28"/>
        </w:rPr>
      </w:pPr>
    </w:p>
    <w:p w14:paraId="7A12DA1B" w14:textId="77777777" w:rsidR="000F5805" w:rsidRPr="000F5805" w:rsidRDefault="000F5805" w:rsidP="000F5805"/>
    <w:p w14:paraId="40A7A9BC" w14:textId="1434ECC8" w:rsidR="000F5805" w:rsidRDefault="000F5805" w:rsidP="000F5805">
      <w:pPr>
        <w:pStyle w:val="Subtitle"/>
        <w:rPr>
          <w:rStyle w:val="SubtleReference"/>
        </w:rPr>
      </w:pPr>
    </w:p>
    <w:p w14:paraId="4D6C76F8" w14:textId="77777777" w:rsidR="000F5805" w:rsidRPr="000F5805" w:rsidRDefault="000F5805">
      <w:pPr>
        <w:rPr>
          <w:rStyle w:val="SubtleReference"/>
        </w:rPr>
      </w:pPr>
    </w:p>
    <w:sectPr w:rsidR="000F5805" w:rsidRPr="000F5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7D8"/>
    <w:multiLevelType w:val="multilevel"/>
    <w:tmpl w:val="685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6671D"/>
    <w:multiLevelType w:val="multilevel"/>
    <w:tmpl w:val="0CFA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C7F07"/>
    <w:multiLevelType w:val="multilevel"/>
    <w:tmpl w:val="05D6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7108E"/>
    <w:multiLevelType w:val="multilevel"/>
    <w:tmpl w:val="9DA0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017318">
    <w:abstractNumId w:val="3"/>
  </w:num>
  <w:num w:numId="2" w16cid:durableId="1700273870">
    <w:abstractNumId w:val="0"/>
  </w:num>
  <w:num w:numId="3" w16cid:durableId="1442068673">
    <w:abstractNumId w:val="2"/>
  </w:num>
  <w:num w:numId="4" w16cid:durableId="393285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3F"/>
    <w:rsid w:val="000F5805"/>
    <w:rsid w:val="004915CE"/>
    <w:rsid w:val="00BD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C8D8"/>
  <w15:chartTrackingRefBased/>
  <w15:docId w15:val="{C948FB6E-C58E-4F64-8F7F-3173E982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3F"/>
    <w:pPr>
      <w:spacing w:line="256" w:lineRule="auto"/>
    </w:pPr>
    <w:rPr>
      <w:rFonts w:ascii="Calibri" w:eastAsia="Calibri" w:hAnsi="Calibri" w:cs="Calibri"/>
      <w:lang w:eastAsia="en-IN"/>
    </w:rPr>
  </w:style>
  <w:style w:type="paragraph" w:styleId="Heading2">
    <w:name w:val="heading 2"/>
    <w:basedOn w:val="Normal"/>
    <w:link w:val="Heading2Char"/>
    <w:uiPriority w:val="9"/>
    <w:qFormat/>
    <w:rsid w:val="000F58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8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5805"/>
    <w:rPr>
      <w:rFonts w:ascii="Courier New" w:eastAsia="Times New Roman" w:hAnsi="Courier New" w:cs="Courier New"/>
      <w:sz w:val="20"/>
      <w:szCs w:val="20"/>
    </w:rPr>
  </w:style>
  <w:style w:type="character" w:styleId="Emphasis">
    <w:name w:val="Emphasis"/>
    <w:basedOn w:val="DefaultParagraphFont"/>
    <w:uiPriority w:val="20"/>
    <w:qFormat/>
    <w:rsid w:val="000F5805"/>
    <w:rPr>
      <w:i/>
      <w:iCs/>
    </w:rPr>
  </w:style>
  <w:style w:type="paragraph" w:styleId="HTMLPreformatted">
    <w:name w:val="HTML Preformatted"/>
    <w:basedOn w:val="Normal"/>
    <w:link w:val="HTMLPreformattedChar"/>
    <w:uiPriority w:val="99"/>
    <w:semiHidden/>
    <w:unhideWhenUsed/>
    <w:rsid w:val="000F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805"/>
    <w:rPr>
      <w:rFonts w:ascii="Courier New" w:eastAsia="Times New Roman" w:hAnsi="Courier New" w:cs="Courier New"/>
      <w:sz w:val="20"/>
      <w:szCs w:val="20"/>
      <w:lang w:eastAsia="en-IN"/>
    </w:rPr>
  </w:style>
  <w:style w:type="character" w:customStyle="1" w:styleId="hljs-meta">
    <w:name w:val="hljs-meta"/>
    <w:basedOn w:val="DefaultParagraphFont"/>
    <w:rsid w:val="000F5805"/>
  </w:style>
  <w:style w:type="character" w:customStyle="1" w:styleId="hljs-keyword">
    <w:name w:val="hljs-keyword"/>
    <w:basedOn w:val="DefaultParagraphFont"/>
    <w:rsid w:val="000F5805"/>
  </w:style>
  <w:style w:type="character" w:customStyle="1" w:styleId="hljs-builtin">
    <w:name w:val="hljs-built_in"/>
    <w:basedOn w:val="DefaultParagraphFont"/>
    <w:rsid w:val="000F5805"/>
  </w:style>
  <w:style w:type="character" w:customStyle="1" w:styleId="hljs-number">
    <w:name w:val="hljs-number"/>
    <w:basedOn w:val="DefaultParagraphFont"/>
    <w:rsid w:val="000F5805"/>
  </w:style>
  <w:style w:type="character" w:customStyle="1" w:styleId="hljs-string">
    <w:name w:val="hljs-string"/>
    <w:basedOn w:val="DefaultParagraphFont"/>
    <w:rsid w:val="000F5805"/>
  </w:style>
  <w:style w:type="character" w:customStyle="1" w:styleId="hljs-comment">
    <w:name w:val="hljs-comment"/>
    <w:basedOn w:val="DefaultParagraphFont"/>
    <w:rsid w:val="000F5805"/>
  </w:style>
  <w:style w:type="character" w:styleId="Strong">
    <w:name w:val="Strong"/>
    <w:basedOn w:val="DefaultParagraphFont"/>
    <w:uiPriority w:val="22"/>
    <w:qFormat/>
    <w:rsid w:val="000F5805"/>
    <w:rPr>
      <w:b/>
      <w:bCs/>
    </w:rPr>
  </w:style>
  <w:style w:type="character" w:customStyle="1" w:styleId="gp">
    <w:name w:val="gp"/>
    <w:basedOn w:val="DefaultParagraphFont"/>
    <w:rsid w:val="000F5805"/>
  </w:style>
  <w:style w:type="character" w:customStyle="1" w:styleId="kn">
    <w:name w:val="kn"/>
    <w:basedOn w:val="DefaultParagraphFont"/>
    <w:rsid w:val="000F5805"/>
  </w:style>
  <w:style w:type="character" w:customStyle="1" w:styleId="nn">
    <w:name w:val="nn"/>
    <w:basedOn w:val="DefaultParagraphFont"/>
    <w:rsid w:val="000F5805"/>
  </w:style>
  <w:style w:type="character" w:customStyle="1" w:styleId="nb">
    <w:name w:val="nb"/>
    <w:basedOn w:val="DefaultParagraphFont"/>
    <w:rsid w:val="000F5805"/>
  </w:style>
  <w:style w:type="character" w:customStyle="1" w:styleId="p">
    <w:name w:val="p"/>
    <w:basedOn w:val="DefaultParagraphFont"/>
    <w:rsid w:val="000F5805"/>
  </w:style>
  <w:style w:type="character" w:customStyle="1" w:styleId="go">
    <w:name w:val="go"/>
    <w:basedOn w:val="DefaultParagraphFont"/>
    <w:rsid w:val="000F5805"/>
  </w:style>
  <w:style w:type="character" w:customStyle="1" w:styleId="n">
    <w:name w:val="n"/>
    <w:basedOn w:val="DefaultParagraphFont"/>
    <w:rsid w:val="000F5805"/>
  </w:style>
  <w:style w:type="character" w:styleId="SubtleReference">
    <w:name w:val="Subtle Reference"/>
    <w:basedOn w:val="DefaultParagraphFont"/>
    <w:uiPriority w:val="31"/>
    <w:qFormat/>
    <w:rsid w:val="000F5805"/>
    <w:rPr>
      <w:smallCaps/>
      <w:color w:val="5A5A5A" w:themeColor="text1" w:themeTint="A5"/>
    </w:rPr>
  </w:style>
  <w:style w:type="paragraph" w:styleId="Subtitle">
    <w:name w:val="Subtitle"/>
    <w:basedOn w:val="Normal"/>
    <w:next w:val="Normal"/>
    <w:link w:val="SubtitleChar"/>
    <w:uiPriority w:val="11"/>
    <w:qFormat/>
    <w:rsid w:val="000F5805"/>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F5805"/>
    <w:rPr>
      <w:rFonts w:eastAsiaTheme="minorEastAsia"/>
      <w:color w:val="5A5A5A" w:themeColor="text1" w:themeTint="A5"/>
      <w:spacing w:val="15"/>
      <w:lang w:eastAsia="en-IN"/>
    </w:rPr>
  </w:style>
  <w:style w:type="paragraph" w:customStyle="1" w:styleId="trt0xe">
    <w:name w:val="trt0xe"/>
    <w:basedOn w:val="Normal"/>
    <w:rsid w:val="000F58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805"/>
    <w:pPr>
      <w:ind w:left="720"/>
      <w:contextualSpacing/>
    </w:pPr>
  </w:style>
  <w:style w:type="character" w:customStyle="1" w:styleId="Heading2Char">
    <w:name w:val="Heading 2 Char"/>
    <w:basedOn w:val="DefaultParagraphFont"/>
    <w:link w:val="Heading2"/>
    <w:uiPriority w:val="9"/>
    <w:rsid w:val="000F5805"/>
    <w:rPr>
      <w:rFonts w:ascii="Times New Roman" w:eastAsia="Times New Roman" w:hAnsi="Times New Roman" w:cs="Times New Roman"/>
      <w:b/>
      <w:bCs/>
      <w:sz w:val="36"/>
      <w:szCs w:val="36"/>
      <w:lang w:eastAsia="en-IN"/>
    </w:rPr>
  </w:style>
  <w:style w:type="character" w:customStyle="1" w:styleId="hljs-title">
    <w:name w:val="hljs-title"/>
    <w:basedOn w:val="DefaultParagraphFont"/>
    <w:rsid w:val="000F5805"/>
  </w:style>
  <w:style w:type="character" w:customStyle="1" w:styleId="token">
    <w:name w:val="token"/>
    <w:basedOn w:val="DefaultParagraphFont"/>
    <w:rsid w:val="000F5805"/>
  </w:style>
  <w:style w:type="character" w:customStyle="1" w:styleId="pre">
    <w:name w:val="pre"/>
    <w:basedOn w:val="DefaultParagraphFont"/>
    <w:rsid w:val="004915CE"/>
  </w:style>
  <w:style w:type="paragraph" w:styleId="NoSpacing">
    <w:name w:val="No Spacing"/>
    <w:uiPriority w:val="1"/>
    <w:qFormat/>
    <w:rsid w:val="004915CE"/>
    <w:pPr>
      <w:spacing w:after="0" w:line="240" w:lineRule="auto"/>
    </w:pPr>
    <w:rPr>
      <w:rFonts w:ascii="Calibri" w:eastAsia="Calibri" w:hAnsi="Calibri" w:cs="Calibri"/>
      <w:lang w:eastAsia="en-IN"/>
    </w:rPr>
  </w:style>
  <w:style w:type="character" w:customStyle="1" w:styleId="k">
    <w:name w:val="k"/>
    <w:basedOn w:val="DefaultParagraphFont"/>
    <w:rsid w:val="004915CE"/>
  </w:style>
  <w:style w:type="character" w:customStyle="1" w:styleId="ow">
    <w:name w:val="ow"/>
    <w:basedOn w:val="DefaultParagraphFont"/>
    <w:rsid w:val="004915CE"/>
  </w:style>
  <w:style w:type="character" w:customStyle="1" w:styleId="ne">
    <w:name w:val="ne"/>
    <w:basedOn w:val="DefaultParagraphFont"/>
    <w:rsid w:val="004915CE"/>
  </w:style>
  <w:style w:type="character" w:customStyle="1" w:styleId="section-number">
    <w:name w:val="section-number"/>
    <w:basedOn w:val="DefaultParagraphFont"/>
    <w:rsid w:val="004915CE"/>
  </w:style>
  <w:style w:type="character" w:customStyle="1" w:styleId="nf">
    <w:name w:val="nf"/>
    <w:basedOn w:val="DefaultParagraphFont"/>
    <w:rsid w:val="004915CE"/>
  </w:style>
  <w:style w:type="character" w:customStyle="1" w:styleId="c1">
    <w:name w:val="c1"/>
    <w:basedOn w:val="DefaultParagraphFont"/>
    <w:rsid w:val="004915CE"/>
  </w:style>
  <w:style w:type="character" w:customStyle="1" w:styleId="nc">
    <w:name w:val="nc"/>
    <w:basedOn w:val="DefaultParagraphFont"/>
    <w:rsid w:val="004915CE"/>
  </w:style>
  <w:style w:type="character" w:customStyle="1" w:styleId="versionmodified">
    <w:name w:val="versionmodified"/>
    <w:basedOn w:val="DefaultParagraphFont"/>
    <w:rsid w:val="0049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945">
      <w:bodyDiv w:val="1"/>
      <w:marLeft w:val="0"/>
      <w:marRight w:val="0"/>
      <w:marTop w:val="0"/>
      <w:marBottom w:val="0"/>
      <w:divBdr>
        <w:top w:val="none" w:sz="0" w:space="0" w:color="auto"/>
        <w:left w:val="none" w:sz="0" w:space="0" w:color="auto"/>
        <w:bottom w:val="none" w:sz="0" w:space="0" w:color="auto"/>
        <w:right w:val="none" w:sz="0" w:space="0" w:color="auto"/>
      </w:divBdr>
    </w:div>
    <w:div w:id="38672834">
      <w:bodyDiv w:val="1"/>
      <w:marLeft w:val="0"/>
      <w:marRight w:val="0"/>
      <w:marTop w:val="0"/>
      <w:marBottom w:val="0"/>
      <w:divBdr>
        <w:top w:val="none" w:sz="0" w:space="0" w:color="auto"/>
        <w:left w:val="none" w:sz="0" w:space="0" w:color="auto"/>
        <w:bottom w:val="none" w:sz="0" w:space="0" w:color="auto"/>
        <w:right w:val="none" w:sz="0" w:space="0" w:color="auto"/>
      </w:divBdr>
    </w:div>
    <w:div w:id="50007434">
      <w:bodyDiv w:val="1"/>
      <w:marLeft w:val="0"/>
      <w:marRight w:val="0"/>
      <w:marTop w:val="0"/>
      <w:marBottom w:val="0"/>
      <w:divBdr>
        <w:top w:val="none" w:sz="0" w:space="0" w:color="auto"/>
        <w:left w:val="none" w:sz="0" w:space="0" w:color="auto"/>
        <w:bottom w:val="none" w:sz="0" w:space="0" w:color="auto"/>
        <w:right w:val="none" w:sz="0" w:space="0" w:color="auto"/>
      </w:divBdr>
    </w:div>
    <w:div w:id="199828353">
      <w:bodyDiv w:val="1"/>
      <w:marLeft w:val="0"/>
      <w:marRight w:val="0"/>
      <w:marTop w:val="0"/>
      <w:marBottom w:val="0"/>
      <w:divBdr>
        <w:top w:val="none" w:sz="0" w:space="0" w:color="auto"/>
        <w:left w:val="none" w:sz="0" w:space="0" w:color="auto"/>
        <w:bottom w:val="none" w:sz="0" w:space="0" w:color="auto"/>
        <w:right w:val="none" w:sz="0" w:space="0" w:color="auto"/>
      </w:divBdr>
    </w:div>
    <w:div w:id="279143461">
      <w:bodyDiv w:val="1"/>
      <w:marLeft w:val="0"/>
      <w:marRight w:val="0"/>
      <w:marTop w:val="0"/>
      <w:marBottom w:val="0"/>
      <w:divBdr>
        <w:top w:val="none" w:sz="0" w:space="0" w:color="auto"/>
        <w:left w:val="none" w:sz="0" w:space="0" w:color="auto"/>
        <w:bottom w:val="none" w:sz="0" w:space="0" w:color="auto"/>
        <w:right w:val="none" w:sz="0" w:space="0" w:color="auto"/>
      </w:divBdr>
      <w:divsChild>
        <w:div w:id="1227256376">
          <w:marLeft w:val="0"/>
          <w:marRight w:val="0"/>
          <w:marTop w:val="0"/>
          <w:marBottom w:val="180"/>
          <w:divBdr>
            <w:top w:val="none" w:sz="0" w:space="0" w:color="auto"/>
            <w:left w:val="none" w:sz="0" w:space="0" w:color="auto"/>
            <w:bottom w:val="none" w:sz="0" w:space="0" w:color="auto"/>
            <w:right w:val="none" w:sz="0" w:space="0" w:color="auto"/>
          </w:divBdr>
        </w:div>
      </w:divsChild>
    </w:div>
    <w:div w:id="332421212">
      <w:bodyDiv w:val="1"/>
      <w:marLeft w:val="0"/>
      <w:marRight w:val="0"/>
      <w:marTop w:val="0"/>
      <w:marBottom w:val="0"/>
      <w:divBdr>
        <w:top w:val="none" w:sz="0" w:space="0" w:color="auto"/>
        <w:left w:val="none" w:sz="0" w:space="0" w:color="auto"/>
        <w:bottom w:val="none" w:sz="0" w:space="0" w:color="auto"/>
        <w:right w:val="none" w:sz="0" w:space="0" w:color="auto"/>
      </w:divBdr>
    </w:div>
    <w:div w:id="522597499">
      <w:bodyDiv w:val="1"/>
      <w:marLeft w:val="0"/>
      <w:marRight w:val="0"/>
      <w:marTop w:val="0"/>
      <w:marBottom w:val="0"/>
      <w:divBdr>
        <w:top w:val="none" w:sz="0" w:space="0" w:color="auto"/>
        <w:left w:val="none" w:sz="0" w:space="0" w:color="auto"/>
        <w:bottom w:val="none" w:sz="0" w:space="0" w:color="auto"/>
        <w:right w:val="none" w:sz="0" w:space="0" w:color="auto"/>
      </w:divBdr>
    </w:div>
    <w:div w:id="575365830">
      <w:bodyDiv w:val="1"/>
      <w:marLeft w:val="0"/>
      <w:marRight w:val="0"/>
      <w:marTop w:val="0"/>
      <w:marBottom w:val="0"/>
      <w:divBdr>
        <w:top w:val="none" w:sz="0" w:space="0" w:color="auto"/>
        <w:left w:val="none" w:sz="0" w:space="0" w:color="auto"/>
        <w:bottom w:val="none" w:sz="0" w:space="0" w:color="auto"/>
        <w:right w:val="none" w:sz="0" w:space="0" w:color="auto"/>
      </w:divBdr>
    </w:div>
    <w:div w:id="689188135">
      <w:bodyDiv w:val="1"/>
      <w:marLeft w:val="0"/>
      <w:marRight w:val="0"/>
      <w:marTop w:val="0"/>
      <w:marBottom w:val="0"/>
      <w:divBdr>
        <w:top w:val="none" w:sz="0" w:space="0" w:color="auto"/>
        <w:left w:val="none" w:sz="0" w:space="0" w:color="auto"/>
        <w:bottom w:val="none" w:sz="0" w:space="0" w:color="auto"/>
        <w:right w:val="none" w:sz="0" w:space="0" w:color="auto"/>
      </w:divBdr>
    </w:div>
    <w:div w:id="945429249">
      <w:bodyDiv w:val="1"/>
      <w:marLeft w:val="0"/>
      <w:marRight w:val="0"/>
      <w:marTop w:val="0"/>
      <w:marBottom w:val="0"/>
      <w:divBdr>
        <w:top w:val="none" w:sz="0" w:space="0" w:color="auto"/>
        <w:left w:val="none" w:sz="0" w:space="0" w:color="auto"/>
        <w:bottom w:val="none" w:sz="0" w:space="0" w:color="auto"/>
        <w:right w:val="none" w:sz="0" w:space="0" w:color="auto"/>
      </w:divBdr>
      <w:divsChild>
        <w:div w:id="283344689">
          <w:marLeft w:val="0"/>
          <w:marRight w:val="0"/>
          <w:marTop w:val="240"/>
          <w:marBottom w:val="240"/>
          <w:divBdr>
            <w:top w:val="none" w:sz="0" w:space="0" w:color="auto"/>
            <w:left w:val="none" w:sz="0" w:space="0" w:color="auto"/>
            <w:bottom w:val="none" w:sz="0" w:space="0" w:color="auto"/>
            <w:right w:val="none" w:sz="0" w:space="0" w:color="auto"/>
          </w:divBdr>
          <w:divsChild>
            <w:div w:id="1718510643">
              <w:marLeft w:val="0"/>
              <w:marRight w:val="0"/>
              <w:marTop w:val="0"/>
              <w:marBottom w:val="0"/>
              <w:divBdr>
                <w:top w:val="none" w:sz="0" w:space="0" w:color="auto"/>
                <w:left w:val="none" w:sz="0" w:space="0" w:color="auto"/>
                <w:bottom w:val="none" w:sz="0" w:space="0" w:color="auto"/>
                <w:right w:val="none" w:sz="0" w:space="0" w:color="auto"/>
              </w:divBdr>
            </w:div>
          </w:divsChild>
        </w:div>
        <w:div w:id="450055093">
          <w:marLeft w:val="0"/>
          <w:marRight w:val="0"/>
          <w:marTop w:val="240"/>
          <w:marBottom w:val="240"/>
          <w:divBdr>
            <w:top w:val="none" w:sz="0" w:space="0" w:color="auto"/>
            <w:left w:val="none" w:sz="0" w:space="0" w:color="auto"/>
            <w:bottom w:val="none" w:sz="0" w:space="0" w:color="auto"/>
            <w:right w:val="none" w:sz="0" w:space="0" w:color="auto"/>
          </w:divBdr>
          <w:divsChild>
            <w:div w:id="764501693">
              <w:marLeft w:val="0"/>
              <w:marRight w:val="0"/>
              <w:marTop w:val="0"/>
              <w:marBottom w:val="0"/>
              <w:divBdr>
                <w:top w:val="none" w:sz="0" w:space="0" w:color="auto"/>
                <w:left w:val="none" w:sz="0" w:space="0" w:color="auto"/>
                <w:bottom w:val="none" w:sz="0" w:space="0" w:color="auto"/>
                <w:right w:val="none" w:sz="0" w:space="0" w:color="auto"/>
              </w:divBdr>
            </w:div>
          </w:divsChild>
        </w:div>
        <w:div w:id="32462858">
          <w:marLeft w:val="0"/>
          <w:marRight w:val="0"/>
          <w:marTop w:val="240"/>
          <w:marBottom w:val="240"/>
          <w:divBdr>
            <w:top w:val="none" w:sz="0" w:space="0" w:color="auto"/>
            <w:left w:val="none" w:sz="0" w:space="0" w:color="auto"/>
            <w:bottom w:val="none" w:sz="0" w:space="0" w:color="auto"/>
            <w:right w:val="none" w:sz="0" w:space="0" w:color="auto"/>
          </w:divBdr>
          <w:divsChild>
            <w:div w:id="224604123">
              <w:marLeft w:val="0"/>
              <w:marRight w:val="0"/>
              <w:marTop w:val="0"/>
              <w:marBottom w:val="0"/>
              <w:divBdr>
                <w:top w:val="none" w:sz="0" w:space="0" w:color="auto"/>
                <w:left w:val="none" w:sz="0" w:space="0" w:color="auto"/>
                <w:bottom w:val="none" w:sz="0" w:space="0" w:color="auto"/>
                <w:right w:val="none" w:sz="0" w:space="0" w:color="auto"/>
              </w:divBdr>
            </w:div>
          </w:divsChild>
        </w:div>
        <w:div w:id="209461829">
          <w:marLeft w:val="0"/>
          <w:marRight w:val="0"/>
          <w:marTop w:val="0"/>
          <w:marBottom w:val="0"/>
          <w:divBdr>
            <w:top w:val="none" w:sz="0" w:space="0" w:color="auto"/>
            <w:left w:val="none" w:sz="0" w:space="0" w:color="auto"/>
            <w:bottom w:val="none" w:sz="0" w:space="0" w:color="auto"/>
            <w:right w:val="none" w:sz="0" w:space="0" w:color="auto"/>
          </w:divBdr>
        </w:div>
      </w:divsChild>
    </w:div>
    <w:div w:id="967204465">
      <w:bodyDiv w:val="1"/>
      <w:marLeft w:val="0"/>
      <w:marRight w:val="0"/>
      <w:marTop w:val="0"/>
      <w:marBottom w:val="0"/>
      <w:divBdr>
        <w:top w:val="none" w:sz="0" w:space="0" w:color="auto"/>
        <w:left w:val="none" w:sz="0" w:space="0" w:color="auto"/>
        <w:bottom w:val="none" w:sz="0" w:space="0" w:color="auto"/>
        <w:right w:val="none" w:sz="0" w:space="0" w:color="auto"/>
      </w:divBdr>
    </w:div>
    <w:div w:id="1067068241">
      <w:bodyDiv w:val="1"/>
      <w:marLeft w:val="0"/>
      <w:marRight w:val="0"/>
      <w:marTop w:val="0"/>
      <w:marBottom w:val="0"/>
      <w:divBdr>
        <w:top w:val="none" w:sz="0" w:space="0" w:color="auto"/>
        <w:left w:val="none" w:sz="0" w:space="0" w:color="auto"/>
        <w:bottom w:val="none" w:sz="0" w:space="0" w:color="auto"/>
        <w:right w:val="none" w:sz="0" w:space="0" w:color="auto"/>
      </w:divBdr>
    </w:div>
    <w:div w:id="1223325997">
      <w:bodyDiv w:val="1"/>
      <w:marLeft w:val="0"/>
      <w:marRight w:val="0"/>
      <w:marTop w:val="0"/>
      <w:marBottom w:val="0"/>
      <w:divBdr>
        <w:top w:val="none" w:sz="0" w:space="0" w:color="auto"/>
        <w:left w:val="none" w:sz="0" w:space="0" w:color="auto"/>
        <w:bottom w:val="none" w:sz="0" w:space="0" w:color="auto"/>
        <w:right w:val="none" w:sz="0" w:space="0" w:color="auto"/>
      </w:divBdr>
    </w:div>
    <w:div w:id="1227304326">
      <w:bodyDiv w:val="1"/>
      <w:marLeft w:val="0"/>
      <w:marRight w:val="0"/>
      <w:marTop w:val="0"/>
      <w:marBottom w:val="0"/>
      <w:divBdr>
        <w:top w:val="none" w:sz="0" w:space="0" w:color="auto"/>
        <w:left w:val="none" w:sz="0" w:space="0" w:color="auto"/>
        <w:bottom w:val="none" w:sz="0" w:space="0" w:color="auto"/>
        <w:right w:val="none" w:sz="0" w:space="0" w:color="auto"/>
      </w:divBdr>
    </w:div>
    <w:div w:id="1329097716">
      <w:bodyDiv w:val="1"/>
      <w:marLeft w:val="0"/>
      <w:marRight w:val="0"/>
      <w:marTop w:val="0"/>
      <w:marBottom w:val="0"/>
      <w:divBdr>
        <w:top w:val="none" w:sz="0" w:space="0" w:color="auto"/>
        <w:left w:val="none" w:sz="0" w:space="0" w:color="auto"/>
        <w:bottom w:val="none" w:sz="0" w:space="0" w:color="auto"/>
        <w:right w:val="none" w:sz="0" w:space="0" w:color="auto"/>
      </w:divBdr>
    </w:div>
    <w:div w:id="1447429480">
      <w:bodyDiv w:val="1"/>
      <w:marLeft w:val="0"/>
      <w:marRight w:val="0"/>
      <w:marTop w:val="0"/>
      <w:marBottom w:val="0"/>
      <w:divBdr>
        <w:top w:val="none" w:sz="0" w:space="0" w:color="auto"/>
        <w:left w:val="none" w:sz="0" w:space="0" w:color="auto"/>
        <w:bottom w:val="none" w:sz="0" w:space="0" w:color="auto"/>
        <w:right w:val="none" w:sz="0" w:space="0" w:color="auto"/>
      </w:divBdr>
    </w:div>
    <w:div w:id="1448432210">
      <w:bodyDiv w:val="1"/>
      <w:marLeft w:val="0"/>
      <w:marRight w:val="0"/>
      <w:marTop w:val="0"/>
      <w:marBottom w:val="0"/>
      <w:divBdr>
        <w:top w:val="none" w:sz="0" w:space="0" w:color="auto"/>
        <w:left w:val="none" w:sz="0" w:space="0" w:color="auto"/>
        <w:bottom w:val="none" w:sz="0" w:space="0" w:color="auto"/>
        <w:right w:val="none" w:sz="0" w:space="0" w:color="auto"/>
      </w:divBdr>
    </w:div>
    <w:div w:id="1469208141">
      <w:bodyDiv w:val="1"/>
      <w:marLeft w:val="0"/>
      <w:marRight w:val="0"/>
      <w:marTop w:val="0"/>
      <w:marBottom w:val="0"/>
      <w:divBdr>
        <w:top w:val="none" w:sz="0" w:space="0" w:color="auto"/>
        <w:left w:val="none" w:sz="0" w:space="0" w:color="auto"/>
        <w:bottom w:val="none" w:sz="0" w:space="0" w:color="auto"/>
        <w:right w:val="none" w:sz="0" w:space="0" w:color="auto"/>
      </w:divBdr>
    </w:div>
    <w:div w:id="1483891488">
      <w:bodyDiv w:val="1"/>
      <w:marLeft w:val="0"/>
      <w:marRight w:val="0"/>
      <w:marTop w:val="0"/>
      <w:marBottom w:val="0"/>
      <w:divBdr>
        <w:top w:val="none" w:sz="0" w:space="0" w:color="auto"/>
        <w:left w:val="none" w:sz="0" w:space="0" w:color="auto"/>
        <w:bottom w:val="none" w:sz="0" w:space="0" w:color="auto"/>
        <w:right w:val="none" w:sz="0" w:space="0" w:color="auto"/>
      </w:divBdr>
    </w:div>
    <w:div w:id="1686441630">
      <w:bodyDiv w:val="1"/>
      <w:marLeft w:val="0"/>
      <w:marRight w:val="0"/>
      <w:marTop w:val="0"/>
      <w:marBottom w:val="0"/>
      <w:divBdr>
        <w:top w:val="none" w:sz="0" w:space="0" w:color="auto"/>
        <w:left w:val="none" w:sz="0" w:space="0" w:color="auto"/>
        <w:bottom w:val="none" w:sz="0" w:space="0" w:color="auto"/>
        <w:right w:val="none" w:sz="0" w:space="0" w:color="auto"/>
      </w:divBdr>
    </w:div>
    <w:div w:id="171195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simple_stmts.html" TargetMode="External"/><Relationship Id="rId13" Type="http://schemas.openxmlformats.org/officeDocument/2006/relationships/hyperlink" Target="https://docs.python.org/3/reference/simple_stmts.html" TargetMode="External"/><Relationship Id="rId18" Type="http://schemas.openxmlformats.org/officeDocument/2006/relationships/hyperlink" Target="https://docs.python.org/3/using/cmdline.html" TargetMode="External"/><Relationship Id="rId26" Type="http://schemas.openxmlformats.org/officeDocument/2006/relationships/hyperlink" Target="https://docs.python.org/3/reference/compound_stmts.html" TargetMode="External"/><Relationship Id="rId3" Type="http://schemas.openxmlformats.org/officeDocument/2006/relationships/settings" Target="settings.xml"/><Relationship Id="rId21" Type="http://schemas.openxmlformats.org/officeDocument/2006/relationships/hyperlink" Target="https://docs.python.org/3/reference/simple_stmts.html" TargetMode="External"/><Relationship Id="rId7" Type="http://schemas.openxmlformats.org/officeDocument/2006/relationships/hyperlink" Target="https://docs.python.org/3/reference/simple_stmts.html" TargetMode="External"/><Relationship Id="rId12" Type="http://schemas.openxmlformats.org/officeDocument/2006/relationships/hyperlink" Target="https://docs.python.org/3/reference/expressions.html" TargetMode="External"/><Relationship Id="rId17" Type="http://schemas.openxmlformats.org/officeDocument/2006/relationships/hyperlink" Target="https://docs.python.org/3/library/constants.html" TargetMode="External"/><Relationship Id="rId25" Type="http://schemas.openxmlformats.org/officeDocument/2006/relationships/hyperlink" Target="https://docs.python.org/3/reference/simple_stmts.html" TargetMode="External"/><Relationship Id="rId2" Type="http://schemas.openxmlformats.org/officeDocument/2006/relationships/styles" Target="styles.xml"/><Relationship Id="rId16" Type="http://schemas.openxmlformats.org/officeDocument/2006/relationships/hyperlink" Target="https://docs.python.org/3/library/constants.html" TargetMode="External"/><Relationship Id="rId20" Type="http://schemas.openxmlformats.org/officeDocument/2006/relationships/hyperlink" Target="https://docs.python.org/3/reference/simple_stmts.html" TargetMode="External"/><Relationship Id="rId29" Type="http://schemas.openxmlformats.org/officeDocument/2006/relationships/hyperlink" Target="https://docs.python.org/3/reference/simple_stmts.html" TargetMode="External"/><Relationship Id="rId1" Type="http://schemas.openxmlformats.org/officeDocument/2006/relationships/numbering" Target="numbering.xml"/><Relationship Id="rId6" Type="http://schemas.openxmlformats.org/officeDocument/2006/relationships/hyperlink" Target="https://docs.python.org/3/reference/expressions.html" TargetMode="External"/><Relationship Id="rId11" Type="http://schemas.openxmlformats.org/officeDocument/2006/relationships/hyperlink" Target="https://docs.python.org/3/reference/expressions.html" TargetMode="External"/><Relationship Id="rId24" Type="http://schemas.openxmlformats.org/officeDocument/2006/relationships/hyperlink" Target="https://docs.python.org/3/reference/simple_stmts.html" TargetMode="External"/><Relationship Id="rId5" Type="http://schemas.openxmlformats.org/officeDocument/2006/relationships/hyperlink" Target="https://docs.python.org/3/reference/expressions.html" TargetMode="External"/><Relationship Id="rId15" Type="http://schemas.openxmlformats.org/officeDocument/2006/relationships/hyperlink" Target="https://docs.python.org/3/reference/expressions.html" TargetMode="External"/><Relationship Id="rId23" Type="http://schemas.openxmlformats.org/officeDocument/2006/relationships/hyperlink" Target="https://docs.python.org/3/reference/simple_stmts.html" TargetMode="External"/><Relationship Id="rId28" Type="http://schemas.openxmlformats.org/officeDocument/2006/relationships/hyperlink" Target="https://docs.python.org/3/reference/simple_stmts.html" TargetMode="External"/><Relationship Id="rId10" Type="http://schemas.openxmlformats.org/officeDocument/2006/relationships/hyperlink" Target="https://docs.python.org/3/reference/expressions.html" TargetMode="External"/><Relationship Id="rId19" Type="http://schemas.openxmlformats.org/officeDocument/2006/relationships/hyperlink" Target="https://docs.python.org/3/library/constant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reference/lexical_analysis.html" TargetMode="External"/><Relationship Id="rId14" Type="http://schemas.openxmlformats.org/officeDocument/2006/relationships/hyperlink" Target="https://docs.python.org/3/reference/expressions.html" TargetMode="External"/><Relationship Id="rId22" Type="http://schemas.openxmlformats.org/officeDocument/2006/relationships/hyperlink" Target="https://docs.python.org/3/reference/simple_stmts.html" TargetMode="External"/><Relationship Id="rId27" Type="http://schemas.openxmlformats.org/officeDocument/2006/relationships/hyperlink" Target="https://docs.python.org/3/reference/compound_stmt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2022-11-04T12:52:00Z</dcterms:created>
  <dcterms:modified xsi:type="dcterms:W3CDTF">2022-11-04T14:40:00Z</dcterms:modified>
</cp:coreProperties>
</file>