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CAC30" w14:textId="77777777" w:rsidR="00FB3667" w:rsidRDefault="00000000">
      <w:pPr>
        <w:spacing w:line="360" w:lineRule="auto"/>
        <w:jc w:val="center"/>
        <w:rPr>
          <w:b/>
          <w:bCs/>
          <w:sz w:val="24"/>
          <w:szCs w:val="24"/>
        </w:rPr>
      </w:pPr>
      <w:r>
        <w:rPr>
          <w:b/>
          <w:bCs/>
          <w:sz w:val="24"/>
          <w:szCs w:val="24"/>
        </w:rPr>
        <w:t>LAPORAN PROGRES PROYEK</w:t>
      </w:r>
    </w:p>
    <w:p w14:paraId="1A069358" w14:textId="77777777" w:rsidR="00FB3667" w:rsidRDefault="00000000">
      <w:pPr>
        <w:spacing w:line="360" w:lineRule="auto"/>
        <w:jc w:val="center"/>
        <w:rPr>
          <w:b/>
          <w:bCs/>
          <w:sz w:val="24"/>
          <w:szCs w:val="24"/>
        </w:rPr>
      </w:pPr>
      <w:r>
        <w:rPr>
          <w:b/>
          <w:bCs/>
          <w:sz w:val="24"/>
          <w:szCs w:val="24"/>
        </w:rPr>
        <w:t>SOFTWARE COSTING &amp; ESTIMATION</w:t>
      </w:r>
    </w:p>
    <w:p w14:paraId="094F4BA6" w14:textId="77777777" w:rsidR="00FB3667" w:rsidRDefault="00FB3667">
      <w:pPr>
        <w:spacing w:line="360" w:lineRule="auto"/>
        <w:jc w:val="center"/>
        <w:rPr>
          <w:b/>
          <w:bCs/>
          <w:sz w:val="24"/>
          <w:szCs w:val="24"/>
        </w:rPr>
      </w:pPr>
    </w:p>
    <w:p w14:paraId="4215C704" w14:textId="77777777" w:rsidR="00FB3667" w:rsidRDefault="00000000">
      <w:pPr>
        <w:spacing w:line="360" w:lineRule="auto"/>
        <w:jc w:val="center"/>
        <w:rPr>
          <w:b/>
          <w:bCs/>
          <w:sz w:val="24"/>
          <w:szCs w:val="24"/>
        </w:rPr>
      </w:pPr>
      <w:r>
        <w:rPr>
          <w:b/>
          <w:bCs/>
          <w:sz w:val="24"/>
          <w:szCs w:val="24"/>
        </w:rPr>
        <w:t>JUDUL PROYEK</w:t>
      </w:r>
    </w:p>
    <w:p w14:paraId="5880C8A2" w14:textId="77777777" w:rsidR="00FB3667" w:rsidRDefault="00000000">
      <w:pPr>
        <w:spacing w:line="360" w:lineRule="auto"/>
        <w:jc w:val="center"/>
        <w:rPr>
          <w:b/>
          <w:bCs/>
          <w:sz w:val="24"/>
          <w:szCs w:val="24"/>
        </w:rPr>
      </w:pPr>
      <w:r>
        <w:rPr>
          <w:b/>
          <w:bCs/>
          <w:sz w:val="24"/>
          <w:szCs w:val="24"/>
        </w:rPr>
        <w:t>MONITORING KESEHATAN &amp; OLAHRAGA HARIAN</w:t>
      </w:r>
    </w:p>
    <w:p w14:paraId="5F9DC312" w14:textId="77777777" w:rsidR="00FB3667" w:rsidRDefault="00FB3667">
      <w:pPr>
        <w:spacing w:line="360" w:lineRule="auto"/>
        <w:jc w:val="center"/>
        <w:rPr>
          <w:sz w:val="24"/>
          <w:szCs w:val="24"/>
        </w:rPr>
      </w:pPr>
    </w:p>
    <w:p w14:paraId="425169AC" w14:textId="77777777" w:rsidR="00FB3667" w:rsidRDefault="00000000">
      <w:pPr>
        <w:spacing w:line="360" w:lineRule="auto"/>
        <w:jc w:val="center"/>
        <w:rPr>
          <w:sz w:val="24"/>
          <w:szCs w:val="24"/>
        </w:rPr>
      </w:pPr>
      <w:r>
        <w:rPr>
          <w:noProof/>
          <w:sz w:val="24"/>
          <w:szCs w:val="24"/>
        </w:rPr>
        <w:drawing>
          <wp:inline distT="114300" distB="114300" distL="114300" distR="114300" wp14:anchorId="0F171A2E" wp14:editId="045411FC">
            <wp:extent cx="3048000" cy="3076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048000" cy="3076575"/>
                    </a:xfrm>
                    <a:prstGeom prst="rect">
                      <a:avLst/>
                    </a:prstGeom>
                    <a:ln/>
                  </pic:spPr>
                </pic:pic>
              </a:graphicData>
            </a:graphic>
          </wp:inline>
        </w:drawing>
      </w:r>
    </w:p>
    <w:p w14:paraId="484FC70C" w14:textId="77777777" w:rsidR="00FB3667" w:rsidRDefault="00FB3667">
      <w:pPr>
        <w:spacing w:line="360" w:lineRule="auto"/>
        <w:jc w:val="center"/>
        <w:rPr>
          <w:sz w:val="24"/>
          <w:szCs w:val="24"/>
        </w:rPr>
      </w:pPr>
    </w:p>
    <w:p w14:paraId="3793EFDA" w14:textId="77777777" w:rsidR="00FB3667" w:rsidRDefault="00000000">
      <w:pPr>
        <w:spacing w:line="360" w:lineRule="auto"/>
        <w:jc w:val="center"/>
        <w:rPr>
          <w:sz w:val="24"/>
          <w:szCs w:val="24"/>
        </w:rPr>
      </w:pPr>
      <w:r>
        <w:rPr>
          <w:sz w:val="24"/>
          <w:szCs w:val="24"/>
        </w:rPr>
        <w:t>KELOMPOK / BRAND: SEHAT WALAFIAT</w:t>
      </w:r>
    </w:p>
    <w:p w14:paraId="41654587" w14:textId="77777777" w:rsidR="00FB3667" w:rsidRDefault="00FB3667">
      <w:pPr>
        <w:spacing w:line="360" w:lineRule="auto"/>
        <w:jc w:val="center"/>
        <w:rPr>
          <w:sz w:val="24"/>
          <w:szCs w:val="24"/>
        </w:rPr>
      </w:pPr>
    </w:p>
    <w:p w14:paraId="652922E2" w14:textId="77777777" w:rsidR="00FB3667" w:rsidRDefault="00000000">
      <w:pPr>
        <w:spacing w:line="360" w:lineRule="auto"/>
        <w:jc w:val="center"/>
        <w:rPr>
          <w:sz w:val="24"/>
          <w:szCs w:val="24"/>
        </w:rPr>
      </w:pPr>
      <w:r>
        <w:rPr>
          <w:sz w:val="24"/>
          <w:szCs w:val="24"/>
        </w:rPr>
        <w:t>ANGGOTA:</w:t>
      </w:r>
    </w:p>
    <w:p w14:paraId="762C25F2" w14:textId="77777777" w:rsidR="00FB3667" w:rsidRDefault="00000000">
      <w:pPr>
        <w:spacing w:line="360" w:lineRule="auto"/>
        <w:jc w:val="center"/>
        <w:rPr>
          <w:b/>
          <w:bCs/>
          <w:sz w:val="24"/>
          <w:szCs w:val="24"/>
        </w:rPr>
      </w:pPr>
      <w:r>
        <w:rPr>
          <w:b/>
          <w:bCs/>
          <w:sz w:val="24"/>
          <w:szCs w:val="24"/>
        </w:rPr>
        <w:t>DEDE HERMAWAN (2400018171)</w:t>
      </w:r>
    </w:p>
    <w:p w14:paraId="16B899B2" w14:textId="77777777" w:rsidR="00FB3667" w:rsidRDefault="00000000">
      <w:pPr>
        <w:spacing w:line="360" w:lineRule="auto"/>
        <w:jc w:val="center"/>
        <w:rPr>
          <w:sz w:val="24"/>
          <w:szCs w:val="24"/>
        </w:rPr>
      </w:pPr>
      <w:r>
        <w:rPr>
          <w:sz w:val="24"/>
          <w:szCs w:val="24"/>
        </w:rPr>
        <w:t>FITRAH NEONAL (2400018168)</w:t>
      </w:r>
    </w:p>
    <w:p w14:paraId="42ED00FB" w14:textId="77777777" w:rsidR="00FB3667" w:rsidRDefault="00000000">
      <w:pPr>
        <w:spacing w:line="360" w:lineRule="auto"/>
        <w:jc w:val="center"/>
        <w:rPr>
          <w:sz w:val="24"/>
          <w:szCs w:val="24"/>
        </w:rPr>
      </w:pPr>
      <w:r>
        <w:rPr>
          <w:sz w:val="24"/>
          <w:szCs w:val="24"/>
        </w:rPr>
        <w:t>REFAN MAULANA (2400018172)</w:t>
      </w:r>
    </w:p>
    <w:p w14:paraId="194B6352" w14:textId="77777777" w:rsidR="00FB3667" w:rsidRDefault="00000000">
      <w:pPr>
        <w:spacing w:line="360" w:lineRule="auto"/>
        <w:jc w:val="center"/>
        <w:rPr>
          <w:sz w:val="24"/>
          <w:szCs w:val="24"/>
        </w:rPr>
      </w:pPr>
      <w:r>
        <w:rPr>
          <w:sz w:val="24"/>
          <w:szCs w:val="24"/>
        </w:rPr>
        <w:t>REYHAN ALFANDI ARYA PUTRA (2400018176)</w:t>
      </w:r>
    </w:p>
    <w:p w14:paraId="7C2DF4DC" w14:textId="77777777" w:rsidR="00FB3667" w:rsidRDefault="00FB3667">
      <w:pPr>
        <w:spacing w:line="360" w:lineRule="auto"/>
        <w:jc w:val="center"/>
        <w:rPr>
          <w:sz w:val="24"/>
          <w:szCs w:val="24"/>
        </w:rPr>
      </w:pPr>
    </w:p>
    <w:p w14:paraId="0A17A558" w14:textId="77777777" w:rsidR="00FB3667" w:rsidRDefault="00FB3667">
      <w:pPr>
        <w:spacing w:line="360" w:lineRule="auto"/>
        <w:rPr>
          <w:sz w:val="24"/>
          <w:szCs w:val="24"/>
        </w:rPr>
      </w:pPr>
    </w:p>
    <w:p w14:paraId="482ED98A" w14:textId="77777777" w:rsidR="00FB3667" w:rsidRDefault="00000000">
      <w:pPr>
        <w:spacing w:line="360" w:lineRule="auto"/>
        <w:jc w:val="center"/>
        <w:rPr>
          <w:b/>
          <w:bCs/>
          <w:sz w:val="24"/>
          <w:szCs w:val="24"/>
        </w:rPr>
      </w:pPr>
      <w:r>
        <w:rPr>
          <w:b/>
          <w:bCs/>
          <w:sz w:val="24"/>
          <w:szCs w:val="24"/>
        </w:rPr>
        <w:t>PROGRAM STUDI S1 INFORMATIKA</w:t>
      </w:r>
    </w:p>
    <w:p w14:paraId="485C624B" w14:textId="77777777" w:rsidR="00FB3667" w:rsidRDefault="00000000">
      <w:pPr>
        <w:spacing w:line="360" w:lineRule="auto"/>
        <w:jc w:val="center"/>
        <w:rPr>
          <w:b/>
          <w:bCs/>
          <w:sz w:val="24"/>
          <w:szCs w:val="24"/>
        </w:rPr>
      </w:pPr>
      <w:r>
        <w:rPr>
          <w:b/>
          <w:bCs/>
          <w:sz w:val="24"/>
          <w:szCs w:val="24"/>
        </w:rPr>
        <w:t>FAKULTAS TEKNOLOGI INDUSTRI</w:t>
      </w:r>
    </w:p>
    <w:p w14:paraId="1B33A4F3" w14:textId="77777777" w:rsidR="00FB3667" w:rsidRDefault="00000000">
      <w:pPr>
        <w:spacing w:line="360" w:lineRule="auto"/>
        <w:jc w:val="center"/>
        <w:rPr>
          <w:b/>
          <w:bCs/>
          <w:sz w:val="24"/>
          <w:szCs w:val="24"/>
        </w:rPr>
      </w:pPr>
      <w:r>
        <w:rPr>
          <w:b/>
          <w:bCs/>
          <w:sz w:val="24"/>
          <w:szCs w:val="24"/>
        </w:rPr>
        <w:t>UNIVERSITAS AHMAD DAHLAN</w:t>
      </w:r>
    </w:p>
    <w:p w14:paraId="274BBF9E" w14:textId="77777777" w:rsidR="00FB3667" w:rsidRDefault="00FB3667">
      <w:pPr>
        <w:spacing w:line="360" w:lineRule="auto"/>
        <w:jc w:val="center"/>
        <w:rPr>
          <w:b/>
          <w:bCs/>
          <w:sz w:val="24"/>
          <w:szCs w:val="24"/>
        </w:rPr>
      </w:pPr>
    </w:p>
    <w:p w14:paraId="2002D2DD" w14:textId="77777777" w:rsidR="00FB3667" w:rsidRDefault="00000000">
      <w:pPr>
        <w:spacing w:line="360" w:lineRule="auto"/>
        <w:jc w:val="center"/>
        <w:rPr>
          <w:b/>
          <w:bCs/>
          <w:sz w:val="24"/>
          <w:szCs w:val="24"/>
        </w:rPr>
      </w:pPr>
      <w:r>
        <w:rPr>
          <w:b/>
          <w:bCs/>
          <w:sz w:val="24"/>
          <w:szCs w:val="24"/>
        </w:rPr>
        <w:t>2026</w:t>
      </w:r>
    </w:p>
    <w:p w14:paraId="159BEB6B" w14:textId="77777777" w:rsidR="009F45C1" w:rsidRDefault="009F45C1">
      <w:pPr>
        <w:rPr>
          <w:b/>
          <w:bCs/>
        </w:rPr>
      </w:pPr>
      <w:r>
        <w:rPr>
          <w:b/>
          <w:bCs/>
        </w:rPr>
        <w:br w:type="page"/>
      </w:r>
    </w:p>
    <w:p w14:paraId="27763E9C" w14:textId="77777777" w:rsidR="009F45C1" w:rsidRDefault="00000000" w:rsidP="009F45C1">
      <w:pPr>
        <w:spacing w:line="360" w:lineRule="auto"/>
        <w:jc w:val="center"/>
        <w:rPr>
          <w:b/>
          <w:bCs/>
        </w:rPr>
      </w:pPr>
      <w:r>
        <w:rPr>
          <w:b/>
          <w:bCs/>
        </w:rPr>
        <w:lastRenderedPageBreak/>
        <w:t xml:space="preserve">TAHAP 11 </w:t>
      </w:r>
    </w:p>
    <w:p w14:paraId="2760202F" w14:textId="14E8DE1E" w:rsidR="00FB3667" w:rsidRDefault="009F45C1" w:rsidP="009F45C1">
      <w:pPr>
        <w:spacing w:line="360" w:lineRule="auto"/>
        <w:jc w:val="center"/>
        <w:rPr>
          <w:b/>
          <w:bCs/>
        </w:rPr>
      </w:pPr>
      <w:r>
        <w:rPr>
          <w:b/>
          <w:bCs/>
        </w:rPr>
        <w:t>SOFTWARE COSTING &amp; ESTIMATION</w:t>
      </w:r>
    </w:p>
    <w:p w14:paraId="793D2D1E" w14:textId="77777777" w:rsidR="009F45C1" w:rsidRDefault="009F45C1" w:rsidP="009F45C1">
      <w:pPr>
        <w:spacing w:line="360" w:lineRule="auto"/>
        <w:jc w:val="center"/>
        <w:rPr>
          <w:b/>
          <w:bCs/>
        </w:rPr>
      </w:pPr>
    </w:p>
    <w:p w14:paraId="2DBF71E2" w14:textId="77777777" w:rsidR="00FB3667" w:rsidRDefault="00000000">
      <w:pPr>
        <w:spacing w:line="360" w:lineRule="auto"/>
        <w:jc w:val="both"/>
      </w:pPr>
      <w:r>
        <w:t>Pada tahap ini, tim melakukan estimasi upaya (</w:t>
      </w:r>
      <w:r>
        <w:rPr>
          <w:i/>
          <w:iCs/>
        </w:rPr>
        <w:t>effort</w:t>
      </w:r>
      <w:r>
        <w:t xml:space="preserve">), waktu, dan biaya yang dibutuhkan untuk mengembangkan aplikasi "Sehat Walafiat" secara penuh. Pengukuran dilakukan menggunakan metode metrik </w:t>
      </w:r>
      <w:r>
        <w:rPr>
          <w:b/>
          <w:bCs/>
        </w:rPr>
        <w:t>Use Case Point (UCP)</w:t>
      </w:r>
      <w:r>
        <w:t xml:space="preserve">. Metode ini mengukur besaran perangkat lunak berdasarkan kompleksitas interaksi </w:t>
      </w:r>
      <w:r>
        <w:rPr>
          <w:i/>
          <w:iCs/>
        </w:rPr>
        <w:t>Aktor</w:t>
      </w:r>
      <w:r>
        <w:t xml:space="preserve"> dan </w:t>
      </w:r>
      <w:r>
        <w:rPr>
          <w:i/>
          <w:iCs/>
        </w:rPr>
        <w:t>Use Case</w:t>
      </w:r>
      <w:r>
        <w:t xml:space="preserve"> yang telah dirancang pada tahap sebelumnya, dipadukan dengan faktor teknis dan lingkungan pengembangan. </w:t>
      </w:r>
    </w:p>
    <w:p w14:paraId="2480B788" w14:textId="77777777" w:rsidR="00FB3667" w:rsidRDefault="00000000">
      <w:pPr>
        <w:spacing w:line="360" w:lineRule="auto"/>
        <w:jc w:val="both"/>
      </w:pPr>
      <w:r>
        <w:t>Untuk mendapatkan hasil estimasi yang akurat, rasional, dan transparan, pengerjaan perhitungan dibagi kepada seluruh personel tim sesuai dengan ranah analisis masing-masing:</w:t>
      </w:r>
    </w:p>
    <w:tbl>
      <w:tblPr>
        <w:tblStyle w:val="a"/>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1890"/>
        <w:gridCol w:w="1290"/>
        <w:gridCol w:w="5190"/>
      </w:tblGrid>
      <w:tr w:rsidR="00FB3667" w14:paraId="030D4FCD" w14:textId="77777777">
        <w:tc>
          <w:tcPr>
            <w:tcW w:w="570" w:type="dxa"/>
            <w:tcMar>
              <w:top w:w="100" w:type="dxa"/>
              <w:left w:w="100" w:type="dxa"/>
              <w:bottom w:w="100" w:type="dxa"/>
              <w:right w:w="100" w:type="dxa"/>
            </w:tcMar>
          </w:tcPr>
          <w:p w14:paraId="790D9A5E" w14:textId="77777777" w:rsidR="00FB3667" w:rsidRDefault="00000000">
            <w:pPr>
              <w:widowControl w:val="0"/>
              <w:pBdr>
                <w:top w:val="nil"/>
                <w:left w:val="nil"/>
                <w:bottom w:val="nil"/>
                <w:right w:val="nil"/>
                <w:between w:val="nil"/>
              </w:pBdr>
              <w:spacing w:line="360" w:lineRule="auto"/>
              <w:jc w:val="center"/>
            </w:pPr>
            <w:r>
              <w:t>No</w:t>
            </w:r>
          </w:p>
        </w:tc>
        <w:tc>
          <w:tcPr>
            <w:tcW w:w="1890" w:type="dxa"/>
            <w:tcMar>
              <w:top w:w="100" w:type="dxa"/>
              <w:left w:w="100" w:type="dxa"/>
              <w:bottom w:w="100" w:type="dxa"/>
              <w:right w:w="100" w:type="dxa"/>
            </w:tcMar>
          </w:tcPr>
          <w:p w14:paraId="19E810AC" w14:textId="77777777" w:rsidR="00FB3667" w:rsidRDefault="00000000">
            <w:pPr>
              <w:widowControl w:val="0"/>
              <w:pBdr>
                <w:top w:val="nil"/>
                <w:left w:val="nil"/>
                <w:bottom w:val="nil"/>
                <w:right w:val="nil"/>
                <w:between w:val="nil"/>
              </w:pBdr>
              <w:spacing w:line="360" w:lineRule="auto"/>
              <w:jc w:val="center"/>
            </w:pPr>
            <w:r>
              <w:t>Nama</w:t>
            </w:r>
          </w:p>
        </w:tc>
        <w:tc>
          <w:tcPr>
            <w:tcW w:w="1290" w:type="dxa"/>
            <w:tcMar>
              <w:top w:w="100" w:type="dxa"/>
              <w:left w:w="100" w:type="dxa"/>
              <w:bottom w:w="100" w:type="dxa"/>
              <w:right w:w="100" w:type="dxa"/>
            </w:tcMar>
          </w:tcPr>
          <w:p w14:paraId="76D44829" w14:textId="77777777" w:rsidR="00FB3667" w:rsidRDefault="00000000">
            <w:pPr>
              <w:widowControl w:val="0"/>
              <w:pBdr>
                <w:top w:val="nil"/>
                <w:left w:val="nil"/>
                <w:bottom w:val="nil"/>
                <w:right w:val="nil"/>
                <w:between w:val="nil"/>
              </w:pBdr>
              <w:spacing w:line="360" w:lineRule="auto"/>
              <w:jc w:val="center"/>
            </w:pPr>
            <w:r>
              <w:t>Jabatan</w:t>
            </w:r>
          </w:p>
        </w:tc>
        <w:tc>
          <w:tcPr>
            <w:tcW w:w="5190" w:type="dxa"/>
            <w:tcMar>
              <w:top w:w="100" w:type="dxa"/>
              <w:left w:w="100" w:type="dxa"/>
              <w:bottom w:w="100" w:type="dxa"/>
              <w:right w:w="100" w:type="dxa"/>
            </w:tcMar>
          </w:tcPr>
          <w:p w14:paraId="48E13725" w14:textId="77777777" w:rsidR="00FB3667" w:rsidRDefault="00000000">
            <w:pPr>
              <w:widowControl w:val="0"/>
              <w:pBdr>
                <w:top w:val="nil"/>
                <w:left w:val="nil"/>
                <w:bottom w:val="nil"/>
                <w:right w:val="nil"/>
                <w:between w:val="nil"/>
              </w:pBdr>
              <w:spacing w:line="360" w:lineRule="auto"/>
              <w:jc w:val="center"/>
            </w:pPr>
            <w:r>
              <w:t xml:space="preserve">Deskripsi Pekerjaan (Software Costing &amp; Estimation) </w:t>
            </w:r>
          </w:p>
        </w:tc>
      </w:tr>
      <w:tr w:rsidR="00FB3667" w14:paraId="42F274AD" w14:textId="77777777">
        <w:tc>
          <w:tcPr>
            <w:tcW w:w="570" w:type="dxa"/>
            <w:tcMar>
              <w:top w:w="100" w:type="dxa"/>
              <w:left w:w="100" w:type="dxa"/>
              <w:bottom w:w="100" w:type="dxa"/>
              <w:right w:w="100" w:type="dxa"/>
            </w:tcMar>
          </w:tcPr>
          <w:p w14:paraId="30BB1848" w14:textId="77777777" w:rsidR="00FB3667" w:rsidRDefault="00000000">
            <w:pPr>
              <w:widowControl w:val="0"/>
              <w:spacing w:line="360" w:lineRule="auto"/>
              <w:jc w:val="both"/>
            </w:pPr>
            <w:r>
              <w:t>1</w:t>
            </w:r>
          </w:p>
        </w:tc>
        <w:tc>
          <w:tcPr>
            <w:tcW w:w="1890" w:type="dxa"/>
            <w:tcMar>
              <w:top w:w="100" w:type="dxa"/>
              <w:left w:w="100" w:type="dxa"/>
              <w:bottom w:w="100" w:type="dxa"/>
              <w:right w:w="100" w:type="dxa"/>
            </w:tcMar>
          </w:tcPr>
          <w:p w14:paraId="149F4D77" w14:textId="77777777" w:rsidR="00FB3667" w:rsidRDefault="00000000">
            <w:pPr>
              <w:widowControl w:val="0"/>
              <w:spacing w:line="360" w:lineRule="auto"/>
              <w:jc w:val="both"/>
            </w:pPr>
            <w:r>
              <w:t>Dede Hermawan</w:t>
            </w:r>
          </w:p>
        </w:tc>
        <w:tc>
          <w:tcPr>
            <w:tcW w:w="1290" w:type="dxa"/>
            <w:tcMar>
              <w:top w:w="100" w:type="dxa"/>
              <w:left w:w="100" w:type="dxa"/>
              <w:bottom w:w="100" w:type="dxa"/>
              <w:right w:w="100" w:type="dxa"/>
            </w:tcMar>
          </w:tcPr>
          <w:p w14:paraId="3E6B8767" w14:textId="77777777" w:rsidR="00FB3667" w:rsidRDefault="00000000">
            <w:pPr>
              <w:widowControl w:val="0"/>
              <w:spacing w:line="360" w:lineRule="auto"/>
              <w:jc w:val="both"/>
            </w:pPr>
            <w:r>
              <w:t>Ketua</w:t>
            </w:r>
          </w:p>
        </w:tc>
        <w:tc>
          <w:tcPr>
            <w:tcW w:w="5190" w:type="dxa"/>
            <w:tcMar>
              <w:top w:w="100" w:type="dxa"/>
              <w:left w:w="100" w:type="dxa"/>
              <w:bottom w:w="100" w:type="dxa"/>
              <w:right w:w="100" w:type="dxa"/>
            </w:tcMar>
          </w:tcPr>
          <w:p w14:paraId="3E364499" w14:textId="77777777" w:rsidR="00FB3667" w:rsidRDefault="00000000">
            <w:pPr>
              <w:widowControl w:val="0"/>
              <w:pBdr>
                <w:top w:val="nil"/>
                <w:left w:val="nil"/>
                <w:bottom w:val="nil"/>
                <w:right w:val="nil"/>
                <w:between w:val="nil"/>
              </w:pBdr>
              <w:spacing w:line="360" w:lineRule="auto"/>
              <w:jc w:val="both"/>
            </w:pPr>
            <w:r>
              <w:t xml:space="preserve">Memimpin penetapan parameter evaluasi proyek. Bertugas menghitung </w:t>
            </w:r>
            <w:r>
              <w:rPr>
                <w:i/>
                <w:iCs/>
              </w:rPr>
              <w:t>Technical Complexity Factor</w:t>
            </w:r>
            <w:r>
              <w:t xml:space="preserve"> (TCF) berdasarkan tingkat kesulitan teknis (seperti integrasi Bluetooth) dan </w:t>
            </w:r>
            <w:r>
              <w:rPr>
                <w:i/>
                <w:iCs/>
              </w:rPr>
              <w:t>Environmental Complexity Factor</w:t>
            </w:r>
            <w:r>
              <w:t xml:space="preserve"> (ECF) berdasarkan kapabilitas tim. </w:t>
            </w:r>
          </w:p>
        </w:tc>
      </w:tr>
      <w:tr w:rsidR="00FB3667" w14:paraId="45F00269" w14:textId="77777777">
        <w:tc>
          <w:tcPr>
            <w:tcW w:w="570" w:type="dxa"/>
            <w:tcMar>
              <w:top w:w="100" w:type="dxa"/>
              <w:left w:w="100" w:type="dxa"/>
              <w:bottom w:w="100" w:type="dxa"/>
              <w:right w:w="100" w:type="dxa"/>
            </w:tcMar>
          </w:tcPr>
          <w:p w14:paraId="6A72FB8B" w14:textId="77777777" w:rsidR="00FB3667" w:rsidRDefault="00000000">
            <w:pPr>
              <w:widowControl w:val="0"/>
              <w:spacing w:line="360" w:lineRule="auto"/>
              <w:jc w:val="both"/>
            </w:pPr>
            <w:r>
              <w:t>2</w:t>
            </w:r>
          </w:p>
        </w:tc>
        <w:tc>
          <w:tcPr>
            <w:tcW w:w="1890" w:type="dxa"/>
            <w:tcMar>
              <w:top w:w="100" w:type="dxa"/>
              <w:left w:w="100" w:type="dxa"/>
              <w:bottom w:w="100" w:type="dxa"/>
              <w:right w:w="100" w:type="dxa"/>
            </w:tcMar>
          </w:tcPr>
          <w:p w14:paraId="5828F683" w14:textId="77777777" w:rsidR="00FB3667" w:rsidRDefault="00000000">
            <w:pPr>
              <w:widowControl w:val="0"/>
              <w:spacing w:line="360" w:lineRule="auto"/>
              <w:jc w:val="both"/>
            </w:pPr>
            <w:r>
              <w:t>Fitrah Neonal</w:t>
            </w:r>
          </w:p>
        </w:tc>
        <w:tc>
          <w:tcPr>
            <w:tcW w:w="1290" w:type="dxa"/>
            <w:tcMar>
              <w:top w:w="100" w:type="dxa"/>
              <w:left w:w="100" w:type="dxa"/>
              <w:bottom w:w="100" w:type="dxa"/>
              <w:right w:w="100" w:type="dxa"/>
            </w:tcMar>
          </w:tcPr>
          <w:p w14:paraId="3685D276" w14:textId="77777777" w:rsidR="00FB3667" w:rsidRDefault="00000000">
            <w:pPr>
              <w:widowControl w:val="0"/>
              <w:spacing w:line="360" w:lineRule="auto"/>
              <w:jc w:val="both"/>
            </w:pPr>
            <w:r>
              <w:t>Anggota 1</w:t>
            </w:r>
          </w:p>
        </w:tc>
        <w:tc>
          <w:tcPr>
            <w:tcW w:w="5190" w:type="dxa"/>
            <w:tcMar>
              <w:top w:w="100" w:type="dxa"/>
              <w:left w:w="100" w:type="dxa"/>
              <w:bottom w:w="100" w:type="dxa"/>
              <w:right w:w="100" w:type="dxa"/>
            </w:tcMar>
          </w:tcPr>
          <w:p w14:paraId="46E7CEA9" w14:textId="77777777" w:rsidR="00FB3667" w:rsidRDefault="00000000">
            <w:pPr>
              <w:widowControl w:val="0"/>
              <w:pBdr>
                <w:top w:val="nil"/>
                <w:left w:val="nil"/>
                <w:bottom w:val="nil"/>
                <w:right w:val="nil"/>
                <w:between w:val="nil"/>
              </w:pBdr>
              <w:spacing w:line="360" w:lineRule="auto"/>
              <w:jc w:val="both"/>
            </w:pPr>
            <w:r>
              <w:t xml:space="preserve">Bertugas menganalisis dan menghitung bobot kompleksitas pengguna melalui </w:t>
            </w:r>
            <w:r>
              <w:rPr>
                <w:i/>
                <w:iCs/>
              </w:rPr>
              <w:t>Unadjusted Actor Weight</w:t>
            </w:r>
            <w:r>
              <w:t xml:space="preserve"> (UAW). Mengklasifikasikan Aktor (Lansia, Keluarga, Smartwatch) ke dalam kategori </w:t>
            </w:r>
            <w:r>
              <w:rPr>
                <w:i/>
                <w:iCs/>
              </w:rPr>
              <w:t>Simple, Average,</w:t>
            </w:r>
            <w:r>
              <w:t xml:space="preserve"> atau </w:t>
            </w:r>
            <w:r>
              <w:rPr>
                <w:i/>
                <w:iCs/>
              </w:rPr>
              <w:t>Complex</w:t>
            </w:r>
            <w:r>
              <w:t xml:space="preserve">. </w:t>
            </w:r>
          </w:p>
        </w:tc>
      </w:tr>
      <w:tr w:rsidR="00FB3667" w14:paraId="31522395" w14:textId="77777777">
        <w:tc>
          <w:tcPr>
            <w:tcW w:w="570" w:type="dxa"/>
            <w:tcMar>
              <w:top w:w="100" w:type="dxa"/>
              <w:left w:w="100" w:type="dxa"/>
              <w:bottom w:w="100" w:type="dxa"/>
              <w:right w:w="100" w:type="dxa"/>
            </w:tcMar>
          </w:tcPr>
          <w:p w14:paraId="239947E5" w14:textId="77777777" w:rsidR="00FB3667" w:rsidRDefault="00000000">
            <w:pPr>
              <w:widowControl w:val="0"/>
              <w:spacing w:line="360" w:lineRule="auto"/>
              <w:jc w:val="both"/>
            </w:pPr>
            <w:r>
              <w:t>3</w:t>
            </w:r>
          </w:p>
        </w:tc>
        <w:tc>
          <w:tcPr>
            <w:tcW w:w="1890" w:type="dxa"/>
            <w:tcMar>
              <w:top w:w="100" w:type="dxa"/>
              <w:left w:w="100" w:type="dxa"/>
              <w:bottom w:w="100" w:type="dxa"/>
              <w:right w:w="100" w:type="dxa"/>
            </w:tcMar>
          </w:tcPr>
          <w:p w14:paraId="4A67D630" w14:textId="77777777" w:rsidR="00FB3667" w:rsidRDefault="00000000">
            <w:pPr>
              <w:widowControl w:val="0"/>
              <w:spacing w:line="360" w:lineRule="auto"/>
              <w:jc w:val="both"/>
            </w:pPr>
            <w:r>
              <w:t>Refan Maulana</w:t>
            </w:r>
          </w:p>
        </w:tc>
        <w:tc>
          <w:tcPr>
            <w:tcW w:w="1290" w:type="dxa"/>
            <w:tcMar>
              <w:top w:w="100" w:type="dxa"/>
              <w:left w:w="100" w:type="dxa"/>
              <w:bottom w:w="100" w:type="dxa"/>
              <w:right w:w="100" w:type="dxa"/>
            </w:tcMar>
          </w:tcPr>
          <w:p w14:paraId="0C90B98C" w14:textId="77777777" w:rsidR="00FB3667" w:rsidRDefault="00000000">
            <w:pPr>
              <w:widowControl w:val="0"/>
              <w:spacing w:line="360" w:lineRule="auto"/>
              <w:jc w:val="both"/>
            </w:pPr>
            <w:r>
              <w:t>Anggota 2</w:t>
            </w:r>
          </w:p>
        </w:tc>
        <w:tc>
          <w:tcPr>
            <w:tcW w:w="5190" w:type="dxa"/>
            <w:tcMar>
              <w:top w:w="100" w:type="dxa"/>
              <w:left w:w="100" w:type="dxa"/>
              <w:bottom w:w="100" w:type="dxa"/>
              <w:right w:w="100" w:type="dxa"/>
            </w:tcMar>
          </w:tcPr>
          <w:p w14:paraId="272AD5A0" w14:textId="77777777" w:rsidR="00FB3667" w:rsidRDefault="00000000">
            <w:pPr>
              <w:widowControl w:val="0"/>
              <w:pBdr>
                <w:top w:val="nil"/>
                <w:left w:val="nil"/>
                <w:bottom w:val="nil"/>
                <w:right w:val="nil"/>
                <w:between w:val="nil"/>
              </w:pBdr>
              <w:spacing w:line="360" w:lineRule="auto"/>
              <w:jc w:val="both"/>
            </w:pPr>
            <w:r>
              <w:t xml:space="preserve">Bertugas membongkar seluruh skenario </w:t>
            </w:r>
            <w:r>
              <w:rPr>
                <w:i/>
                <w:iCs/>
              </w:rPr>
              <w:t>Use Case</w:t>
            </w:r>
            <w:r>
              <w:t xml:space="preserve"> (UC-01 hingga UC-05) untuk menghitung </w:t>
            </w:r>
            <w:r>
              <w:rPr>
                <w:i/>
                <w:iCs/>
              </w:rPr>
              <w:t>Unadjusted Use Case Weight</w:t>
            </w:r>
            <w:r>
              <w:t xml:space="preserve"> (UUCW) berdasarkan jumlah transaksi/langkah di dalam </w:t>
            </w:r>
            <w:r>
              <w:rPr>
                <w:i/>
                <w:iCs/>
              </w:rPr>
              <w:t>Activity Diagram</w:t>
            </w:r>
            <w:r>
              <w:t xml:space="preserve">. </w:t>
            </w:r>
          </w:p>
        </w:tc>
      </w:tr>
      <w:tr w:rsidR="00FB3667" w14:paraId="7F91BF60" w14:textId="77777777">
        <w:tc>
          <w:tcPr>
            <w:tcW w:w="570" w:type="dxa"/>
            <w:tcMar>
              <w:top w:w="100" w:type="dxa"/>
              <w:left w:w="100" w:type="dxa"/>
              <w:bottom w:w="100" w:type="dxa"/>
              <w:right w:w="100" w:type="dxa"/>
            </w:tcMar>
          </w:tcPr>
          <w:p w14:paraId="372BD768" w14:textId="77777777" w:rsidR="00FB3667" w:rsidRDefault="00000000">
            <w:pPr>
              <w:widowControl w:val="0"/>
              <w:spacing w:line="360" w:lineRule="auto"/>
              <w:jc w:val="both"/>
            </w:pPr>
            <w:r>
              <w:t>4</w:t>
            </w:r>
          </w:p>
        </w:tc>
        <w:tc>
          <w:tcPr>
            <w:tcW w:w="1890" w:type="dxa"/>
            <w:tcMar>
              <w:top w:w="100" w:type="dxa"/>
              <w:left w:w="100" w:type="dxa"/>
              <w:bottom w:w="100" w:type="dxa"/>
              <w:right w:w="100" w:type="dxa"/>
            </w:tcMar>
          </w:tcPr>
          <w:p w14:paraId="27F3872D" w14:textId="77777777" w:rsidR="00FB3667" w:rsidRDefault="00000000">
            <w:pPr>
              <w:widowControl w:val="0"/>
              <w:spacing w:line="360" w:lineRule="auto"/>
              <w:jc w:val="both"/>
            </w:pPr>
            <w:r>
              <w:t>Reyhan Alfandi Arya Putra</w:t>
            </w:r>
          </w:p>
        </w:tc>
        <w:tc>
          <w:tcPr>
            <w:tcW w:w="1290" w:type="dxa"/>
            <w:tcMar>
              <w:top w:w="100" w:type="dxa"/>
              <w:left w:w="100" w:type="dxa"/>
              <w:bottom w:w="100" w:type="dxa"/>
              <w:right w:w="100" w:type="dxa"/>
            </w:tcMar>
          </w:tcPr>
          <w:p w14:paraId="44958D62" w14:textId="77777777" w:rsidR="00FB3667" w:rsidRDefault="00000000">
            <w:pPr>
              <w:widowControl w:val="0"/>
              <w:spacing w:line="360" w:lineRule="auto"/>
              <w:jc w:val="both"/>
            </w:pPr>
            <w:r>
              <w:t>Anggota 3</w:t>
            </w:r>
          </w:p>
        </w:tc>
        <w:tc>
          <w:tcPr>
            <w:tcW w:w="5190" w:type="dxa"/>
            <w:tcMar>
              <w:top w:w="100" w:type="dxa"/>
              <w:left w:w="100" w:type="dxa"/>
              <w:bottom w:w="100" w:type="dxa"/>
              <w:right w:w="100" w:type="dxa"/>
            </w:tcMar>
          </w:tcPr>
          <w:p w14:paraId="385DBFBE" w14:textId="77777777" w:rsidR="00FB3667" w:rsidRDefault="00000000">
            <w:pPr>
              <w:widowControl w:val="0"/>
              <w:pBdr>
                <w:top w:val="nil"/>
                <w:left w:val="nil"/>
                <w:bottom w:val="nil"/>
                <w:right w:val="nil"/>
                <w:between w:val="nil"/>
              </w:pBdr>
              <w:spacing w:line="360" w:lineRule="auto"/>
              <w:jc w:val="both"/>
            </w:pPr>
            <w:r>
              <w:t>Merangkum seluruh nilai untuk mendapatkan Total UCP (</w:t>
            </w:r>
            <w:r>
              <w:rPr>
                <w:i/>
                <w:iCs/>
              </w:rPr>
              <w:t>Use Case Point</w:t>
            </w:r>
            <w:r>
              <w:t xml:space="preserve">). Bertugas mengonversi poin ke dalam Estimasi Waktu (Man-Hours) serta merumuskan Estimasi Biaya (Rupiah) yang melibatkan gaji </w:t>
            </w:r>
            <w:r>
              <w:rPr>
                <w:i/>
                <w:iCs/>
              </w:rPr>
              <w:t>developer</w:t>
            </w:r>
            <w:r>
              <w:t xml:space="preserve">, </w:t>
            </w:r>
            <w:r>
              <w:rPr>
                <w:i/>
                <w:iCs/>
              </w:rPr>
              <w:t>server</w:t>
            </w:r>
            <w:r>
              <w:t xml:space="preserve">, dan </w:t>
            </w:r>
            <w:r>
              <w:rPr>
                <w:i/>
                <w:iCs/>
              </w:rPr>
              <w:t>hardware testing</w:t>
            </w:r>
            <w:r>
              <w:t xml:space="preserve">. </w:t>
            </w:r>
          </w:p>
        </w:tc>
      </w:tr>
    </w:tbl>
    <w:p w14:paraId="1567C089" w14:textId="77777777" w:rsidR="00FB3667" w:rsidRDefault="00FB3667">
      <w:pPr>
        <w:spacing w:line="360" w:lineRule="auto"/>
        <w:jc w:val="both"/>
      </w:pPr>
    </w:p>
    <w:p w14:paraId="54C3D419" w14:textId="77777777" w:rsidR="009F45C1" w:rsidRDefault="009F45C1" w:rsidP="009F45C1">
      <w:pPr>
        <w:spacing w:line="360" w:lineRule="auto"/>
        <w:jc w:val="both"/>
        <w:rPr>
          <w:b/>
          <w:bCs/>
        </w:rPr>
      </w:pPr>
    </w:p>
    <w:p w14:paraId="48520895" w14:textId="3632C532" w:rsidR="00FB3667" w:rsidRDefault="009F45C1" w:rsidP="009F45C1">
      <w:pPr>
        <w:spacing w:line="360" w:lineRule="auto"/>
        <w:jc w:val="both"/>
        <w:rPr>
          <w:b/>
          <w:bCs/>
        </w:rPr>
      </w:pPr>
      <w:r>
        <w:rPr>
          <w:b/>
          <w:bCs/>
        </w:rPr>
        <w:lastRenderedPageBreak/>
        <w:t>Laporan Hasil Pengukuran Software Costing &amp; Estimation</w:t>
      </w:r>
    </w:p>
    <w:p w14:paraId="0E201A8B" w14:textId="77777777" w:rsidR="00FB3667" w:rsidRDefault="00000000" w:rsidP="009F45C1">
      <w:pPr>
        <w:spacing w:line="360" w:lineRule="auto"/>
        <w:jc w:val="both"/>
      </w:pPr>
      <w:r>
        <w:t>Berdasarkan analisis menggunakan metode Use Case Point (UCP), berikut adalah rincian kalkulasi estimasi proyek "Sehat Walafiat":</w:t>
      </w:r>
    </w:p>
    <w:p w14:paraId="00A6F4E2" w14:textId="77777777" w:rsidR="00FB3667" w:rsidRDefault="00000000">
      <w:pPr>
        <w:numPr>
          <w:ilvl w:val="0"/>
          <w:numId w:val="2"/>
        </w:numPr>
        <w:spacing w:line="360" w:lineRule="auto"/>
        <w:ind w:left="810"/>
        <w:jc w:val="both"/>
      </w:pPr>
      <w:r>
        <w:rPr>
          <w:b/>
          <w:bCs/>
        </w:rPr>
        <w:t>Menghitung Unadjusted Actor Weight (UAW)</w:t>
      </w:r>
    </w:p>
    <w:p w14:paraId="200D1FED" w14:textId="77777777" w:rsidR="00FB3667" w:rsidRDefault="00000000">
      <w:pPr>
        <w:spacing w:line="360" w:lineRule="auto"/>
        <w:ind w:left="810"/>
        <w:jc w:val="both"/>
      </w:pPr>
      <w:r>
        <w:t>Mengklasifikasikan aktor berdasarkan jenis antarmuka/sistem yang mereka gunakan:</w:t>
      </w:r>
    </w:p>
    <w:p w14:paraId="328E85D1" w14:textId="77777777" w:rsidR="00FB3667" w:rsidRDefault="00000000">
      <w:pPr>
        <w:numPr>
          <w:ilvl w:val="0"/>
          <w:numId w:val="3"/>
        </w:numPr>
        <w:spacing w:line="360" w:lineRule="auto"/>
        <w:jc w:val="both"/>
      </w:pPr>
      <w:r>
        <w:t>Lansia: Berinteraksi melalui GUI (Graphical User Interface) kompleks dan Asisten Suara. (Tingkat: Complex, Bobot: 3)</w:t>
      </w:r>
    </w:p>
    <w:p w14:paraId="20B0632E" w14:textId="77777777" w:rsidR="00FB3667" w:rsidRDefault="00000000">
      <w:pPr>
        <w:numPr>
          <w:ilvl w:val="0"/>
          <w:numId w:val="3"/>
        </w:numPr>
        <w:spacing w:line="360" w:lineRule="auto"/>
        <w:jc w:val="both"/>
      </w:pPr>
      <w:r>
        <w:t>Keluarga: Berinteraksi melalui GUI Mobile (Tingkat: Complex, Bobot: 3)</w:t>
      </w:r>
    </w:p>
    <w:p w14:paraId="29D9990B" w14:textId="77777777" w:rsidR="00FB3667" w:rsidRDefault="00000000">
      <w:pPr>
        <w:numPr>
          <w:ilvl w:val="0"/>
          <w:numId w:val="3"/>
        </w:numPr>
        <w:spacing w:line="360" w:lineRule="auto"/>
        <w:jc w:val="both"/>
      </w:pPr>
      <w:r>
        <w:t>Smartwatch: Sistem eksternal yang berinteraksi melalui protokol API/Bluetooth. (Tingkat: Average, Bobot: 2)</w:t>
      </w:r>
    </w:p>
    <w:p w14:paraId="1BD0F51B" w14:textId="77777777" w:rsidR="00FB3667" w:rsidRDefault="00000000">
      <w:pPr>
        <w:numPr>
          <w:ilvl w:val="0"/>
          <w:numId w:val="3"/>
        </w:numPr>
        <w:spacing w:line="360" w:lineRule="auto"/>
        <w:jc w:val="both"/>
      </w:pPr>
      <w:r>
        <w:t>Total UAW = 3 + 3 + 2 = 8</w:t>
      </w:r>
    </w:p>
    <w:p w14:paraId="3A57CE2F" w14:textId="77777777" w:rsidR="00FB3667" w:rsidRDefault="00000000">
      <w:pPr>
        <w:numPr>
          <w:ilvl w:val="0"/>
          <w:numId w:val="2"/>
        </w:numPr>
        <w:spacing w:line="360" w:lineRule="auto"/>
        <w:jc w:val="both"/>
      </w:pPr>
      <w:r>
        <w:rPr>
          <w:b/>
          <w:bCs/>
        </w:rPr>
        <w:t>Menghitung Unadjusted Use Case Weight (UUCW)</w:t>
      </w:r>
    </w:p>
    <w:p w14:paraId="558DBA33" w14:textId="77777777" w:rsidR="00FB3667" w:rsidRDefault="00000000">
      <w:pPr>
        <w:spacing w:line="360" w:lineRule="auto"/>
        <w:ind w:left="720"/>
        <w:jc w:val="both"/>
      </w:pPr>
      <w:r>
        <w:t>Mengklasifikasikan 5 Use Case (UC) berdasarkan jumlah transaksi/langkah logisnya:</w:t>
      </w:r>
    </w:p>
    <w:p w14:paraId="392D25DF" w14:textId="77777777" w:rsidR="00FB3667" w:rsidRDefault="00000000">
      <w:pPr>
        <w:numPr>
          <w:ilvl w:val="0"/>
          <w:numId w:val="4"/>
        </w:numPr>
        <w:spacing w:line="360" w:lineRule="auto"/>
        <w:jc w:val="both"/>
      </w:pPr>
      <w:r>
        <w:t>UC-01 (Pairing Perangkat): 4-7 transaksi logis. (Tingkat: Average, Bobot: 10)</w:t>
      </w:r>
    </w:p>
    <w:p w14:paraId="1412B2B5" w14:textId="77777777" w:rsidR="00FB3667" w:rsidRDefault="00000000">
      <w:pPr>
        <w:numPr>
          <w:ilvl w:val="0"/>
          <w:numId w:val="4"/>
        </w:numPr>
        <w:spacing w:line="360" w:lineRule="auto"/>
        <w:jc w:val="both"/>
      </w:pPr>
      <w:r>
        <w:t>UC-02 (Sinkronisasi Data): 1-3 transaksi logis di background. (Tingkat: Simple, Bobot: 5)</w:t>
      </w:r>
    </w:p>
    <w:p w14:paraId="2C5E834D" w14:textId="77777777" w:rsidR="00FB3667" w:rsidRDefault="00000000">
      <w:pPr>
        <w:numPr>
          <w:ilvl w:val="0"/>
          <w:numId w:val="4"/>
        </w:numPr>
        <w:spacing w:line="360" w:lineRule="auto"/>
        <w:jc w:val="both"/>
      </w:pPr>
      <w:r>
        <w:t>UC-03 (Voice Command): &gt;7 transaksi logis kompleks (konversi audio-to-text &amp; database query). (Tingkat: Complex, Bobot: 15)</w:t>
      </w:r>
    </w:p>
    <w:p w14:paraId="40DFE7A1" w14:textId="77777777" w:rsidR="00FB3667" w:rsidRDefault="00000000">
      <w:pPr>
        <w:numPr>
          <w:ilvl w:val="0"/>
          <w:numId w:val="4"/>
        </w:numPr>
        <w:spacing w:line="360" w:lineRule="auto"/>
        <w:jc w:val="both"/>
      </w:pPr>
      <w:r>
        <w:t>UC-04 (Peringatan Cerdas): &gt;7 transaksi logis paralel/multithreading. (Tingkat: Complex, Bobot: 15)</w:t>
      </w:r>
    </w:p>
    <w:p w14:paraId="68C5F057" w14:textId="77777777" w:rsidR="00FB3667" w:rsidRDefault="00000000">
      <w:pPr>
        <w:numPr>
          <w:ilvl w:val="0"/>
          <w:numId w:val="4"/>
        </w:numPr>
        <w:spacing w:line="360" w:lineRule="auto"/>
        <w:jc w:val="both"/>
      </w:pPr>
      <w:r>
        <w:t>UC-05 (Family Link): 4-7 transaksi (pembuatan PIN &amp; persetujuan server). (Tingkat: Average, Bobot: 10)</w:t>
      </w:r>
    </w:p>
    <w:p w14:paraId="0CA2262E" w14:textId="77777777" w:rsidR="00FB3667" w:rsidRDefault="00000000">
      <w:pPr>
        <w:numPr>
          <w:ilvl w:val="0"/>
          <w:numId w:val="4"/>
        </w:numPr>
        <w:spacing w:line="360" w:lineRule="auto"/>
        <w:jc w:val="both"/>
      </w:pPr>
      <w:r>
        <w:t>Total UUCW = 10 + 5 + 15 + 15 + 10 = 55</w:t>
      </w:r>
    </w:p>
    <w:p w14:paraId="439F6DC1" w14:textId="77777777" w:rsidR="00FB3667" w:rsidRDefault="00000000">
      <w:pPr>
        <w:numPr>
          <w:ilvl w:val="0"/>
          <w:numId w:val="2"/>
        </w:numPr>
        <w:spacing w:line="360" w:lineRule="auto"/>
        <w:jc w:val="both"/>
      </w:pPr>
      <w:r>
        <w:rPr>
          <w:b/>
          <w:bCs/>
        </w:rPr>
        <w:t>Kalkulasi Unadjusted Use Case Point (UUCP)</w:t>
      </w:r>
      <w:r>
        <w:t xml:space="preserve"> </w:t>
      </w:r>
    </w:p>
    <w:p w14:paraId="5642640C" w14:textId="77777777" w:rsidR="00FB3667" w:rsidRDefault="00000000">
      <w:pPr>
        <w:spacing w:line="360" w:lineRule="auto"/>
        <w:ind w:left="720"/>
        <w:jc w:val="both"/>
      </w:pPr>
      <w:r>
        <w:t>UUCP adalah gabungan dari bobot Aktor dan bobot Use Case.</w:t>
      </w:r>
    </w:p>
    <w:p w14:paraId="4C04FF85" w14:textId="77777777" w:rsidR="00FB3667" w:rsidRDefault="00000000">
      <w:pPr>
        <w:numPr>
          <w:ilvl w:val="0"/>
          <w:numId w:val="9"/>
        </w:numPr>
        <w:spacing w:line="360" w:lineRule="auto"/>
        <w:jc w:val="both"/>
      </w:pPr>
      <w:r>
        <w:t>UUCP = UAW + UUCW = 8 + 55 = 63</w:t>
      </w:r>
    </w:p>
    <w:p w14:paraId="76CB5F04" w14:textId="77777777" w:rsidR="00FB3667" w:rsidRDefault="00000000">
      <w:pPr>
        <w:numPr>
          <w:ilvl w:val="0"/>
          <w:numId w:val="2"/>
        </w:numPr>
        <w:spacing w:line="360" w:lineRule="auto"/>
        <w:jc w:val="both"/>
      </w:pPr>
      <w:r>
        <w:rPr>
          <w:b/>
          <w:bCs/>
        </w:rPr>
        <w:t>Menentukan TCF (Technical Complexity Factor) dan ECF (Environmental Complexity Factor)</w:t>
      </w:r>
      <w:r>
        <w:t xml:space="preserve"> </w:t>
      </w:r>
    </w:p>
    <w:p w14:paraId="73090427" w14:textId="77777777" w:rsidR="00FB3667" w:rsidRDefault="00000000">
      <w:pPr>
        <w:numPr>
          <w:ilvl w:val="0"/>
          <w:numId w:val="7"/>
        </w:numPr>
        <w:spacing w:line="360" w:lineRule="auto"/>
        <w:jc w:val="both"/>
      </w:pPr>
      <w:r>
        <w:t>TCF: Karena aplikasi ini membutuhkan komputasi asinkron, performa real-time tinggi untuk darurat medis, integrasi hardware (BLE), dan desain Zero Learning Curve tingkat tinggi, kalkulasi TCF dievaluasi pada angka 1.05 (Proyek dengan kompleksitas teknis di atas rata-rata).</w:t>
      </w:r>
    </w:p>
    <w:p w14:paraId="3BF134FE" w14:textId="77777777" w:rsidR="00FB3667" w:rsidRDefault="00000000">
      <w:pPr>
        <w:numPr>
          <w:ilvl w:val="0"/>
          <w:numId w:val="7"/>
        </w:numPr>
        <w:spacing w:line="360" w:lineRule="auto"/>
        <w:jc w:val="both"/>
      </w:pPr>
      <w:r>
        <w:t>ECF: Mempertimbangkan pengalaman tim developer Sehat Walafiat dalam desain UI/UX dan pemrograman berorientasi objek, motivasi yang tinggi, serta stabilitas tim, ECF dievaluasi pada angka 0.95 (Tim cukup solid dan efisien).</w:t>
      </w:r>
    </w:p>
    <w:p w14:paraId="2F8AD29C" w14:textId="77777777" w:rsidR="00FB3667" w:rsidRDefault="00000000">
      <w:pPr>
        <w:numPr>
          <w:ilvl w:val="0"/>
          <w:numId w:val="2"/>
        </w:numPr>
        <w:spacing w:line="360" w:lineRule="auto"/>
        <w:jc w:val="both"/>
      </w:pPr>
      <w:r>
        <w:rPr>
          <w:b/>
          <w:bCs/>
        </w:rPr>
        <w:t xml:space="preserve">Menghitung Use Case Point (UCP) Final </w:t>
      </w:r>
    </w:p>
    <w:p w14:paraId="7BBE7872" w14:textId="77777777" w:rsidR="00FB3667" w:rsidRDefault="00000000">
      <w:pPr>
        <w:numPr>
          <w:ilvl w:val="0"/>
          <w:numId w:val="10"/>
        </w:numPr>
        <w:spacing w:line="360" w:lineRule="auto"/>
        <w:jc w:val="both"/>
      </w:pPr>
      <w:r>
        <w:t>UCP = UUCP × TCF × ECF</w:t>
      </w:r>
    </w:p>
    <w:p w14:paraId="551F9C15" w14:textId="77777777" w:rsidR="00FB3667" w:rsidRDefault="00000000">
      <w:pPr>
        <w:numPr>
          <w:ilvl w:val="0"/>
          <w:numId w:val="10"/>
        </w:numPr>
        <w:spacing w:line="360" w:lineRule="auto"/>
        <w:jc w:val="both"/>
      </w:pPr>
      <w:r>
        <w:lastRenderedPageBreak/>
        <w:t>UCP = 63 × 1.05 × 0.95 = 62.84 (Dibulatkan menjadi 63 UCP)</w:t>
      </w:r>
    </w:p>
    <w:p w14:paraId="38B3B669" w14:textId="77777777" w:rsidR="00FB3667" w:rsidRDefault="00000000">
      <w:pPr>
        <w:numPr>
          <w:ilvl w:val="0"/>
          <w:numId w:val="2"/>
        </w:numPr>
        <w:spacing w:line="360" w:lineRule="auto"/>
        <w:jc w:val="both"/>
      </w:pPr>
      <w:r>
        <w:rPr>
          <w:b/>
          <w:bCs/>
        </w:rPr>
        <w:t>Estimasi Waktu dan Biaya (Costing)</w:t>
      </w:r>
      <w:r>
        <w:t xml:space="preserve"> Standar konversi yang digunakan dalam industri perangkat lunak adalah 1 UCP diselesaikan dalam 20 Jam Kerja (Man-Hours).</w:t>
      </w:r>
    </w:p>
    <w:p w14:paraId="61699962" w14:textId="77777777" w:rsidR="00FB3667" w:rsidRDefault="00000000">
      <w:pPr>
        <w:numPr>
          <w:ilvl w:val="0"/>
          <w:numId w:val="6"/>
        </w:numPr>
        <w:spacing w:line="360" w:lineRule="auto"/>
        <w:jc w:val="both"/>
      </w:pPr>
      <w:r>
        <w:t>Estimasi Waktu Pengembangan (Effort):</w:t>
      </w:r>
    </w:p>
    <w:p w14:paraId="2B2E2A22" w14:textId="77777777" w:rsidR="00FB3667" w:rsidRDefault="00000000">
      <w:pPr>
        <w:numPr>
          <w:ilvl w:val="0"/>
          <w:numId w:val="1"/>
        </w:numPr>
        <w:spacing w:line="360" w:lineRule="auto"/>
        <w:jc w:val="both"/>
      </w:pPr>
      <w:r>
        <w:t>Total Jam Kerja = 63 UCP × 20 jam = 1.260 Jam Kerja (Man-Hours).</w:t>
      </w:r>
    </w:p>
    <w:p w14:paraId="2513128D" w14:textId="77777777" w:rsidR="00FB3667" w:rsidRDefault="00000000">
      <w:pPr>
        <w:numPr>
          <w:ilvl w:val="0"/>
          <w:numId w:val="1"/>
        </w:numPr>
        <w:spacing w:line="360" w:lineRule="auto"/>
        <w:jc w:val="both"/>
      </w:pPr>
      <w:r>
        <w:t>Dengan asumsi tim developer beranggotakan 4 orang yang masing-masing bekerja 6 jam per hari (total 24 jam/hari tim), maka proyek ini diperkirakan selesai dalam ~53 Hari Kerja (sekitar 2,5 bulan kalender produktif).</w:t>
      </w:r>
    </w:p>
    <w:p w14:paraId="67BB678A" w14:textId="77777777" w:rsidR="00FB3667" w:rsidRDefault="00000000">
      <w:pPr>
        <w:numPr>
          <w:ilvl w:val="0"/>
          <w:numId w:val="6"/>
        </w:numPr>
        <w:spacing w:line="360" w:lineRule="auto"/>
        <w:jc w:val="both"/>
      </w:pPr>
      <w:r>
        <w:t>Estimasi Biaya Proyek (Costing): Diestimasikan biaya tenaga kerja pengembangan (rate programmer/analyst) rata-rata adalah Rp 100.000 per jam.</w:t>
      </w:r>
    </w:p>
    <w:p w14:paraId="1B7FFB71" w14:textId="77777777" w:rsidR="00FB3667" w:rsidRDefault="00000000">
      <w:pPr>
        <w:numPr>
          <w:ilvl w:val="0"/>
          <w:numId w:val="5"/>
        </w:numPr>
        <w:spacing w:line="360" w:lineRule="auto"/>
        <w:jc w:val="both"/>
      </w:pPr>
      <w:r>
        <w:t>Biaya SDM (Development): 1.260 jam × Rp 100.000 = Rp 126.000.000</w:t>
      </w:r>
    </w:p>
    <w:p w14:paraId="17DDDD85" w14:textId="77777777" w:rsidR="00FB3667" w:rsidRDefault="00000000">
      <w:pPr>
        <w:numPr>
          <w:ilvl w:val="0"/>
          <w:numId w:val="5"/>
        </w:numPr>
        <w:spacing w:line="360" w:lineRule="auto"/>
        <w:jc w:val="both"/>
      </w:pPr>
      <w:r>
        <w:t>Biaya Operasional &amp; Infrastruktur:</w:t>
      </w:r>
    </w:p>
    <w:p w14:paraId="3587E506" w14:textId="77777777" w:rsidR="00FB3667" w:rsidRDefault="00000000">
      <w:pPr>
        <w:numPr>
          <w:ilvl w:val="1"/>
          <w:numId w:val="5"/>
        </w:numPr>
        <w:spacing w:line="360" w:lineRule="auto"/>
        <w:jc w:val="both"/>
      </w:pPr>
      <w:r>
        <w:t>Sewa Server Cloud &amp; Database (1 Tahun) = Rp 7.500.000</w:t>
      </w:r>
    </w:p>
    <w:p w14:paraId="3969E960" w14:textId="77777777" w:rsidR="00FB3667" w:rsidRDefault="00000000">
      <w:pPr>
        <w:numPr>
          <w:ilvl w:val="1"/>
          <w:numId w:val="5"/>
        </w:numPr>
        <w:spacing w:line="360" w:lineRule="auto"/>
        <w:jc w:val="both"/>
      </w:pPr>
      <w:r>
        <w:t>Pengadaan Unit Smartwatch (Testing) = Rp 3.500.000</w:t>
      </w:r>
    </w:p>
    <w:p w14:paraId="2F2AEBAE" w14:textId="77777777" w:rsidR="00FB3667" w:rsidRDefault="00000000">
      <w:pPr>
        <w:numPr>
          <w:ilvl w:val="1"/>
          <w:numId w:val="5"/>
        </w:numPr>
        <w:spacing w:line="360" w:lineRule="auto"/>
        <w:jc w:val="both"/>
      </w:pPr>
      <w:r>
        <w:t>Lisensi Tools (Figma, Astah, dll) = Rp 4.000.000</w:t>
      </w:r>
    </w:p>
    <w:p w14:paraId="1CA049F4" w14:textId="77777777" w:rsidR="00FB3667" w:rsidRDefault="00000000">
      <w:pPr>
        <w:numPr>
          <w:ilvl w:val="0"/>
          <w:numId w:val="5"/>
        </w:numPr>
        <w:spacing w:line="360" w:lineRule="auto"/>
        <w:jc w:val="both"/>
      </w:pPr>
      <w:r>
        <w:t>TOTAL ESTIMASI BIAYA KESELURUHAN = Rp 141.000.000</w:t>
      </w:r>
    </w:p>
    <w:p w14:paraId="43DC139D" w14:textId="77777777" w:rsidR="009F45C1" w:rsidRDefault="009F45C1" w:rsidP="009F45C1">
      <w:pPr>
        <w:spacing w:line="360" w:lineRule="auto"/>
        <w:ind w:left="2160"/>
        <w:jc w:val="both"/>
      </w:pPr>
    </w:p>
    <w:p w14:paraId="3ADCDF8C" w14:textId="77777777" w:rsidR="009F45C1" w:rsidRDefault="00000000" w:rsidP="009F45C1">
      <w:pPr>
        <w:spacing w:line="360" w:lineRule="auto"/>
        <w:ind w:left="378"/>
        <w:jc w:val="both"/>
      </w:pPr>
      <w:r>
        <w:rPr>
          <w:b/>
          <w:bCs/>
        </w:rPr>
        <w:t>Kesimpulan Pengukuran:</w:t>
      </w:r>
    </w:p>
    <w:p w14:paraId="16D54725" w14:textId="1DE37A70" w:rsidR="00FB3667" w:rsidRPr="009F45C1" w:rsidRDefault="00000000" w:rsidP="009F45C1">
      <w:pPr>
        <w:spacing w:line="360" w:lineRule="auto"/>
        <w:ind w:left="378"/>
        <w:jc w:val="both"/>
      </w:pPr>
      <w:r>
        <w:t>Aplikasi Monitoring Kesehatan "Sehat Walafiat" dikategorikan sebagai proyek aplikasi mobile berskala menengah ke atas. Kebutuhan budget sebesar Rp 141.000.000 dengan waktu pengerjaan 2,5 bulan dinilai sangat realistis, mengingat adanya tuntutan integrasi perangkat keras (Bluetooth/Sensor) dan pengolahan modul Asisten Suara tingkat tinggi secara real-time.</w:t>
      </w:r>
    </w:p>
    <w:sectPr w:rsidR="00FB3667" w:rsidRPr="009F45C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C870B0D-9DBA-4292-B7AC-8711EEDEE381}"/>
  </w:font>
  <w:font w:name="Cambria">
    <w:panose1 w:val="02040503050406030204"/>
    <w:charset w:val="00"/>
    <w:family w:val="roman"/>
    <w:pitch w:val="variable"/>
    <w:sig w:usb0="E00006FF" w:usb1="420024FF" w:usb2="02000000" w:usb3="00000000" w:csb0="0000019F" w:csb1="00000000"/>
    <w:embedRegular r:id="rId2" w:fontKey="{448CD640-57C5-484A-9070-DA2275D759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406"/>
    <w:multiLevelType w:val="multilevel"/>
    <w:tmpl w:val="17404C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4F65569"/>
    <w:multiLevelType w:val="multilevel"/>
    <w:tmpl w:val="B1E87E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D14335"/>
    <w:multiLevelType w:val="multilevel"/>
    <w:tmpl w:val="1E34F39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8F814C1"/>
    <w:multiLevelType w:val="multilevel"/>
    <w:tmpl w:val="C4AC9C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9336A5B"/>
    <w:multiLevelType w:val="multilevel"/>
    <w:tmpl w:val="0BF042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2985AA4"/>
    <w:multiLevelType w:val="multilevel"/>
    <w:tmpl w:val="1E3406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294A3547"/>
    <w:multiLevelType w:val="multilevel"/>
    <w:tmpl w:val="312E2878"/>
    <w:lvl w:ilvl="0">
      <w:start w:val="1"/>
      <w:numFmt w:val="upperLetter"/>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E1A65C5"/>
    <w:multiLevelType w:val="multilevel"/>
    <w:tmpl w:val="28D0FB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1E44651"/>
    <w:multiLevelType w:val="multilevel"/>
    <w:tmpl w:val="9C6AFF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91E48D1"/>
    <w:multiLevelType w:val="multilevel"/>
    <w:tmpl w:val="6E60D6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86612175">
    <w:abstractNumId w:val="5"/>
  </w:num>
  <w:num w:numId="2" w16cid:durableId="768742000">
    <w:abstractNumId w:val="6"/>
  </w:num>
  <w:num w:numId="3" w16cid:durableId="163325229">
    <w:abstractNumId w:val="0"/>
  </w:num>
  <w:num w:numId="4" w16cid:durableId="1836601715">
    <w:abstractNumId w:val="7"/>
  </w:num>
  <w:num w:numId="5" w16cid:durableId="672613078">
    <w:abstractNumId w:val="3"/>
  </w:num>
  <w:num w:numId="6" w16cid:durableId="1279411934">
    <w:abstractNumId w:val="2"/>
  </w:num>
  <w:num w:numId="7" w16cid:durableId="660237906">
    <w:abstractNumId w:val="4"/>
  </w:num>
  <w:num w:numId="8" w16cid:durableId="1962419166">
    <w:abstractNumId w:val="1"/>
  </w:num>
  <w:num w:numId="9" w16cid:durableId="1755395220">
    <w:abstractNumId w:val="9"/>
  </w:num>
  <w:num w:numId="10" w16cid:durableId="1677343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67"/>
    <w:rsid w:val="009F45C1"/>
    <w:rsid w:val="00A0334F"/>
    <w:rsid w:val="00FB3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16E44"/>
  <w15:docId w15:val="{51E57C7B-011D-4B08-B817-95EC56ACA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818</Words>
  <Characters>4669</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DEDE HR</cp:lastModifiedBy>
  <cp:revision>2</cp:revision>
  <dcterms:created xsi:type="dcterms:W3CDTF">2026-07-17T16:48:00Z</dcterms:created>
  <dcterms:modified xsi:type="dcterms:W3CDTF">2026-07-17T16:50:00Z</dcterms:modified>
</cp:coreProperties>
</file>