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color w:val="1F4E79"/>
          <w:sz w:val="56"/>
        </w:rPr>
        <w:t>企业办公协同应用</w:t>
        <w:br/>
        <w:t>定制包统计分析报告</w:t>
      </w:r>
    </w:p>
    <w:p/>
    <w:p>
      <w:pPr>
        <w:jc w:val="center"/>
      </w:pPr>
      <w:r>
        <w:rPr>
          <w:rFonts w:ascii="微软雅黑" w:hAnsi="微软雅黑" w:eastAsia="微软雅黑"/>
          <w:color w:val="666666"/>
          <w:sz w:val="28"/>
        </w:rPr>
        <w:t>——飞书 · 钉钉 · 专有钉钉 · 企业微信 定制版深度分析</w:t>
      </w:r>
    </w:p>
    <w:p/>
    <w:p/>
    <w:p/>
    <w:p/>
    <w:p>
      <w:pPr>
        <w:jc w:val="center"/>
      </w:pPr>
      <w:r>
        <w:rPr>
          <w:rFonts w:ascii="微软雅黑" w:hAnsi="微软雅黑" w:eastAsia="微软雅黑"/>
          <w:color w:val="999999"/>
          <w:sz w:val="24"/>
        </w:rPr>
        <w:t>报告日期：2026年03月09日</w:t>
      </w:r>
    </w:p>
    <w:p>
      <w:r>
        <w:br w:type="page"/>
      </w:r>
    </w:p>
    <w:p>
      <w:pPr>
        <w:pStyle w:val="Heading1"/>
      </w:pPr>
      <w:r>
        <w:rPr>
          <w:rFonts w:ascii="微软雅黑" w:hAnsi="微软雅黑" w:eastAsia="微软雅黑"/>
        </w:rPr>
        <w:t>目录</w:t>
      </w:r>
    </w:p>
    <w:p>
      <w:r>
        <w:rPr>
          <w:rFonts w:ascii="微软雅黑" w:hAnsi="微软雅黑" w:eastAsia="微软雅黑"/>
          <w:sz w:val="22"/>
        </w:rPr>
        <w:t>一、概述</w:t>
      </w:r>
    </w:p>
    <w:p>
      <w:r>
        <w:rPr>
          <w:rFonts w:ascii="微软雅黑" w:hAnsi="微软雅黑" w:eastAsia="微软雅黑"/>
          <w:sz w:val="22"/>
        </w:rPr>
        <w:t>二、数据总览</w:t>
      </w:r>
    </w:p>
    <w:p>
      <w:r>
        <w:rPr>
          <w:rFonts w:ascii="微软雅黑" w:hAnsi="微软雅黑" w:eastAsia="微软雅黑"/>
          <w:sz w:val="22"/>
        </w:rPr>
        <w:t>三、飞书定制包分析</w:t>
      </w:r>
    </w:p>
    <w:p>
      <w:r>
        <w:rPr>
          <w:rFonts w:ascii="微软雅黑" w:hAnsi="微软雅黑" w:eastAsia="微软雅黑"/>
          <w:sz w:val="22"/>
        </w:rPr>
        <w:t xml:space="preserve">    3.1 飞书定制包总览</w:t>
      </w:r>
    </w:p>
    <w:p>
      <w:r>
        <w:rPr>
          <w:rFonts w:ascii="微软雅黑" w:hAnsi="微软雅黑" w:eastAsia="微软雅黑"/>
          <w:sz w:val="22"/>
        </w:rPr>
        <w:t xml:space="preserve">    3.2 飞书定制包行业分布</w:t>
      </w:r>
    </w:p>
    <w:p>
      <w:r>
        <w:rPr>
          <w:rFonts w:ascii="微软雅黑" w:hAnsi="微软雅黑" w:eastAsia="微软雅黑"/>
          <w:sz w:val="22"/>
        </w:rPr>
        <w:t xml:space="preserve">    3.3 飞书定制包使用场景</w:t>
      </w:r>
    </w:p>
    <w:p>
      <w:r>
        <w:rPr>
          <w:rFonts w:ascii="微软雅黑" w:hAnsi="微软雅黑" w:eastAsia="微软雅黑"/>
          <w:sz w:val="22"/>
        </w:rPr>
        <w:t xml:space="preserve">    3.4 飞书定制包命名规律</w:t>
      </w:r>
    </w:p>
    <w:p>
      <w:r>
        <w:rPr>
          <w:rFonts w:ascii="微软雅黑" w:hAnsi="微软雅黑" w:eastAsia="微软雅黑"/>
          <w:sz w:val="22"/>
        </w:rPr>
        <w:t xml:space="preserve">    3.5 飞书定制包完整清单</w:t>
      </w:r>
    </w:p>
    <w:p>
      <w:r>
        <w:rPr>
          <w:rFonts w:ascii="微软雅黑" w:hAnsi="微软雅黑" w:eastAsia="微软雅黑"/>
          <w:sz w:val="22"/>
        </w:rPr>
        <w:t>四、钉钉定制包分析</w:t>
      </w:r>
    </w:p>
    <w:p>
      <w:r>
        <w:rPr>
          <w:rFonts w:ascii="微软雅黑" w:hAnsi="微软雅黑" w:eastAsia="微软雅黑"/>
          <w:sz w:val="22"/>
        </w:rPr>
        <w:t xml:space="preserve">    4.1 钉钉企业定制包总览</w:t>
      </w:r>
    </w:p>
    <w:p>
      <w:r>
        <w:rPr>
          <w:rFonts w:ascii="微软雅黑" w:hAnsi="微软雅黑" w:eastAsia="微软雅黑"/>
          <w:sz w:val="22"/>
        </w:rPr>
        <w:t xml:space="preserve">    4.2 钉钉企业定制包行业分布</w:t>
      </w:r>
    </w:p>
    <w:p>
      <w:r>
        <w:rPr>
          <w:rFonts w:ascii="微软雅黑" w:hAnsi="微软雅黑" w:eastAsia="微软雅黑"/>
          <w:sz w:val="22"/>
        </w:rPr>
        <w:t xml:space="preserve">    4.3 钉钉企业定制包完整清单</w:t>
      </w:r>
    </w:p>
    <w:p>
      <w:r>
        <w:rPr>
          <w:rFonts w:ascii="微软雅黑" w:hAnsi="微软雅黑" w:eastAsia="微软雅黑"/>
          <w:sz w:val="22"/>
        </w:rPr>
        <w:t>五、专有钉钉(政务钉钉)定制包分析</w:t>
      </w:r>
    </w:p>
    <w:p>
      <w:r>
        <w:rPr>
          <w:rFonts w:ascii="微软雅黑" w:hAnsi="微软雅黑" w:eastAsia="微软雅黑"/>
          <w:sz w:val="22"/>
        </w:rPr>
        <w:t xml:space="preserve">    5.1 专有钉钉总览</w:t>
      </w:r>
    </w:p>
    <w:p>
      <w:r>
        <w:rPr>
          <w:rFonts w:ascii="微软雅黑" w:hAnsi="微软雅黑" w:eastAsia="微软雅黑"/>
          <w:sz w:val="22"/>
        </w:rPr>
        <w:t xml:space="preserve">    5.2 专有钉钉地域分布</w:t>
      </w:r>
    </w:p>
    <w:p>
      <w:r>
        <w:rPr>
          <w:rFonts w:ascii="微软雅黑" w:hAnsi="微软雅黑" w:eastAsia="微软雅黑"/>
          <w:sz w:val="22"/>
        </w:rPr>
        <w:t xml:space="preserve">    5.3 专有钉钉完整清单</w:t>
      </w:r>
    </w:p>
    <w:p>
      <w:r>
        <w:rPr>
          <w:rFonts w:ascii="微软雅黑" w:hAnsi="微软雅黑" w:eastAsia="微软雅黑"/>
          <w:sz w:val="22"/>
        </w:rPr>
        <w:t>六、企业微信定制包分析</w:t>
      </w:r>
    </w:p>
    <w:p>
      <w:r>
        <w:rPr>
          <w:rFonts w:ascii="微软雅黑" w:hAnsi="微软雅黑" w:eastAsia="微软雅黑"/>
          <w:sz w:val="22"/>
        </w:rPr>
        <w:t>七、跨平台对比分析</w:t>
      </w:r>
    </w:p>
    <w:p>
      <w:r>
        <w:rPr>
          <w:rFonts w:ascii="微软雅黑" w:hAnsi="微软雅黑" w:eastAsia="微软雅黑"/>
          <w:sz w:val="22"/>
        </w:rPr>
        <w:t xml:space="preserve">    7.1 定制包数量对比</w:t>
      </w:r>
    </w:p>
    <w:p>
      <w:r>
        <w:rPr>
          <w:rFonts w:ascii="微软雅黑" w:hAnsi="微软雅黑" w:eastAsia="微软雅黑"/>
          <w:sz w:val="22"/>
        </w:rPr>
        <w:t xml:space="preserve">    7.2 行业覆盖对比</w:t>
      </w:r>
    </w:p>
    <w:p>
      <w:r>
        <w:rPr>
          <w:rFonts w:ascii="微软雅黑" w:hAnsi="微软雅黑" w:eastAsia="微软雅黑"/>
          <w:sz w:val="22"/>
        </w:rPr>
        <w:t xml:space="preserve">    7.3 数据验证质量对比</w:t>
      </w:r>
    </w:p>
    <w:p>
      <w:r>
        <w:rPr>
          <w:rFonts w:ascii="微软雅黑" w:hAnsi="微软雅黑" w:eastAsia="微软雅黑"/>
          <w:sz w:val="22"/>
        </w:rPr>
        <w:t>八、关键发现与结论</w:t>
      </w:r>
    </w:p>
    <w:p>
      <w:r>
        <w:br w:type="page"/>
      </w:r>
    </w:p>
    <w:p>
      <w:pPr>
        <w:pStyle w:val="Heading1"/>
      </w:pPr>
      <w:r>
        <w:rPr>
          <w:rFonts w:ascii="微软雅黑" w:hAnsi="微软雅黑" w:eastAsia="微软雅黑"/>
        </w:rPr>
        <w:t>一、概述</w:t>
      </w:r>
    </w:p>
    <w:p>
      <w:pPr>
        <w:ind w:firstLine="420"/>
      </w:pPr>
      <w:r>
        <w:rPr>
          <w:rFonts w:ascii="微软雅黑" w:hAnsi="微软雅黑" w:eastAsia="微软雅黑"/>
          <w:sz w:val="22"/>
        </w:rPr>
        <w:t>随着企业数字化转型的深入推进，飞书、钉钉、企业微信三大主流办公协同平台已成为国内企业信息化建设的核心基础设施。越来越多的大型企业和政府机构选择在标准版基础上进行深度定制，打造专属的移动办公入口。</w:t>
      </w:r>
    </w:p>
    <w:p>
      <w:pPr>
        <w:ind w:firstLine="420"/>
      </w:pPr>
      <w:r>
        <w:rPr>
          <w:rFonts w:ascii="微软雅黑" w:hAnsi="微软雅黑" w:eastAsia="微软雅黑"/>
          <w:sz w:val="22"/>
        </w:rPr>
        <w:t>本报告基于对Android应用生态的系统性爬取和分析，共采集到 10,010 条应用记录，其中识别出 38 个飞书定制包、14 个钉钉企业定制包、15 个专有钉钉(政务钉钉)定制包，以及 3 个企业微信版本。报告从包名类型、行业分布、使用场景、命名规律等多个维度进行深入分析，旨在揭示中国企业办公协同应用的定制化趋势。</w:t>
      </w:r>
    </w:p>
    <w:p>
      <w:pPr>
        <w:pStyle w:val="Heading1"/>
      </w:pPr>
      <w:r>
        <w:rPr>
          <w:rFonts w:ascii="微软雅黑" w:hAnsi="微软雅黑" w:eastAsia="微软雅黑"/>
        </w:rPr>
        <w:t>二、数据总览</w:t>
      </w:r>
    </w:p>
    <w:p>
      <w:pPr>
        <w:pStyle w:val="Heading2"/>
      </w:pPr>
      <w:r>
        <w:rPr>
          <w:rFonts w:ascii="微软雅黑" w:hAnsi="微软雅黑" w:eastAsia="微软雅黑"/>
        </w:rPr>
        <w:t>2.1 数据库规模</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F4E79"/>
          </w:tcPr>
          <w:p>
            <w:pPr>
              <w:spacing w:before="20" w:after="20"/>
              <w:jc w:val="center"/>
            </w:pPr>
            <w:r/>
            <w:r>
              <w:rPr>
                <w:rFonts w:ascii="微软雅黑" w:hAnsi="微软雅黑" w:eastAsia="微软雅黑"/>
                <w:b/>
                <w:color w:val="FFFFFF"/>
                <w:sz w:val="18"/>
              </w:rPr>
              <w:t>统计项</w:t>
            </w:r>
          </w:p>
        </w:tc>
        <w:tc>
          <w:tcPr>
            <w:tcW w:type="dxa" w:w="1701"/>
            <w:shd w:fill="1F4E79"/>
          </w:tcPr>
          <w:p>
            <w:pPr>
              <w:spacing w:before="20" w:after="20"/>
              <w:jc w:val="center"/>
            </w:pPr>
            <w:r/>
            <w:r>
              <w:rPr>
                <w:rFonts w:ascii="微软雅黑" w:hAnsi="微软雅黑" w:eastAsia="微软雅黑"/>
                <w:b/>
                <w:color w:val="FFFFFF"/>
                <w:sz w:val="18"/>
              </w:rPr>
              <w:t>数量</w:t>
            </w:r>
          </w:p>
        </w:tc>
        <w:tc>
          <w:tcPr>
            <w:tcW w:type="dxa" w:w="5102"/>
            <w:shd w:fill="1F4E79"/>
          </w:tcPr>
          <w:p>
            <w:pPr>
              <w:spacing w:before="20" w:after="20"/>
              <w:jc w:val="center"/>
            </w:pPr>
            <w:r/>
            <w:r>
              <w:rPr>
                <w:rFonts w:ascii="微软雅黑" w:hAnsi="微软雅黑" w:eastAsia="微软雅黑"/>
                <w:b/>
                <w:color w:val="FFFFFF"/>
                <w:sz w:val="18"/>
              </w:rPr>
              <w:t>说明</w:t>
            </w:r>
          </w:p>
        </w:tc>
      </w:tr>
      <w:tr>
        <w:tc>
          <w:tcPr>
            <w:tcW w:type="dxa" w:w="2835"/>
          </w:tcPr>
          <w:p>
            <w:pPr>
              <w:spacing w:before="20" w:after="20"/>
            </w:pPr>
            <w:r/>
            <w:r>
              <w:rPr>
                <w:rFonts w:ascii="微软雅黑" w:hAnsi="微软雅黑" w:eastAsia="微软雅黑"/>
                <w:sz w:val="18"/>
              </w:rPr>
              <w:t>总应用记录数</w:t>
            </w:r>
          </w:p>
        </w:tc>
        <w:tc>
          <w:tcPr>
            <w:tcW w:type="dxa" w:w="1701"/>
          </w:tcPr>
          <w:p>
            <w:pPr>
              <w:spacing w:before="20" w:after="20"/>
            </w:pPr>
            <w:r/>
            <w:r>
              <w:rPr>
                <w:rFonts w:ascii="微软雅黑" w:hAnsi="微软雅黑" w:eastAsia="微软雅黑"/>
                <w:sz w:val="18"/>
              </w:rPr>
              <w:t>10,010</w:t>
            </w:r>
          </w:p>
        </w:tc>
        <w:tc>
          <w:tcPr>
            <w:tcW w:type="dxa" w:w="5102"/>
          </w:tcPr>
          <w:p>
            <w:pPr>
              <w:spacing w:before="20" w:after="20"/>
            </w:pPr>
            <w:r/>
            <w:r>
              <w:rPr>
                <w:rFonts w:ascii="微软雅黑" w:hAnsi="微软雅黑" w:eastAsia="微软雅黑"/>
                <w:sz w:val="18"/>
              </w:rPr>
              <w:t>涵盖Android主流办公、政务、协同类应用</w:t>
            </w:r>
          </w:p>
        </w:tc>
      </w:tr>
      <w:tr>
        <w:tc>
          <w:tcPr>
            <w:tcW w:type="dxa" w:w="2835"/>
            <w:shd w:fill="F2F7FB"/>
          </w:tcPr>
          <w:p>
            <w:pPr>
              <w:spacing w:before="20" w:after="20"/>
            </w:pPr>
            <w:r/>
            <w:r>
              <w:rPr>
                <w:rFonts w:ascii="微软雅黑" w:hAnsi="微软雅黑" w:eastAsia="微软雅黑"/>
                <w:sz w:val="18"/>
              </w:rPr>
              <w:t>办公协同产品线</w:t>
            </w:r>
          </w:p>
        </w:tc>
        <w:tc>
          <w:tcPr>
            <w:tcW w:type="dxa" w:w="1701"/>
            <w:shd w:fill="F2F7FB"/>
          </w:tcPr>
          <w:p>
            <w:pPr>
              <w:spacing w:before="20" w:after="20"/>
            </w:pPr>
            <w:r/>
            <w:r>
              <w:rPr>
                <w:rFonts w:ascii="微软雅黑" w:hAnsi="微软雅黑" w:eastAsia="微软雅黑"/>
                <w:sz w:val="18"/>
              </w:rPr>
              <w:t>9346</w:t>
            </w:r>
          </w:p>
        </w:tc>
        <w:tc>
          <w:tcPr>
            <w:tcW w:type="dxa" w:w="5102"/>
            <w:shd w:fill="F2F7FB"/>
          </w:tcPr>
          <w:p>
            <w:pPr>
              <w:spacing w:before="20" w:after="20"/>
            </w:pPr>
            <w:r/>
            <w:r>
              <w:rPr>
                <w:rFonts w:ascii="微软雅黑" w:hAnsi="微软雅黑" w:eastAsia="微软雅黑"/>
                <w:sz w:val="18"/>
              </w:rPr>
              <w:t>占比 93.4%</w:t>
            </w:r>
          </w:p>
        </w:tc>
      </w:tr>
      <w:tr>
        <w:tc>
          <w:tcPr>
            <w:tcW w:type="dxa" w:w="2835"/>
          </w:tcPr>
          <w:p>
            <w:pPr>
              <w:spacing w:before="20" w:after="20"/>
            </w:pPr>
            <w:r/>
            <w:r>
              <w:rPr>
                <w:rFonts w:ascii="微软雅黑" w:hAnsi="微软雅黑" w:eastAsia="微软雅黑"/>
                <w:sz w:val="18"/>
              </w:rPr>
              <w:t>企业微信产品线</w:t>
            </w:r>
          </w:p>
        </w:tc>
        <w:tc>
          <w:tcPr>
            <w:tcW w:type="dxa" w:w="1701"/>
          </w:tcPr>
          <w:p>
            <w:pPr>
              <w:spacing w:before="20" w:after="20"/>
            </w:pPr>
            <w:r/>
            <w:r>
              <w:rPr>
                <w:rFonts w:ascii="微软雅黑" w:hAnsi="微软雅黑" w:eastAsia="微软雅黑"/>
                <w:sz w:val="18"/>
              </w:rPr>
              <w:t>529</w:t>
            </w:r>
          </w:p>
        </w:tc>
        <w:tc>
          <w:tcPr>
            <w:tcW w:type="dxa" w:w="5102"/>
          </w:tcPr>
          <w:p>
            <w:pPr>
              <w:spacing w:before="20" w:after="20"/>
            </w:pPr>
            <w:r/>
            <w:r>
              <w:rPr>
                <w:rFonts w:ascii="微软雅黑" w:hAnsi="微软雅黑" w:eastAsia="微软雅黑"/>
                <w:sz w:val="18"/>
              </w:rPr>
              <w:t>占比 5.3%</w:t>
            </w:r>
          </w:p>
        </w:tc>
      </w:tr>
      <w:tr>
        <w:tc>
          <w:tcPr>
            <w:tcW w:type="dxa" w:w="2835"/>
            <w:shd w:fill="F2F7FB"/>
          </w:tcPr>
          <w:p>
            <w:pPr>
              <w:spacing w:before="20" w:after="20"/>
            </w:pPr>
            <w:r/>
            <w:r>
              <w:rPr>
                <w:rFonts w:ascii="微软雅黑" w:hAnsi="微软雅黑" w:eastAsia="微软雅黑"/>
                <w:sz w:val="18"/>
              </w:rPr>
              <w:t>钉钉产品线</w:t>
            </w:r>
          </w:p>
        </w:tc>
        <w:tc>
          <w:tcPr>
            <w:tcW w:type="dxa" w:w="1701"/>
            <w:shd w:fill="F2F7FB"/>
          </w:tcPr>
          <w:p>
            <w:pPr>
              <w:spacing w:before="20" w:after="20"/>
            </w:pPr>
            <w:r/>
            <w:r>
              <w:rPr>
                <w:rFonts w:ascii="微软雅黑" w:hAnsi="微软雅黑" w:eastAsia="微软雅黑"/>
                <w:sz w:val="18"/>
              </w:rPr>
              <w:t>62</w:t>
            </w:r>
          </w:p>
        </w:tc>
        <w:tc>
          <w:tcPr>
            <w:tcW w:type="dxa" w:w="5102"/>
            <w:shd w:fill="F2F7FB"/>
          </w:tcPr>
          <w:p>
            <w:pPr>
              <w:spacing w:before="20" w:after="20"/>
            </w:pPr>
            <w:r/>
            <w:r>
              <w:rPr>
                <w:rFonts w:ascii="微软雅黑" w:hAnsi="微软雅黑" w:eastAsia="微软雅黑"/>
                <w:sz w:val="18"/>
              </w:rPr>
              <w:t>占比 0.6%</w:t>
            </w:r>
          </w:p>
        </w:tc>
      </w:tr>
      <w:tr>
        <w:tc>
          <w:tcPr>
            <w:tcW w:type="dxa" w:w="2835"/>
          </w:tcPr>
          <w:p>
            <w:pPr>
              <w:spacing w:before="20" w:after="20"/>
            </w:pPr>
            <w:r/>
            <w:r>
              <w:rPr>
                <w:rFonts w:ascii="微软雅黑" w:hAnsi="微软雅黑" w:eastAsia="微软雅黑"/>
                <w:sz w:val="18"/>
              </w:rPr>
              <w:t>飞书产品线</w:t>
            </w:r>
          </w:p>
        </w:tc>
        <w:tc>
          <w:tcPr>
            <w:tcW w:type="dxa" w:w="1701"/>
          </w:tcPr>
          <w:p>
            <w:pPr>
              <w:spacing w:before="20" w:after="20"/>
            </w:pPr>
            <w:r/>
            <w:r>
              <w:rPr>
                <w:rFonts w:ascii="微软雅黑" w:hAnsi="微软雅黑" w:eastAsia="微软雅黑"/>
                <w:sz w:val="18"/>
              </w:rPr>
              <w:t>62</w:t>
            </w:r>
          </w:p>
        </w:tc>
        <w:tc>
          <w:tcPr>
            <w:tcW w:type="dxa" w:w="5102"/>
          </w:tcPr>
          <w:p>
            <w:pPr>
              <w:spacing w:before="20" w:after="20"/>
            </w:pPr>
            <w:r/>
            <w:r>
              <w:rPr>
                <w:rFonts w:ascii="微软雅黑" w:hAnsi="微软雅黑" w:eastAsia="微软雅黑"/>
                <w:sz w:val="18"/>
              </w:rPr>
              <w:t>占比 0.6%</w:t>
            </w:r>
          </w:p>
        </w:tc>
      </w:tr>
      <w:tr>
        <w:tc>
          <w:tcPr>
            <w:tcW w:type="dxa" w:w="2835"/>
            <w:shd w:fill="F2F7FB"/>
          </w:tcPr>
          <w:p>
            <w:pPr>
              <w:spacing w:before="20" w:after="20"/>
            </w:pPr>
            <w:r/>
            <w:r>
              <w:rPr>
                <w:rFonts w:ascii="微软雅黑" w:hAnsi="微软雅黑" w:eastAsia="微软雅黑"/>
                <w:sz w:val="18"/>
              </w:rPr>
              <w:t>政务服务产品线</w:t>
            </w:r>
          </w:p>
        </w:tc>
        <w:tc>
          <w:tcPr>
            <w:tcW w:type="dxa" w:w="1701"/>
            <w:shd w:fill="F2F7FB"/>
          </w:tcPr>
          <w:p>
            <w:pPr>
              <w:spacing w:before="20" w:after="20"/>
            </w:pPr>
            <w:r/>
            <w:r>
              <w:rPr>
                <w:rFonts w:ascii="微软雅黑" w:hAnsi="微软雅黑" w:eastAsia="微软雅黑"/>
                <w:sz w:val="18"/>
              </w:rPr>
              <w:t>11</w:t>
            </w:r>
          </w:p>
        </w:tc>
        <w:tc>
          <w:tcPr>
            <w:tcW w:type="dxa" w:w="5102"/>
            <w:shd w:fill="F2F7FB"/>
          </w:tcPr>
          <w:p>
            <w:pPr>
              <w:spacing w:before="20" w:after="20"/>
            </w:pPr>
            <w:r/>
            <w:r>
              <w:rPr>
                <w:rFonts w:ascii="微软雅黑" w:hAnsi="微软雅黑" w:eastAsia="微软雅黑"/>
                <w:sz w:val="18"/>
              </w:rPr>
              <w:t>占比 0.1%</w:t>
            </w:r>
          </w:p>
        </w:tc>
      </w:tr>
    </w:tbl>
    <w:p/>
    <w:p>
      <w:pPr>
        <w:pStyle w:val="Heading2"/>
      </w:pPr>
      <w:r>
        <w:rPr>
          <w:rFonts w:ascii="微软雅黑" w:hAnsi="微软雅黑" w:eastAsia="微软雅黑"/>
        </w:rPr>
        <w:t>2.2 定制包汇总</w:t>
      </w:r>
    </w:p>
    <w:p>
      <w:pPr>
        <w:ind w:firstLine="420"/>
      </w:pPr>
      <w:r>
        <w:rPr>
          <w:rFonts w:ascii="微软雅黑" w:hAnsi="微软雅黑" w:eastAsia="微软雅黑"/>
          <w:sz w:val="22"/>
        </w:rPr>
        <w:t>在全部应用记录中，共发现 66 个明确的企业/政府定制包（不含各平台主应用），分布如下：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F4E79"/>
          </w:tcPr>
          <w:p>
            <w:pPr>
              <w:spacing w:before="20" w:after="20"/>
              <w:jc w:val="center"/>
            </w:pPr>
            <w:r/>
            <w:r>
              <w:rPr>
                <w:rFonts w:ascii="微软雅黑" w:hAnsi="微软雅黑" w:eastAsia="微软雅黑"/>
                <w:b/>
                <w:color w:val="FFFFFF"/>
                <w:sz w:val="18"/>
              </w:rPr>
              <w:t>平台类型</w:t>
            </w:r>
          </w:p>
        </w:tc>
        <w:tc>
          <w:tcPr>
            <w:tcW w:type="dxa" w:w="3118"/>
            <w:shd w:fill="1F4E79"/>
          </w:tcPr>
          <w:p>
            <w:pPr>
              <w:spacing w:before="20" w:after="20"/>
              <w:jc w:val="center"/>
            </w:pPr>
            <w:r/>
            <w:r>
              <w:rPr>
                <w:rFonts w:ascii="微软雅黑" w:hAnsi="微软雅黑" w:eastAsia="微软雅黑"/>
                <w:b/>
                <w:color w:val="FFFFFF"/>
                <w:sz w:val="18"/>
              </w:rPr>
              <w:t>包名前缀</w:t>
            </w:r>
          </w:p>
        </w:tc>
        <w:tc>
          <w:tcPr>
            <w:tcW w:type="dxa" w:w="1134"/>
            <w:shd w:fill="1F4E79"/>
          </w:tcPr>
          <w:p>
            <w:pPr>
              <w:spacing w:before="20" w:after="20"/>
              <w:jc w:val="center"/>
            </w:pPr>
            <w:r/>
            <w:r>
              <w:rPr>
                <w:rFonts w:ascii="微软雅黑" w:hAnsi="微软雅黑" w:eastAsia="微软雅黑"/>
                <w:b/>
                <w:color w:val="FFFFFF"/>
                <w:sz w:val="18"/>
              </w:rPr>
              <w:t>数量</w:t>
            </w:r>
          </w:p>
        </w:tc>
        <w:tc>
          <w:tcPr>
            <w:tcW w:type="dxa" w:w="3118"/>
            <w:shd w:fill="1F4E79"/>
          </w:tcPr>
          <w:p>
            <w:pPr>
              <w:spacing w:before="20" w:after="20"/>
              <w:jc w:val="center"/>
            </w:pPr>
            <w:r/>
            <w:r>
              <w:rPr>
                <w:rFonts w:ascii="微软雅黑" w:hAnsi="微软雅黑" w:eastAsia="微软雅黑"/>
                <w:b/>
                <w:color w:val="FFFFFF"/>
                <w:sz w:val="18"/>
              </w:rPr>
              <w:t>说明</w:t>
            </w:r>
          </w:p>
        </w:tc>
      </w:tr>
      <w:tr>
        <w:tc>
          <w:tcPr>
            <w:tcW w:type="dxa" w:w="2268"/>
          </w:tcPr>
          <w:p>
            <w:pPr>
              <w:spacing w:before="20" w:after="20"/>
            </w:pPr>
            <w:r/>
            <w:r>
              <w:rPr>
                <w:rFonts w:ascii="微软雅黑" w:hAnsi="微软雅黑" w:eastAsia="微软雅黑"/>
                <w:sz w:val="18"/>
              </w:rPr>
              <w:t>飞书定制包</w:t>
            </w:r>
          </w:p>
        </w:tc>
        <w:tc>
          <w:tcPr>
            <w:tcW w:type="dxa" w:w="3118"/>
          </w:tcPr>
          <w:p>
            <w:pPr>
              <w:spacing w:before="20" w:after="20"/>
            </w:pPr>
            <w:r/>
            <w:r>
              <w:rPr>
                <w:rFonts w:ascii="微软雅黑" w:hAnsi="微软雅黑" w:eastAsia="微软雅黑"/>
                <w:sz w:val="18"/>
              </w:rPr>
              <w:t>com.ss.android.lark.*</w:t>
            </w:r>
          </w:p>
        </w:tc>
        <w:tc>
          <w:tcPr>
            <w:tcW w:type="dxa" w:w="1134"/>
          </w:tcPr>
          <w:p>
            <w:pPr>
              <w:spacing w:before="20" w:after="20"/>
            </w:pPr>
            <w:r/>
            <w:r>
              <w:rPr>
                <w:rFonts w:ascii="微软雅黑" w:hAnsi="微软雅黑" w:eastAsia="微软雅黑"/>
                <w:sz w:val="18"/>
              </w:rPr>
              <w:t>38</w:t>
            </w:r>
          </w:p>
        </w:tc>
        <w:tc>
          <w:tcPr>
            <w:tcW w:type="dxa" w:w="3118"/>
          </w:tcPr>
          <w:p>
            <w:pPr>
              <w:spacing w:before="20" w:after="20"/>
            </w:pPr>
            <w:r/>
            <w:r>
              <w:rPr>
                <w:rFonts w:ascii="微软雅黑" w:hAnsi="微软雅黑" w:eastAsia="微软雅黑"/>
                <w:sz w:val="18"/>
              </w:rPr>
              <w:t>含标准版、极速版、信创版及企业专属版</w:t>
            </w:r>
          </w:p>
        </w:tc>
      </w:tr>
      <w:tr>
        <w:tc>
          <w:tcPr>
            <w:tcW w:type="dxa" w:w="2268"/>
            <w:shd w:fill="F2F7FB"/>
          </w:tcPr>
          <w:p>
            <w:pPr>
              <w:spacing w:before="20" w:after="20"/>
            </w:pPr>
            <w:r/>
            <w:r>
              <w:rPr>
                <w:rFonts w:ascii="微软雅黑" w:hAnsi="微软雅黑" w:eastAsia="微软雅黑"/>
                <w:sz w:val="18"/>
              </w:rPr>
              <w:t>钉钉企业定制包</w:t>
            </w:r>
          </w:p>
        </w:tc>
        <w:tc>
          <w:tcPr>
            <w:tcW w:type="dxa" w:w="3118"/>
            <w:shd w:fill="F2F7FB"/>
          </w:tcPr>
          <w:p>
            <w:pPr>
              <w:spacing w:before="20" w:after="20"/>
            </w:pPr>
            <w:r/>
            <w:r>
              <w:rPr>
                <w:rFonts w:ascii="微软雅黑" w:hAnsi="微软雅黑" w:eastAsia="微软雅黑"/>
                <w:sz w:val="18"/>
              </w:rPr>
              <w:t>com.alibaba.android.rimet.*</w:t>
            </w:r>
          </w:p>
        </w:tc>
        <w:tc>
          <w:tcPr>
            <w:tcW w:type="dxa" w:w="1134"/>
            <w:shd w:fill="F2F7FB"/>
          </w:tcPr>
          <w:p>
            <w:pPr>
              <w:spacing w:before="20" w:after="20"/>
            </w:pPr>
            <w:r/>
            <w:r>
              <w:rPr>
                <w:rFonts w:ascii="微软雅黑" w:hAnsi="微软雅黑" w:eastAsia="微软雅黑"/>
                <w:sz w:val="18"/>
              </w:rPr>
              <w:t>14</w:t>
            </w:r>
          </w:p>
        </w:tc>
        <w:tc>
          <w:tcPr>
            <w:tcW w:type="dxa" w:w="3118"/>
            <w:shd w:fill="F2F7FB"/>
          </w:tcPr>
          <w:p>
            <w:pPr>
              <w:spacing w:before="20" w:after="20"/>
            </w:pPr>
            <w:r/>
            <w:r>
              <w:rPr>
                <w:rFonts w:ascii="微软雅黑" w:hAnsi="微软雅黑" w:eastAsia="微软雅黑"/>
                <w:sz w:val="18"/>
              </w:rPr>
              <w:t>企业深度定制版钉钉</w:t>
            </w:r>
          </w:p>
        </w:tc>
      </w:tr>
      <w:tr>
        <w:tc>
          <w:tcPr>
            <w:tcW w:type="dxa" w:w="2268"/>
          </w:tcPr>
          <w:p>
            <w:pPr>
              <w:spacing w:before="20" w:after="20"/>
            </w:pPr>
            <w:r/>
            <w:r>
              <w:rPr>
                <w:rFonts w:ascii="微软雅黑" w:hAnsi="微软雅黑" w:eastAsia="微软雅黑"/>
                <w:sz w:val="18"/>
              </w:rPr>
              <w:t>专有钉钉(政务版)</w:t>
            </w:r>
          </w:p>
        </w:tc>
        <w:tc>
          <w:tcPr>
            <w:tcW w:type="dxa" w:w="3118"/>
          </w:tcPr>
          <w:p>
            <w:pPr>
              <w:spacing w:before="20" w:after="20"/>
            </w:pPr>
            <w:r/>
            <w:r>
              <w:rPr>
                <w:rFonts w:ascii="微软雅黑" w:hAnsi="微软雅黑" w:eastAsia="微软雅黑"/>
                <w:sz w:val="18"/>
              </w:rPr>
              <w:t>com.alibaba.taurus.*</w:t>
            </w:r>
          </w:p>
        </w:tc>
        <w:tc>
          <w:tcPr>
            <w:tcW w:type="dxa" w:w="1134"/>
          </w:tcPr>
          <w:p>
            <w:pPr>
              <w:spacing w:before="20" w:after="20"/>
            </w:pPr>
            <w:r/>
            <w:r>
              <w:rPr>
                <w:rFonts w:ascii="微软雅黑" w:hAnsi="微软雅黑" w:eastAsia="微软雅黑"/>
                <w:sz w:val="18"/>
              </w:rPr>
              <w:t>15</w:t>
            </w:r>
          </w:p>
        </w:tc>
        <w:tc>
          <w:tcPr>
            <w:tcW w:type="dxa" w:w="3118"/>
          </w:tcPr>
          <w:p>
            <w:pPr>
              <w:spacing w:before="20" w:after="20"/>
            </w:pPr>
            <w:r/>
            <w:r>
              <w:rPr>
                <w:rFonts w:ascii="微软雅黑" w:hAnsi="微软雅黑" w:eastAsia="微软雅黑"/>
                <w:sz w:val="18"/>
              </w:rPr>
              <w:t>政府专用协同办公平台</w:t>
            </w:r>
          </w:p>
        </w:tc>
      </w:tr>
      <w:tr>
        <w:tc>
          <w:tcPr>
            <w:tcW w:type="dxa" w:w="2268"/>
            <w:shd w:fill="F2F7FB"/>
          </w:tcPr>
          <w:p>
            <w:pPr>
              <w:spacing w:before="20" w:after="20"/>
            </w:pPr>
            <w:r/>
            <w:r>
              <w:rPr>
                <w:rFonts w:ascii="微软雅黑" w:hAnsi="微软雅黑" w:eastAsia="微软雅黑"/>
                <w:sz w:val="18"/>
              </w:rPr>
              <w:t>企业微信系列</w:t>
            </w:r>
          </w:p>
        </w:tc>
        <w:tc>
          <w:tcPr>
            <w:tcW w:type="dxa" w:w="3118"/>
            <w:shd w:fill="F2F7FB"/>
          </w:tcPr>
          <w:p>
            <w:pPr>
              <w:spacing w:before="20" w:after="20"/>
            </w:pPr>
            <w:r/>
            <w:r>
              <w:rPr>
                <w:rFonts w:ascii="微软雅黑" w:hAnsi="微软雅黑" w:eastAsia="微软雅黑"/>
                <w:sz w:val="18"/>
              </w:rPr>
              <w:t>com.tencent.wework*</w:t>
            </w:r>
          </w:p>
        </w:tc>
        <w:tc>
          <w:tcPr>
            <w:tcW w:type="dxa" w:w="1134"/>
            <w:shd w:fill="F2F7FB"/>
          </w:tcPr>
          <w:p>
            <w:pPr>
              <w:spacing w:before="20" w:after="20"/>
            </w:pPr>
            <w:r/>
            <w:r>
              <w:rPr>
                <w:rFonts w:ascii="微软雅黑" w:hAnsi="微软雅黑" w:eastAsia="微软雅黑"/>
                <w:sz w:val="18"/>
              </w:rPr>
              <w:t>3</w:t>
            </w:r>
          </w:p>
        </w:tc>
        <w:tc>
          <w:tcPr>
            <w:tcW w:type="dxa" w:w="3118"/>
            <w:shd w:fill="F2F7FB"/>
          </w:tcPr>
          <w:p>
            <w:pPr>
              <w:spacing w:before="20" w:after="20"/>
            </w:pPr>
            <w:r/>
            <w:r>
              <w:rPr>
                <w:rFonts w:ascii="微软雅黑" w:hAnsi="微软雅黑" w:eastAsia="微软雅黑"/>
                <w:sz w:val="18"/>
              </w:rPr>
              <w:t>含标准版、私有版、政务版</w:t>
            </w:r>
          </w:p>
        </w:tc>
      </w:tr>
      <w:tr>
        <w:tc>
          <w:tcPr>
            <w:tcW w:type="dxa" w:w="2268"/>
          </w:tcPr>
          <w:p>
            <w:pPr>
              <w:spacing w:before="20" w:after="20"/>
            </w:pPr>
            <w:r/>
            <w:r>
              <w:rPr>
                <w:rFonts w:ascii="微软雅黑" w:hAnsi="微软雅黑" w:eastAsia="微软雅黑"/>
                <w:sz w:val="18"/>
              </w:rPr>
              <w:t>合计</w:t>
            </w:r>
          </w:p>
        </w:tc>
        <w:tc>
          <w:tcPr>
            <w:tcW w:type="dxa" w:w="3118"/>
          </w:tcPr>
          <w:p>
            <w:pPr>
              <w:spacing w:before="20" w:after="20"/>
            </w:pPr>
            <w:r/>
            <w:r>
              <w:rPr>
                <w:rFonts w:ascii="微软雅黑" w:hAnsi="微软雅黑" w:eastAsia="微软雅黑"/>
                <w:sz w:val="18"/>
              </w:rPr>
              <w:t>—</w:t>
            </w:r>
          </w:p>
        </w:tc>
        <w:tc>
          <w:tcPr>
            <w:tcW w:type="dxa" w:w="1134"/>
          </w:tcPr>
          <w:p>
            <w:pPr>
              <w:spacing w:before="20" w:after="20"/>
            </w:pPr>
            <w:r/>
            <w:r>
              <w:rPr>
                <w:rFonts w:ascii="微软雅黑" w:hAnsi="微软雅黑" w:eastAsia="微软雅黑"/>
                <w:sz w:val="18"/>
              </w:rPr>
              <w:t>70</w:t>
            </w:r>
          </w:p>
        </w:tc>
        <w:tc>
          <w:tcPr>
            <w:tcW w:type="dxa" w:w="3118"/>
          </w:tcPr>
          <w:p>
            <w:pPr>
              <w:spacing w:before="20" w:after="20"/>
            </w:pPr>
            <w:r/>
            <w:r>
              <w:rPr>
                <w:rFonts w:ascii="微软雅黑" w:hAnsi="微软雅黑" w:eastAsia="微软雅黑"/>
                <w:sz w:val="18"/>
              </w:rPr>
            </w:r>
          </w:p>
        </w:tc>
      </w:tr>
    </w:tbl>
    <w:p/>
    <w:p>
      <w:pPr>
        <w:pStyle w:val="Heading2"/>
      </w:pPr>
      <w:r>
        <w:rPr>
          <w:rFonts w:ascii="微软雅黑" w:hAnsi="微软雅黑" w:eastAsia="微软雅黑"/>
        </w:rPr>
        <w:t>2.3 数据验证方式分布</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fill="1F4E79"/>
          </w:tcPr>
          <w:p>
            <w:pPr>
              <w:spacing w:before="20" w:after="20"/>
              <w:jc w:val="center"/>
            </w:pPr>
            <w:r/>
            <w:r>
              <w:rPr>
                <w:rFonts w:ascii="微软雅黑" w:hAnsi="微软雅黑" w:eastAsia="微软雅黑"/>
                <w:b/>
                <w:color w:val="FFFFFF"/>
                <w:sz w:val="18"/>
              </w:rPr>
              <w:t>验证方式</w:t>
            </w:r>
          </w:p>
        </w:tc>
        <w:tc>
          <w:tcPr>
            <w:tcW w:type="dxa" w:w="1701"/>
            <w:shd w:fill="1F4E79"/>
          </w:tcPr>
          <w:p>
            <w:pPr>
              <w:spacing w:before="20" w:after="20"/>
              <w:jc w:val="center"/>
            </w:pPr>
            <w:r/>
            <w:r>
              <w:rPr>
                <w:rFonts w:ascii="微软雅黑" w:hAnsi="微软雅黑" w:eastAsia="微软雅黑"/>
                <w:b/>
                <w:color w:val="FFFFFF"/>
                <w:sz w:val="18"/>
              </w:rPr>
              <w:t>记录数</w:t>
            </w:r>
          </w:p>
        </w:tc>
        <w:tc>
          <w:tcPr>
            <w:tcW w:type="dxa" w:w="1701"/>
            <w:shd w:fill="1F4E79"/>
          </w:tcPr>
          <w:p>
            <w:pPr>
              <w:spacing w:before="20" w:after="20"/>
              <w:jc w:val="center"/>
            </w:pPr>
            <w:r/>
            <w:r>
              <w:rPr>
                <w:rFonts w:ascii="微软雅黑" w:hAnsi="微软雅黑" w:eastAsia="微软雅黑"/>
                <w:b/>
                <w:color w:val="FFFFFF"/>
                <w:sz w:val="18"/>
              </w:rPr>
              <w:t>占比</w:t>
            </w:r>
          </w:p>
        </w:tc>
      </w:tr>
      <w:tr>
        <w:tc>
          <w:tcPr>
            <w:tcW w:type="dxa" w:w="3402"/>
          </w:tcPr>
          <w:p>
            <w:pPr>
              <w:spacing w:before="20" w:after="20"/>
            </w:pPr>
            <w:r/>
            <w:r>
              <w:rPr>
                <w:rFonts w:ascii="微软雅黑" w:hAnsi="微软雅黑" w:eastAsia="微软雅黑"/>
                <w:sz w:val="18"/>
              </w:rPr>
              <w:t>滚雪球发现(第2轮)</w:t>
            </w:r>
          </w:p>
        </w:tc>
        <w:tc>
          <w:tcPr>
            <w:tcW w:type="dxa" w:w="1701"/>
          </w:tcPr>
          <w:p>
            <w:pPr>
              <w:spacing w:before="20" w:after="20"/>
            </w:pPr>
            <w:r/>
            <w:r>
              <w:rPr>
                <w:rFonts w:ascii="微软雅黑" w:hAnsi="微软雅黑" w:eastAsia="微软雅黑"/>
                <w:sz w:val="18"/>
              </w:rPr>
              <w:t>4705</w:t>
            </w:r>
          </w:p>
        </w:tc>
        <w:tc>
          <w:tcPr>
            <w:tcW w:type="dxa" w:w="1701"/>
          </w:tcPr>
          <w:p>
            <w:pPr>
              <w:spacing w:before="20" w:after="20"/>
            </w:pPr>
            <w:r/>
            <w:r>
              <w:rPr>
                <w:rFonts w:ascii="微软雅黑" w:hAnsi="微软雅黑" w:eastAsia="微软雅黑"/>
                <w:sz w:val="18"/>
              </w:rPr>
              <w:t>47.0%</w:t>
            </w:r>
          </w:p>
        </w:tc>
      </w:tr>
      <w:tr>
        <w:tc>
          <w:tcPr>
            <w:tcW w:type="dxa" w:w="3402"/>
            <w:shd w:fill="F2F7FB"/>
          </w:tcPr>
          <w:p>
            <w:pPr>
              <w:spacing w:before="20" w:after="20"/>
            </w:pPr>
            <w:r/>
            <w:r>
              <w:rPr>
                <w:rFonts w:ascii="微软雅黑" w:hAnsi="微软雅黑" w:eastAsia="微软雅黑"/>
                <w:sz w:val="18"/>
              </w:rPr>
              <w:t>滚雪球发现(第3轮)</w:t>
            </w:r>
          </w:p>
        </w:tc>
        <w:tc>
          <w:tcPr>
            <w:tcW w:type="dxa" w:w="1701"/>
            <w:shd w:fill="F2F7FB"/>
          </w:tcPr>
          <w:p>
            <w:pPr>
              <w:spacing w:before="20" w:after="20"/>
            </w:pPr>
            <w:r/>
            <w:r>
              <w:rPr>
                <w:rFonts w:ascii="微软雅黑" w:hAnsi="微软雅黑" w:eastAsia="微软雅黑"/>
                <w:sz w:val="18"/>
              </w:rPr>
              <w:t>4098</w:t>
            </w:r>
          </w:p>
        </w:tc>
        <w:tc>
          <w:tcPr>
            <w:tcW w:type="dxa" w:w="1701"/>
            <w:shd w:fill="F2F7FB"/>
          </w:tcPr>
          <w:p>
            <w:pPr>
              <w:spacing w:before="20" w:after="20"/>
            </w:pPr>
            <w:r/>
            <w:r>
              <w:rPr>
                <w:rFonts w:ascii="微软雅黑" w:hAnsi="微软雅黑" w:eastAsia="微软雅黑"/>
                <w:sz w:val="18"/>
              </w:rPr>
              <w:t>40.9%</w:t>
            </w:r>
          </w:p>
        </w:tc>
      </w:tr>
      <w:tr>
        <w:tc>
          <w:tcPr>
            <w:tcW w:type="dxa" w:w="3402"/>
          </w:tcPr>
          <w:p>
            <w:pPr>
              <w:spacing w:before="20" w:after="20"/>
            </w:pPr>
            <w:r/>
            <w:r>
              <w:rPr>
                <w:rFonts w:ascii="微软雅黑" w:hAnsi="微软雅黑" w:eastAsia="微软雅黑"/>
                <w:sz w:val="18"/>
              </w:rPr>
              <w:t>滚雪球发现(第1轮)</w:t>
            </w:r>
          </w:p>
        </w:tc>
        <w:tc>
          <w:tcPr>
            <w:tcW w:type="dxa" w:w="1701"/>
          </w:tcPr>
          <w:p>
            <w:pPr>
              <w:spacing w:before="20" w:after="20"/>
            </w:pPr>
            <w:r/>
            <w:r>
              <w:rPr>
                <w:rFonts w:ascii="微软雅黑" w:hAnsi="微软雅黑" w:eastAsia="微软雅黑"/>
                <w:sz w:val="18"/>
              </w:rPr>
              <w:t>1025</w:t>
            </w:r>
          </w:p>
        </w:tc>
        <w:tc>
          <w:tcPr>
            <w:tcW w:type="dxa" w:w="1701"/>
          </w:tcPr>
          <w:p>
            <w:pPr>
              <w:spacing w:before="20" w:after="20"/>
            </w:pPr>
            <w:r/>
            <w:r>
              <w:rPr>
                <w:rFonts w:ascii="微软雅黑" w:hAnsi="微软雅黑" w:eastAsia="微软雅黑"/>
                <w:sz w:val="18"/>
              </w:rPr>
              <w:t>10.2%</w:t>
            </w:r>
          </w:p>
        </w:tc>
      </w:tr>
      <w:tr>
        <w:tc>
          <w:tcPr>
            <w:tcW w:type="dxa" w:w="3402"/>
            <w:shd w:fill="F2F7FB"/>
          </w:tcPr>
          <w:p>
            <w:pPr>
              <w:spacing w:before="20" w:after="20"/>
            </w:pPr>
            <w:r/>
            <w:r>
              <w:rPr>
                <w:rFonts w:ascii="微软雅黑" w:hAnsi="微软雅黑" w:eastAsia="微软雅黑"/>
                <w:sz w:val="18"/>
              </w:rPr>
              <w:t>已知包名验证(应用宝)</w:t>
            </w:r>
          </w:p>
        </w:tc>
        <w:tc>
          <w:tcPr>
            <w:tcW w:type="dxa" w:w="1701"/>
            <w:shd w:fill="F2F7FB"/>
          </w:tcPr>
          <w:p>
            <w:pPr>
              <w:spacing w:before="20" w:after="20"/>
            </w:pPr>
            <w:r/>
            <w:r>
              <w:rPr>
                <w:rFonts w:ascii="微软雅黑" w:hAnsi="微软雅黑" w:eastAsia="微软雅黑"/>
                <w:sz w:val="18"/>
              </w:rPr>
              <w:t>115</w:t>
            </w:r>
          </w:p>
        </w:tc>
        <w:tc>
          <w:tcPr>
            <w:tcW w:type="dxa" w:w="1701"/>
            <w:shd w:fill="F2F7FB"/>
          </w:tcPr>
          <w:p>
            <w:pPr>
              <w:spacing w:before="20" w:after="20"/>
            </w:pPr>
            <w:r/>
            <w:r>
              <w:rPr>
                <w:rFonts w:ascii="微软雅黑" w:hAnsi="微软雅黑" w:eastAsia="微软雅黑"/>
                <w:sz w:val="18"/>
              </w:rPr>
              <w:t>1.1%</w:t>
            </w:r>
          </w:p>
        </w:tc>
      </w:tr>
      <w:tr>
        <w:tc>
          <w:tcPr>
            <w:tcW w:type="dxa" w:w="3402"/>
          </w:tcPr>
          <w:p>
            <w:pPr>
              <w:spacing w:before="20" w:after="20"/>
            </w:pPr>
            <w:r/>
            <w:r>
              <w:rPr>
                <w:rFonts w:ascii="微软雅黑" w:hAnsi="微软雅黑" w:eastAsia="微软雅黑"/>
                <w:sz w:val="18"/>
              </w:rPr>
              <w:t>用户确认+搜索辅证</w:t>
            </w:r>
          </w:p>
        </w:tc>
        <w:tc>
          <w:tcPr>
            <w:tcW w:type="dxa" w:w="1701"/>
          </w:tcPr>
          <w:p>
            <w:pPr>
              <w:spacing w:before="20" w:after="20"/>
            </w:pPr>
            <w:r/>
            <w:r>
              <w:rPr>
                <w:rFonts w:ascii="微软雅黑" w:hAnsi="微软雅黑" w:eastAsia="微软雅黑"/>
                <w:sz w:val="18"/>
              </w:rPr>
              <w:t>23</w:t>
            </w:r>
          </w:p>
        </w:tc>
        <w:tc>
          <w:tcPr>
            <w:tcW w:type="dxa" w:w="1701"/>
          </w:tcPr>
          <w:p>
            <w:pPr>
              <w:spacing w:before="20" w:after="20"/>
            </w:pPr>
            <w:r/>
            <w:r>
              <w:rPr>
                <w:rFonts w:ascii="微软雅黑" w:hAnsi="微软雅黑" w:eastAsia="微软雅黑"/>
                <w:sz w:val="18"/>
              </w:rPr>
              <w:t>0.2%</w:t>
            </w:r>
          </w:p>
        </w:tc>
      </w:tr>
      <w:tr>
        <w:tc>
          <w:tcPr>
            <w:tcW w:type="dxa" w:w="3402"/>
            <w:shd w:fill="F2F7FB"/>
          </w:tcPr>
          <w:p>
            <w:pPr>
              <w:spacing w:before="20" w:after="20"/>
            </w:pPr>
            <w:r/>
            <w:r>
              <w:rPr>
                <w:rFonts w:ascii="微软雅黑" w:hAnsi="微软雅黑" w:eastAsia="微软雅黑"/>
                <w:sz w:val="18"/>
              </w:rPr>
              <w:t>用户确认+包名分析</w:t>
            </w:r>
          </w:p>
        </w:tc>
        <w:tc>
          <w:tcPr>
            <w:tcW w:type="dxa" w:w="1701"/>
            <w:shd w:fill="F2F7FB"/>
          </w:tcPr>
          <w:p>
            <w:pPr>
              <w:spacing w:before="20" w:after="20"/>
            </w:pPr>
            <w:r/>
            <w:r>
              <w:rPr>
                <w:rFonts w:ascii="微软雅黑" w:hAnsi="微软雅黑" w:eastAsia="微软雅黑"/>
                <w:sz w:val="18"/>
              </w:rPr>
              <w:t>17</w:t>
            </w:r>
          </w:p>
        </w:tc>
        <w:tc>
          <w:tcPr>
            <w:tcW w:type="dxa" w:w="1701"/>
            <w:shd w:fill="F2F7FB"/>
          </w:tcPr>
          <w:p>
            <w:pPr>
              <w:spacing w:before="20" w:after="20"/>
            </w:pPr>
            <w:r/>
            <w:r>
              <w:rPr>
                <w:rFonts w:ascii="微软雅黑" w:hAnsi="微软雅黑" w:eastAsia="微软雅黑"/>
                <w:sz w:val="18"/>
              </w:rPr>
              <w:t>0.2%</w:t>
            </w:r>
          </w:p>
        </w:tc>
      </w:tr>
      <w:tr>
        <w:tc>
          <w:tcPr>
            <w:tcW w:type="dxa" w:w="3402"/>
          </w:tcPr>
          <w:p>
            <w:pPr>
              <w:spacing w:before="20" w:after="20"/>
            </w:pPr>
            <w:r/>
            <w:r>
              <w:rPr>
                <w:rFonts w:ascii="微软雅黑" w:hAnsi="微软雅黑" w:eastAsia="微软雅黑"/>
                <w:sz w:val="18"/>
              </w:rPr>
              <w:t>搜索引擎验证</w:t>
            </w:r>
          </w:p>
        </w:tc>
        <w:tc>
          <w:tcPr>
            <w:tcW w:type="dxa" w:w="1701"/>
          </w:tcPr>
          <w:p>
            <w:pPr>
              <w:spacing w:before="20" w:after="20"/>
            </w:pPr>
            <w:r/>
            <w:r>
              <w:rPr>
                <w:rFonts w:ascii="微软雅黑" w:hAnsi="微软雅黑" w:eastAsia="微软雅黑"/>
                <w:sz w:val="18"/>
              </w:rPr>
              <w:t>11</w:t>
            </w:r>
          </w:p>
        </w:tc>
        <w:tc>
          <w:tcPr>
            <w:tcW w:type="dxa" w:w="1701"/>
          </w:tcPr>
          <w:p>
            <w:pPr>
              <w:spacing w:before="20" w:after="20"/>
            </w:pPr>
            <w:r/>
            <w:r>
              <w:rPr>
                <w:rFonts w:ascii="微软雅黑" w:hAnsi="微软雅黑" w:eastAsia="微软雅黑"/>
                <w:sz w:val="18"/>
              </w:rPr>
              <w:t>0.1%</w:t>
            </w:r>
          </w:p>
        </w:tc>
      </w:tr>
      <w:tr>
        <w:tc>
          <w:tcPr>
            <w:tcW w:type="dxa" w:w="3402"/>
            <w:shd w:fill="F2F7FB"/>
          </w:tcPr>
          <w:p>
            <w:pPr>
              <w:spacing w:before="20" w:after="20"/>
            </w:pPr>
            <w:r/>
            <w:r>
              <w:rPr>
                <w:rFonts w:ascii="微软雅黑" w:hAnsi="微软雅黑" w:eastAsia="微软雅黑"/>
                <w:sz w:val="18"/>
              </w:rPr>
              <w:t>已知政务钉钉(应用宝)</w:t>
            </w:r>
          </w:p>
        </w:tc>
        <w:tc>
          <w:tcPr>
            <w:tcW w:type="dxa" w:w="1701"/>
            <w:shd w:fill="F2F7FB"/>
          </w:tcPr>
          <w:p>
            <w:pPr>
              <w:spacing w:before="20" w:after="20"/>
            </w:pPr>
            <w:r/>
            <w:r>
              <w:rPr>
                <w:rFonts w:ascii="微软雅黑" w:hAnsi="微软雅黑" w:eastAsia="微软雅黑"/>
                <w:sz w:val="18"/>
              </w:rPr>
              <w:t>6</w:t>
            </w:r>
          </w:p>
        </w:tc>
        <w:tc>
          <w:tcPr>
            <w:tcW w:type="dxa" w:w="1701"/>
            <w:shd w:fill="F2F7FB"/>
          </w:tcPr>
          <w:p>
            <w:pPr>
              <w:spacing w:before="20" w:after="20"/>
            </w:pPr>
            <w:r/>
            <w:r>
              <w:rPr>
                <w:rFonts w:ascii="微软雅黑" w:hAnsi="微软雅黑" w:eastAsia="微软雅黑"/>
                <w:sz w:val="18"/>
              </w:rPr>
              <w:t>0.1%</w:t>
            </w:r>
          </w:p>
        </w:tc>
      </w:tr>
      <w:tr>
        <w:tc>
          <w:tcPr>
            <w:tcW w:type="dxa" w:w="3402"/>
          </w:tcPr>
          <w:p>
            <w:pPr>
              <w:spacing w:before="20" w:after="20"/>
            </w:pPr>
            <w:r/>
            <w:r>
              <w:rPr>
                <w:rFonts w:ascii="微软雅黑" w:hAnsi="微软雅黑" w:eastAsia="微软雅黑"/>
                <w:sz w:val="18"/>
              </w:rPr>
              <w:t>已知飞书定制包(应用宝)</w:t>
            </w:r>
          </w:p>
        </w:tc>
        <w:tc>
          <w:tcPr>
            <w:tcW w:type="dxa" w:w="1701"/>
          </w:tcPr>
          <w:p>
            <w:pPr>
              <w:spacing w:before="20" w:after="20"/>
            </w:pPr>
            <w:r/>
            <w:r>
              <w:rPr>
                <w:rFonts w:ascii="微软雅黑" w:hAnsi="微软雅黑" w:eastAsia="微软雅黑"/>
                <w:sz w:val="18"/>
              </w:rPr>
              <w:t>6</w:t>
            </w:r>
          </w:p>
        </w:tc>
        <w:tc>
          <w:tcPr>
            <w:tcW w:type="dxa" w:w="1701"/>
          </w:tcPr>
          <w:p>
            <w:pPr>
              <w:spacing w:before="20" w:after="20"/>
            </w:pPr>
            <w:r/>
            <w:r>
              <w:rPr>
                <w:rFonts w:ascii="微软雅黑" w:hAnsi="微软雅黑" w:eastAsia="微软雅黑"/>
                <w:sz w:val="18"/>
              </w:rPr>
              <w:t>0.1%</w:t>
            </w:r>
          </w:p>
        </w:tc>
      </w:tr>
      <w:tr>
        <w:tc>
          <w:tcPr>
            <w:tcW w:type="dxa" w:w="3402"/>
            <w:shd w:fill="F2F7FB"/>
          </w:tcPr>
          <w:p>
            <w:pPr>
              <w:spacing w:before="20" w:after="20"/>
            </w:pPr>
            <w:r/>
            <w:r>
              <w:rPr>
                <w:rFonts w:ascii="微软雅黑" w:hAnsi="微软雅黑" w:eastAsia="微软雅黑"/>
                <w:sz w:val="18"/>
              </w:rPr>
              <w:t>新闻报道验证</w:t>
            </w:r>
          </w:p>
        </w:tc>
        <w:tc>
          <w:tcPr>
            <w:tcW w:type="dxa" w:w="1701"/>
            <w:shd w:fill="F2F7FB"/>
          </w:tcPr>
          <w:p>
            <w:pPr>
              <w:spacing w:before="20" w:after="20"/>
            </w:pPr>
            <w:r/>
            <w:r>
              <w:rPr>
                <w:rFonts w:ascii="微软雅黑" w:hAnsi="微软雅黑" w:eastAsia="微软雅黑"/>
                <w:sz w:val="18"/>
              </w:rPr>
              <w:t>2</w:t>
            </w:r>
          </w:p>
        </w:tc>
        <w:tc>
          <w:tcPr>
            <w:tcW w:type="dxa" w:w="1701"/>
            <w:shd w:fill="F2F7FB"/>
          </w:tcPr>
          <w:p>
            <w:pPr>
              <w:spacing w:before="20" w:after="20"/>
            </w:pPr>
            <w:r/>
            <w:r>
              <w:rPr>
                <w:rFonts w:ascii="微软雅黑" w:hAnsi="微软雅黑" w:eastAsia="微软雅黑"/>
                <w:sz w:val="18"/>
              </w:rPr>
              <w:t>0.0%</w:t>
            </w:r>
          </w:p>
        </w:tc>
      </w:tr>
      <w:tr>
        <w:tc>
          <w:tcPr>
            <w:tcW w:type="dxa" w:w="3402"/>
          </w:tcPr>
          <w:p>
            <w:pPr>
              <w:spacing w:before="20" w:after="20"/>
            </w:pPr>
            <w:r/>
            <w:r>
              <w:rPr>
                <w:rFonts w:ascii="微软雅黑" w:hAnsi="微软雅黑" w:eastAsia="微软雅黑"/>
                <w:sz w:val="18"/>
              </w:rPr>
              <w:t>已知钉钉定制包(应用宝)</w:t>
            </w:r>
          </w:p>
        </w:tc>
        <w:tc>
          <w:tcPr>
            <w:tcW w:type="dxa" w:w="1701"/>
          </w:tcPr>
          <w:p>
            <w:pPr>
              <w:spacing w:before="20" w:after="20"/>
            </w:pPr>
            <w:r/>
            <w:r>
              <w:rPr>
                <w:rFonts w:ascii="微软雅黑" w:hAnsi="微软雅黑" w:eastAsia="微软雅黑"/>
                <w:sz w:val="18"/>
              </w:rPr>
              <w:t>2</w:t>
            </w:r>
          </w:p>
        </w:tc>
        <w:tc>
          <w:tcPr>
            <w:tcW w:type="dxa" w:w="1701"/>
          </w:tcPr>
          <w:p>
            <w:pPr>
              <w:spacing w:before="20" w:after="20"/>
            </w:pPr>
            <w:r/>
            <w:r>
              <w:rPr>
                <w:rFonts w:ascii="微软雅黑" w:hAnsi="微软雅黑" w:eastAsia="微软雅黑"/>
                <w:sz w:val="18"/>
              </w:rPr>
              <w:t>0.0%</w:t>
            </w:r>
          </w:p>
        </w:tc>
      </w:tr>
    </w:tbl>
    <w:p>
      <w:r>
        <w:br w:type="page"/>
      </w:r>
    </w:p>
    <w:p>
      <w:pPr>
        <w:pStyle w:val="Heading1"/>
      </w:pPr>
      <w:r>
        <w:rPr>
          <w:rFonts w:ascii="微软雅黑" w:hAnsi="微软雅黑" w:eastAsia="微软雅黑"/>
        </w:rPr>
        <w:t>三、飞书定制包分析</w:t>
      </w:r>
    </w:p>
    <w:p>
      <w:pPr>
        <w:pStyle w:val="Heading2"/>
      </w:pPr>
      <w:r>
        <w:rPr>
          <w:rFonts w:ascii="微软雅黑" w:hAnsi="微软雅黑" w:eastAsia="微软雅黑"/>
        </w:rPr>
        <w:t>3.1 飞书定制包总览</w:t>
      </w:r>
    </w:p>
    <w:p>
      <w:pPr>
        <w:ind w:firstLine="420"/>
      </w:pPr>
      <w:r>
        <w:rPr>
          <w:rFonts w:ascii="微软雅黑" w:hAnsi="微软雅黑" w:eastAsia="微软雅黑"/>
          <w:sz w:val="22"/>
        </w:rPr>
        <w:t>飞书(Lark)是字节跳动旗下的企业协作与管理平台，其Android定制包以 com.ss.android.lark.* 为包名前缀。本次共采集到 38 个飞书定制包，是三大平台中定制包数量最多的，反映出飞书在大中型企业市场的深度渗透。</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F4E79"/>
          </w:tcPr>
          <w:p>
            <w:pPr>
              <w:spacing w:before="20" w:after="20"/>
              <w:jc w:val="center"/>
            </w:pPr>
            <w:r/>
            <w:r>
              <w:rPr>
                <w:rFonts w:ascii="微软雅黑" w:hAnsi="微软雅黑" w:eastAsia="微软雅黑"/>
                <w:b/>
                <w:color w:val="FFFFFF"/>
                <w:sz w:val="18"/>
              </w:rPr>
              <w:t>子类型</w:t>
            </w:r>
          </w:p>
        </w:tc>
        <w:tc>
          <w:tcPr>
            <w:tcW w:type="dxa" w:w="1134"/>
            <w:shd w:fill="1F4E79"/>
          </w:tcPr>
          <w:p>
            <w:pPr>
              <w:spacing w:before="20" w:after="20"/>
              <w:jc w:val="center"/>
            </w:pPr>
            <w:r/>
            <w:r>
              <w:rPr>
                <w:rFonts w:ascii="微软雅黑" w:hAnsi="微软雅黑" w:eastAsia="微软雅黑"/>
                <w:b/>
                <w:color w:val="FFFFFF"/>
                <w:sz w:val="18"/>
              </w:rPr>
              <w:t>数量</w:t>
            </w:r>
          </w:p>
        </w:tc>
        <w:tc>
          <w:tcPr>
            <w:tcW w:type="dxa" w:w="5669"/>
            <w:shd w:fill="1F4E79"/>
          </w:tcPr>
          <w:p>
            <w:pPr>
              <w:spacing w:before="20" w:after="20"/>
              <w:jc w:val="center"/>
            </w:pPr>
            <w:r/>
            <w:r>
              <w:rPr>
                <w:rFonts w:ascii="微软雅黑" w:hAnsi="微软雅黑" w:eastAsia="微软雅黑"/>
                <w:b/>
                <w:color w:val="FFFFFF"/>
                <w:sz w:val="18"/>
              </w:rPr>
              <w:t>说明</w:t>
            </w:r>
          </w:p>
        </w:tc>
      </w:tr>
      <w:tr>
        <w:tc>
          <w:tcPr>
            <w:tcW w:type="dxa" w:w="2835"/>
          </w:tcPr>
          <w:p>
            <w:pPr>
              <w:spacing w:before="20" w:after="20"/>
            </w:pPr>
            <w:r/>
            <w:r>
              <w:rPr>
                <w:rFonts w:ascii="微软雅黑" w:hAnsi="微软雅黑" w:eastAsia="微软雅黑"/>
                <w:sz w:val="18"/>
              </w:rPr>
              <w:t>飞书标准版变体</w:t>
            </w:r>
          </w:p>
        </w:tc>
        <w:tc>
          <w:tcPr>
            <w:tcW w:type="dxa" w:w="1134"/>
          </w:tcPr>
          <w:p>
            <w:pPr>
              <w:spacing w:before="20" w:after="20"/>
            </w:pPr>
            <w:r/>
            <w:r>
              <w:rPr>
                <w:rFonts w:ascii="微软雅黑" w:hAnsi="微软雅黑" w:eastAsia="微软雅黑"/>
                <w:sz w:val="18"/>
              </w:rPr>
              <w:t>3</w:t>
            </w:r>
          </w:p>
        </w:tc>
        <w:tc>
          <w:tcPr>
            <w:tcW w:type="dxa" w:w="5669"/>
          </w:tcPr>
          <w:p>
            <w:pPr>
              <w:spacing w:before="20" w:after="20"/>
            </w:pPr>
            <w:r/>
            <w:r>
              <w:rPr>
                <w:rFonts w:ascii="微软雅黑" w:hAnsi="微软雅黑" w:eastAsia="微软雅黑"/>
                <w:sz w:val="18"/>
              </w:rPr>
              <w:t>同名"飞书"但不同包名，如极速版(lite)、专有云版(ka31)、小米版(kami)</w:t>
            </w:r>
          </w:p>
        </w:tc>
      </w:tr>
      <w:tr>
        <w:tc>
          <w:tcPr>
            <w:tcW w:type="dxa" w:w="2835"/>
            <w:shd w:fill="F2F7FB"/>
          </w:tcPr>
          <w:p>
            <w:pPr>
              <w:spacing w:before="20" w:after="20"/>
            </w:pPr>
            <w:r/>
            <w:r>
              <w:rPr>
                <w:rFonts w:ascii="微软雅黑" w:hAnsi="微软雅黑" w:eastAsia="微软雅黑"/>
                <w:sz w:val="18"/>
              </w:rPr>
              <w:t>应用宝发现的定制版</w:t>
            </w:r>
          </w:p>
        </w:tc>
        <w:tc>
          <w:tcPr>
            <w:tcW w:type="dxa" w:w="1134"/>
            <w:shd w:fill="F2F7FB"/>
          </w:tcPr>
          <w:p>
            <w:pPr>
              <w:spacing w:before="20" w:after="20"/>
            </w:pPr>
            <w:r/>
            <w:r>
              <w:rPr>
                <w:rFonts w:ascii="微软雅黑" w:hAnsi="微软雅黑" w:eastAsia="微软雅黑"/>
                <w:sz w:val="18"/>
              </w:rPr>
              <w:t>3</w:t>
            </w:r>
          </w:p>
        </w:tc>
        <w:tc>
          <w:tcPr>
            <w:tcW w:type="dxa" w:w="5669"/>
            <w:shd w:fill="F2F7FB"/>
          </w:tcPr>
          <w:p>
            <w:pPr>
              <w:spacing w:before="20" w:after="20"/>
            </w:pPr>
            <w:r/>
            <w:r>
              <w:rPr>
                <w:rFonts w:ascii="微软雅黑" w:hAnsi="微软雅黑" w:eastAsia="微软雅黑"/>
                <w:sz w:val="18"/>
              </w:rPr>
              <w:t>应用宝上架的企业定制版，如正泰、工作说说、融e商城</w:t>
            </w:r>
          </w:p>
        </w:tc>
      </w:tr>
      <w:tr>
        <w:tc>
          <w:tcPr>
            <w:tcW w:type="dxa" w:w="2835"/>
          </w:tcPr>
          <w:p>
            <w:pPr>
              <w:spacing w:before="20" w:after="20"/>
            </w:pPr>
            <w:r/>
            <w:r>
              <w:rPr>
                <w:rFonts w:ascii="微软雅黑" w:hAnsi="微软雅黑" w:eastAsia="微软雅黑"/>
                <w:sz w:val="18"/>
              </w:rPr>
              <w:t>搜索引擎验证</w:t>
            </w:r>
          </w:p>
        </w:tc>
        <w:tc>
          <w:tcPr>
            <w:tcW w:type="dxa" w:w="1134"/>
          </w:tcPr>
          <w:p>
            <w:pPr>
              <w:spacing w:before="20" w:after="20"/>
            </w:pPr>
            <w:r/>
            <w:r>
              <w:rPr>
                <w:rFonts w:ascii="微软雅黑" w:hAnsi="微软雅黑" w:eastAsia="微软雅黑"/>
                <w:sz w:val="18"/>
              </w:rPr>
              <w:t>4</w:t>
            </w:r>
          </w:p>
        </w:tc>
        <w:tc>
          <w:tcPr>
            <w:tcW w:type="dxa" w:w="5669"/>
          </w:tcPr>
          <w:p>
            <w:pPr>
              <w:spacing w:before="20" w:after="20"/>
            </w:pPr>
            <w:r/>
            <w:r>
              <w:rPr>
                <w:rFonts w:ascii="微软雅黑" w:hAnsi="微软雅黑" w:eastAsia="微软雅黑"/>
                <w:sz w:val="18"/>
              </w:rPr>
              <w:t>通过第三方下载站确认真实APP名称，如i讯飞、数字国投、胖东来</w:t>
            </w:r>
          </w:p>
        </w:tc>
      </w:tr>
      <w:tr>
        <w:tc>
          <w:tcPr>
            <w:tcW w:type="dxa" w:w="2835"/>
            <w:shd w:fill="F2F7FB"/>
          </w:tcPr>
          <w:p>
            <w:pPr>
              <w:spacing w:before="20" w:after="20"/>
            </w:pPr>
            <w:r/>
            <w:r>
              <w:rPr>
                <w:rFonts w:ascii="微软雅黑" w:hAnsi="微软雅黑" w:eastAsia="微软雅黑"/>
                <w:sz w:val="18"/>
              </w:rPr>
              <w:t>用户确认+搜索辅证</w:t>
            </w:r>
          </w:p>
        </w:tc>
        <w:tc>
          <w:tcPr>
            <w:tcW w:type="dxa" w:w="1134"/>
            <w:shd w:fill="F2F7FB"/>
          </w:tcPr>
          <w:p>
            <w:pPr>
              <w:spacing w:before="20" w:after="20"/>
            </w:pPr>
            <w:r/>
            <w:r>
              <w:rPr>
                <w:rFonts w:ascii="微软雅黑" w:hAnsi="微软雅黑" w:eastAsia="微软雅黑"/>
                <w:sz w:val="18"/>
              </w:rPr>
              <w:t>11</w:t>
            </w:r>
          </w:p>
        </w:tc>
        <w:tc>
          <w:tcPr>
            <w:tcW w:type="dxa" w:w="5669"/>
            <w:shd w:fill="F2F7FB"/>
          </w:tcPr>
          <w:p>
            <w:pPr>
              <w:spacing w:before="20" w:after="20"/>
            </w:pPr>
            <w:r/>
            <w:r>
              <w:rPr>
                <w:rFonts w:ascii="微软雅黑" w:hAnsi="微软雅黑" w:eastAsia="微软雅黑"/>
                <w:sz w:val="18"/>
              </w:rPr>
              <w:t>用户提供名称+搜索引擎间接验证，如顺丰SF-Work、美的智慧</w:t>
            </w:r>
          </w:p>
        </w:tc>
      </w:tr>
      <w:tr>
        <w:tc>
          <w:tcPr>
            <w:tcW w:type="dxa" w:w="2835"/>
          </w:tcPr>
          <w:p>
            <w:pPr>
              <w:spacing w:before="20" w:after="20"/>
            </w:pPr>
            <w:r/>
            <w:r>
              <w:rPr>
                <w:rFonts w:ascii="微软雅黑" w:hAnsi="微软雅黑" w:eastAsia="微软雅黑"/>
                <w:sz w:val="18"/>
              </w:rPr>
              <w:t>用户确认+包名分析</w:t>
            </w:r>
          </w:p>
        </w:tc>
        <w:tc>
          <w:tcPr>
            <w:tcW w:type="dxa" w:w="1134"/>
          </w:tcPr>
          <w:p>
            <w:pPr>
              <w:spacing w:before="20" w:after="20"/>
            </w:pPr>
            <w:r/>
            <w:r>
              <w:rPr>
                <w:rFonts w:ascii="微软雅黑" w:hAnsi="微软雅黑" w:eastAsia="微软雅黑"/>
                <w:sz w:val="18"/>
              </w:rPr>
              <w:t>17</w:t>
            </w:r>
          </w:p>
        </w:tc>
        <w:tc>
          <w:tcPr>
            <w:tcW w:type="dxa" w:w="5669"/>
          </w:tcPr>
          <w:p>
            <w:pPr>
              <w:spacing w:before="20" w:after="20"/>
            </w:pPr>
            <w:r/>
            <w:r>
              <w:rPr>
                <w:rFonts w:ascii="微软雅黑" w:hAnsi="微软雅黑" w:eastAsia="微软雅黑"/>
                <w:sz w:val="18"/>
              </w:rPr>
              <w:t>企业内部分发、公开网络无痕迹，如华南电网、江苏建投、中国海事</w:t>
            </w:r>
          </w:p>
        </w:tc>
      </w:tr>
      <w:tr>
        <w:tc>
          <w:tcPr>
            <w:tcW w:type="dxa" w:w="2835"/>
            <w:shd w:fill="F2F7FB"/>
          </w:tcPr>
          <w:p>
            <w:pPr>
              <w:spacing w:before="20" w:after="20"/>
            </w:pPr>
            <w:r/>
            <w:r>
              <w:rPr>
                <w:rFonts w:ascii="微软雅黑" w:hAnsi="微软雅黑" w:eastAsia="微软雅黑"/>
                <w:sz w:val="18"/>
              </w:rPr>
              <w:t>合计</w:t>
            </w:r>
          </w:p>
        </w:tc>
        <w:tc>
          <w:tcPr>
            <w:tcW w:type="dxa" w:w="1134"/>
            <w:shd w:fill="F2F7FB"/>
          </w:tcPr>
          <w:p>
            <w:pPr>
              <w:spacing w:before="20" w:after="20"/>
            </w:pPr>
            <w:r/>
            <w:r>
              <w:rPr>
                <w:rFonts w:ascii="微软雅黑" w:hAnsi="微软雅黑" w:eastAsia="微软雅黑"/>
                <w:sz w:val="18"/>
              </w:rPr>
              <w:t>38</w:t>
            </w:r>
          </w:p>
        </w:tc>
        <w:tc>
          <w:tcPr>
            <w:tcW w:type="dxa" w:w="5669"/>
            <w:shd w:fill="F2F7FB"/>
          </w:tcPr>
          <w:p>
            <w:pPr>
              <w:spacing w:before="20" w:after="20"/>
            </w:pPr>
            <w:r/>
            <w:r>
              <w:rPr>
                <w:rFonts w:ascii="微软雅黑" w:hAnsi="微软雅黑" w:eastAsia="微软雅黑"/>
                <w:sz w:val="18"/>
              </w:rPr>
            </w:r>
          </w:p>
        </w:tc>
      </w:tr>
    </w:tbl>
    <w:p/>
    <w:p>
      <w:pPr>
        <w:pStyle w:val="Heading2"/>
      </w:pPr>
      <w:r>
        <w:rPr>
          <w:rFonts w:ascii="微软雅黑" w:hAnsi="微软雅黑" w:eastAsia="微软雅黑"/>
        </w:rPr>
        <w:t>3.2 飞书定制包行业分布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F4E79"/>
          </w:tcPr>
          <w:p>
            <w:pPr>
              <w:spacing w:before="20" w:after="20"/>
              <w:jc w:val="center"/>
            </w:pPr>
            <w:r/>
            <w:r>
              <w:rPr>
                <w:rFonts w:ascii="微软雅黑" w:hAnsi="微软雅黑" w:eastAsia="微软雅黑"/>
                <w:b/>
                <w:color w:val="FFFFFF"/>
                <w:sz w:val="18"/>
              </w:rPr>
              <w:t>行业分类</w:t>
            </w:r>
          </w:p>
        </w:tc>
        <w:tc>
          <w:tcPr>
            <w:tcW w:type="dxa" w:w="1134"/>
            <w:shd w:fill="1F4E79"/>
          </w:tcPr>
          <w:p>
            <w:pPr>
              <w:spacing w:before="20" w:after="20"/>
              <w:jc w:val="center"/>
            </w:pPr>
            <w:r/>
            <w:r>
              <w:rPr>
                <w:rFonts w:ascii="微软雅黑" w:hAnsi="微软雅黑" w:eastAsia="微软雅黑"/>
                <w:b/>
                <w:color w:val="FFFFFF"/>
                <w:sz w:val="18"/>
              </w:rPr>
              <w:t>数量</w:t>
            </w:r>
          </w:p>
        </w:tc>
        <w:tc>
          <w:tcPr>
            <w:tcW w:type="dxa" w:w="1134"/>
            <w:shd w:fill="1F4E79"/>
          </w:tcPr>
          <w:p>
            <w:pPr>
              <w:spacing w:before="20" w:after="20"/>
              <w:jc w:val="center"/>
            </w:pPr>
            <w:r/>
            <w:r>
              <w:rPr>
                <w:rFonts w:ascii="微软雅黑" w:hAnsi="微软雅黑" w:eastAsia="微软雅黑"/>
                <w:b/>
                <w:color w:val="FFFFFF"/>
                <w:sz w:val="18"/>
              </w:rPr>
              <w:t>占比</w:t>
            </w:r>
          </w:p>
        </w:tc>
        <w:tc>
          <w:tcPr>
            <w:tcW w:type="dxa" w:w="5386"/>
            <w:shd w:fill="1F4E79"/>
          </w:tcPr>
          <w:p>
            <w:pPr>
              <w:spacing w:before="20" w:after="20"/>
              <w:jc w:val="center"/>
            </w:pPr>
            <w:r/>
            <w:r>
              <w:rPr>
                <w:rFonts w:ascii="微软雅黑" w:hAnsi="微软雅黑" w:eastAsia="微软雅黑"/>
                <w:b/>
                <w:color w:val="FFFFFF"/>
                <w:sz w:val="18"/>
              </w:rPr>
              <w:t>代表性应用</w:t>
            </w:r>
          </w:p>
        </w:tc>
      </w:tr>
      <w:tr>
        <w:tc>
          <w:tcPr>
            <w:tcW w:type="dxa" w:w="1984"/>
          </w:tcPr>
          <w:p>
            <w:pPr>
              <w:spacing w:before="20" w:after="20"/>
            </w:pPr>
            <w:r/>
            <w:r>
              <w:rPr>
                <w:rFonts w:ascii="微软雅黑" w:hAnsi="微软雅黑" w:eastAsia="微软雅黑"/>
                <w:sz w:val="18"/>
              </w:rPr>
              <w:t>互联网/科技服务</w:t>
            </w:r>
          </w:p>
        </w:tc>
        <w:tc>
          <w:tcPr>
            <w:tcW w:type="dxa" w:w="1134"/>
          </w:tcPr>
          <w:p>
            <w:pPr>
              <w:spacing w:before="20" w:after="20"/>
            </w:pPr>
            <w:r/>
            <w:r>
              <w:rPr>
                <w:rFonts w:ascii="微软雅黑" w:hAnsi="微软雅黑" w:eastAsia="微软雅黑"/>
                <w:sz w:val="18"/>
              </w:rPr>
              <w:t>10</w:t>
            </w:r>
          </w:p>
        </w:tc>
        <w:tc>
          <w:tcPr>
            <w:tcW w:type="dxa" w:w="1134"/>
          </w:tcPr>
          <w:p>
            <w:pPr>
              <w:spacing w:before="20" w:after="20"/>
            </w:pPr>
            <w:r/>
            <w:r>
              <w:rPr>
                <w:rFonts w:ascii="微软雅黑" w:hAnsi="微软雅黑" w:eastAsia="微软雅黑"/>
                <w:sz w:val="18"/>
              </w:rPr>
              <w:t>26.3%</w:t>
            </w:r>
          </w:p>
        </w:tc>
        <w:tc>
          <w:tcPr>
            <w:tcW w:type="dxa" w:w="5386"/>
          </w:tcPr>
          <w:p>
            <w:pPr>
              <w:spacing w:before="20" w:after="20"/>
            </w:pPr>
            <w:r/>
            <w:r>
              <w:rPr>
                <w:rFonts w:ascii="微软雅黑" w:hAnsi="微软雅黑" w:eastAsia="微软雅黑"/>
                <w:sz w:val="18"/>
              </w:rPr>
              <w:t>飞书信创版, 某地市级水务飞书, 鸿运移动门户 等10个</w:t>
            </w:r>
          </w:p>
        </w:tc>
      </w:tr>
      <w:tr>
        <w:tc>
          <w:tcPr>
            <w:tcW w:type="dxa" w:w="1984"/>
            <w:shd w:fill="F2F7FB"/>
          </w:tcPr>
          <w:p>
            <w:pPr>
              <w:spacing w:before="20" w:after="20"/>
            </w:pPr>
            <w:r/>
            <w:r>
              <w:rPr>
                <w:rFonts w:ascii="微软雅黑" w:hAnsi="微软雅黑" w:eastAsia="微软雅黑"/>
                <w:sz w:val="18"/>
              </w:rPr>
              <w:t>制造/工业</w:t>
            </w:r>
          </w:p>
        </w:tc>
        <w:tc>
          <w:tcPr>
            <w:tcW w:type="dxa" w:w="1134"/>
            <w:shd w:fill="F2F7FB"/>
          </w:tcPr>
          <w:p>
            <w:pPr>
              <w:spacing w:before="20" w:after="20"/>
            </w:pPr>
            <w:r/>
            <w:r>
              <w:rPr>
                <w:rFonts w:ascii="微软雅黑" w:hAnsi="微软雅黑" w:eastAsia="微软雅黑"/>
                <w:sz w:val="18"/>
              </w:rPr>
              <w:t>9</w:t>
            </w:r>
          </w:p>
        </w:tc>
        <w:tc>
          <w:tcPr>
            <w:tcW w:type="dxa" w:w="1134"/>
            <w:shd w:fill="F2F7FB"/>
          </w:tcPr>
          <w:p>
            <w:pPr>
              <w:spacing w:before="20" w:after="20"/>
            </w:pPr>
            <w:r/>
            <w:r>
              <w:rPr>
                <w:rFonts w:ascii="微软雅黑" w:hAnsi="微软雅黑" w:eastAsia="微软雅黑"/>
                <w:sz w:val="18"/>
              </w:rPr>
              <w:t>23.7%</w:t>
            </w:r>
          </w:p>
        </w:tc>
        <w:tc>
          <w:tcPr>
            <w:tcW w:type="dxa" w:w="5386"/>
            <w:shd w:fill="F2F7FB"/>
          </w:tcPr>
          <w:p>
            <w:pPr>
              <w:spacing w:before="20" w:after="20"/>
            </w:pPr>
            <w:r/>
            <w:r>
              <w:rPr>
                <w:rFonts w:ascii="微软雅黑" w:hAnsi="微软雅黑" w:eastAsia="微软雅黑"/>
                <w:sz w:val="18"/>
              </w:rPr>
              <w:t>华南电网飞书, iHaier(海尔飞书), 某电子产业飞书 等9个</w:t>
            </w:r>
          </w:p>
        </w:tc>
      </w:tr>
      <w:tr>
        <w:tc>
          <w:tcPr>
            <w:tcW w:type="dxa" w:w="1984"/>
          </w:tcPr>
          <w:p>
            <w:pPr>
              <w:spacing w:before="20" w:after="20"/>
            </w:pPr>
            <w:r/>
            <w:r>
              <w:rPr>
                <w:rFonts w:ascii="微软雅黑" w:hAnsi="微软雅黑" w:eastAsia="微软雅黑"/>
                <w:sz w:val="18"/>
              </w:rPr>
              <w:t>房地产/建筑</w:t>
            </w:r>
          </w:p>
        </w:tc>
        <w:tc>
          <w:tcPr>
            <w:tcW w:type="dxa" w:w="1134"/>
          </w:tcPr>
          <w:p>
            <w:pPr>
              <w:spacing w:before="20" w:after="20"/>
            </w:pPr>
            <w:r/>
            <w:r>
              <w:rPr>
                <w:rFonts w:ascii="微软雅黑" w:hAnsi="微软雅黑" w:eastAsia="微软雅黑"/>
                <w:sz w:val="18"/>
              </w:rPr>
              <w:t>4</w:t>
            </w:r>
          </w:p>
        </w:tc>
        <w:tc>
          <w:tcPr>
            <w:tcW w:type="dxa" w:w="1134"/>
          </w:tcPr>
          <w:p>
            <w:pPr>
              <w:spacing w:before="20" w:after="20"/>
            </w:pPr>
            <w:r/>
            <w:r>
              <w:rPr>
                <w:rFonts w:ascii="微软雅黑" w:hAnsi="微软雅黑" w:eastAsia="微软雅黑"/>
                <w:sz w:val="18"/>
              </w:rPr>
              <w:t>10.5%</w:t>
            </w:r>
          </w:p>
        </w:tc>
        <w:tc>
          <w:tcPr>
            <w:tcW w:type="dxa" w:w="5386"/>
          </w:tcPr>
          <w:p>
            <w:pPr>
              <w:spacing w:before="20" w:after="20"/>
            </w:pPr>
            <w:r/>
            <w:r>
              <w:rPr>
                <w:rFonts w:ascii="微软雅黑" w:hAnsi="微软雅黑" w:eastAsia="微软雅黑"/>
                <w:sz w:val="18"/>
              </w:rPr>
              <w:t>江苏建投(江办), 中建某局飞书, 绿城飞书 等4个</w:t>
            </w:r>
          </w:p>
        </w:tc>
      </w:tr>
      <w:tr>
        <w:tc>
          <w:tcPr>
            <w:tcW w:type="dxa" w:w="1984"/>
            <w:shd w:fill="F2F7FB"/>
          </w:tcPr>
          <w:p>
            <w:pPr>
              <w:spacing w:before="20" w:after="20"/>
            </w:pPr>
            <w:r/>
            <w:r>
              <w:rPr>
                <w:rFonts w:ascii="微软雅黑" w:hAnsi="微软雅黑" w:eastAsia="微软雅黑"/>
                <w:sz w:val="18"/>
              </w:rPr>
              <w:t>政府政务</w:t>
            </w:r>
          </w:p>
        </w:tc>
        <w:tc>
          <w:tcPr>
            <w:tcW w:type="dxa" w:w="1134"/>
            <w:shd w:fill="F2F7FB"/>
          </w:tcPr>
          <w:p>
            <w:pPr>
              <w:spacing w:before="20" w:after="20"/>
            </w:pPr>
            <w:r/>
            <w:r>
              <w:rPr>
                <w:rFonts w:ascii="微软雅黑" w:hAnsi="微软雅黑" w:eastAsia="微软雅黑"/>
                <w:sz w:val="18"/>
              </w:rPr>
              <w:t>4</w:t>
            </w:r>
          </w:p>
        </w:tc>
        <w:tc>
          <w:tcPr>
            <w:tcW w:type="dxa" w:w="1134"/>
            <w:shd w:fill="F2F7FB"/>
          </w:tcPr>
          <w:p>
            <w:pPr>
              <w:spacing w:before="20" w:after="20"/>
            </w:pPr>
            <w:r/>
            <w:r>
              <w:rPr>
                <w:rFonts w:ascii="微软雅黑" w:hAnsi="微软雅黑" w:eastAsia="微软雅黑"/>
                <w:sz w:val="18"/>
              </w:rPr>
              <w:t>10.5%</w:t>
            </w:r>
          </w:p>
        </w:tc>
        <w:tc>
          <w:tcPr>
            <w:tcW w:type="dxa" w:w="5386"/>
            <w:shd w:fill="F2F7FB"/>
          </w:tcPr>
          <w:p>
            <w:pPr>
              <w:spacing w:before="20" w:after="20"/>
            </w:pPr>
            <w:r/>
            <w:r>
              <w:rPr>
                <w:rFonts w:ascii="微软雅黑" w:hAnsi="微软雅黑" w:eastAsia="微软雅黑"/>
                <w:sz w:val="18"/>
              </w:rPr>
              <w:t>某核心部委飞书, 梅州政务飞书, 中国海事飞书(旧版) 等4个</w:t>
            </w:r>
          </w:p>
        </w:tc>
      </w:tr>
      <w:tr>
        <w:tc>
          <w:tcPr>
            <w:tcW w:type="dxa" w:w="1984"/>
          </w:tcPr>
          <w:p>
            <w:pPr>
              <w:spacing w:before="20" w:after="20"/>
            </w:pPr>
            <w:r/>
            <w:r>
              <w:rPr>
                <w:rFonts w:ascii="微软雅黑" w:hAnsi="微软雅黑" w:eastAsia="微软雅黑"/>
                <w:sz w:val="18"/>
              </w:rPr>
              <w:t>物流/交通运输</w:t>
            </w:r>
          </w:p>
        </w:tc>
        <w:tc>
          <w:tcPr>
            <w:tcW w:type="dxa" w:w="1134"/>
          </w:tcPr>
          <w:p>
            <w:pPr>
              <w:spacing w:before="20" w:after="20"/>
            </w:pPr>
            <w:r/>
            <w:r>
              <w:rPr>
                <w:rFonts w:ascii="微软雅黑" w:hAnsi="微软雅黑" w:eastAsia="微软雅黑"/>
                <w:sz w:val="18"/>
              </w:rPr>
              <w:t>3</w:t>
            </w:r>
          </w:p>
        </w:tc>
        <w:tc>
          <w:tcPr>
            <w:tcW w:type="dxa" w:w="1134"/>
          </w:tcPr>
          <w:p>
            <w:pPr>
              <w:spacing w:before="20" w:after="20"/>
            </w:pPr>
            <w:r/>
            <w:r>
              <w:rPr>
                <w:rFonts w:ascii="微软雅黑" w:hAnsi="微软雅黑" w:eastAsia="微软雅黑"/>
                <w:sz w:val="18"/>
              </w:rPr>
              <w:t>7.9%</w:t>
            </w:r>
          </w:p>
        </w:tc>
        <w:tc>
          <w:tcPr>
            <w:tcW w:type="dxa" w:w="5386"/>
          </w:tcPr>
          <w:p>
            <w:pPr>
              <w:spacing w:before="20" w:after="20"/>
            </w:pPr>
            <w:r/>
            <w:r>
              <w:rPr>
                <w:rFonts w:ascii="微软雅黑" w:hAnsi="微软雅黑" w:eastAsia="微软雅黑"/>
                <w:sz w:val="18"/>
              </w:rPr>
              <w:t>某大型物流飞书, 吉祥领航, 顺丰速运(SF-Work)</w:t>
            </w:r>
          </w:p>
        </w:tc>
      </w:tr>
      <w:tr>
        <w:tc>
          <w:tcPr>
            <w:tcW w:type="dxa" w:w="1984"/>
            <w:shd w:fill="F2F7FB"/>
          </w:tcPr>
          <w:p>
            <w:pPr>
              <w:spacing w:before="20" w:after="20"/>
            </w:pPr>
            <w:r/>
            <w:r>
              <w:rPr>
                <w:rFonts w:ascii="微软雅黑" w:hAnsi="微软雅黑" w:eastAsia="微软雅黑"/>
                <w:sz w:val="18"/>
              </w:rPr>
              <w:t>零售/消费品</w:t>
            </w:r>
          </w:p>
        </w:tc>
        <w:tc>
          <w:tcPr>
            <w:tcW w:type="dxa" w:w="1134"/>
            <w:shd w:fill="F2F7FB"/>
          </w:tcPr>
          <w:p>
            <w:pPr>
              <w:spacing w:before="20" w:after="20"/>
            </w:pPr>
            <w:r/>
            <w:r>
              <w:rPr>
                <w:rFonts w:ascii="微软雅黑" w:hAnsi="微软雅黑" w:eastAsia="微软雅黑"/>
                <w:sz w:val="18"/>
              </w:rPr>
              <w:t>3</w:t>
            </w:r>
          </w:p>
        </w:tc>
        <w:tc>
          <w:tcPr>
            <w:tcW w:type="dxa" w:w="1134"/>
            <w:shd w:fill="F2F7FB"/>
          </w:tcPr>
          <w:p>
            <w:pPr>
              <w:spacing w:before="20" w:after="20"/>
            </w:pPr>
            <w:r/>
            <w:r>
              <w:rPr>
                <w:rFonts w:ascii="微软雅黑" w:hAnsi="微软雅黑" w:eastAsia="微软雅黑"/>
                <w:sz w:val="18"/>
              </w:rPr>
              <w:t>7.9%</w:t>
            </w:r>
          </w:p>
        </w:tc>
        <w:tc>
          <w:tcPr>
            <w:tcW w:type="dxa" w:w="5386"/>
            <w:shd w:fill="F2F7FB"/>
          </w:tcPr>
          <w:p>
            <w:pPr>
              <w:spacing w:before="20" w:after="20"/>
            </w:pPr>
            <w:r/>
            <w:r>
              <w:rPr>
                <w:rFonts w:ascii="微软雅黑" w:hAnsi="微软雅黑" w:eastAsia="微软雅黑"/>
                <w:sz w:val="18"/>
              </w:rPr>
              <w:t>蓝河飞书, 新希望飞书, 胖东来</w:t>
            </w:r>
          </w:p>
        </w:tc>
      </w:tr>
      <w:tr>
        <w:tc>
          <w:tcPr>
            <w:tcW w:type="dxa" w:w="1984"/>
          </w:tcPr>
          <w:p>
            <w:pPr>
              <w:spacing w:before="20" w:after="20"/>
            </w:pPr>
            <w:r/>
            <w:r>
              <w:rPr>
                <w:rFonts w:ascii="微软雅黑" w:hAnsi="微软雅黑" w:eastAsia="微软雅黑"/>
                <w:sz w:val="18"/>
              </w:rPr>
              <w:t>金融保险</w:t>
            </w:r>
          </w:p>
        </w:tc>
        <w:tc>
          <w:tcPr>
            <w:tcW w:type="dxa" w:w="1134"/>
          </w:tcPr>
          <w:p>
            <w:pPr>
              <w:spacing w:before="20" w:after="20"/>
            </w:pPr>
            <w:r/>
            <w:r>
              <w:rPr>
                <w:rFonts w:ascii="微软雅黑" w:hAnsi="微软雅黑" w:eastAsia="微软雅黑"/>
                <w:sz w:val="18"/>
              </w:rPr>
              <w:t>2</w:t>
            </w:r>
          </w:p>
        </w:tc>
        <w:tc>
          <w:tcPr>
            <w:tcW w:type="dxa" w:w="1134"/>
          </w:tcPr>
          <w:p>
            <w:pPr>
              <w:spacing w:before="20" w:after="20"/>
            </w:pPr>
            <w:r/>
            <w:r>
              <w:rPr>
                <w:rFonts w:ascii="微软雅黑" w:hAnsi="微软雅黑" w:eastAsia="微软雅黑"/>
                <w:sz w:val="18"/>
              </w:rPr>
              <w:t>5.3%</w:t>
            </w:r>
          </w:p>
        </w:tc>
        <w:tc>
          <w:tcPr>
            <w:tcW w:type="dxa" w:w="5386"/>
          </w:tcPr>
          <w:p>
            <w:pPr>
              <w:spacing w:before="20" w:after="20"/>
            </w:pPr>
            <w:r/>
            <w:r>
              <w:rPr>
                <w:rFonts w:ascii="微软雅黑" w:hAnsi="微软雅黑" w:eastAsia="微软雅黑"/>
                <w:sz w:val="18"/>
              </w:rPr>
              <w:t>数字国投, 普洛斯(GLP)</w:t>
            </w:r>
          </w:p>
        </w:tc>
      </w:tr>
      <w:tr>
        <w:tc>
          <w:tcPr>
            <w:tcW w:type="dxa" w:w="1984"/>
            <w:shd w:fill="F2F7FB"/>
          </w:tcPr>
          <w:p>
            <w:pPr>
              <w:spacing w:before="20" w:after="20"/>
            </w:pPr>
            <w:r/>
            <w:r>
              <w:rPr>
                <w:rFonts w:ascii="微软雅黑" w:hAnsi="微软雅黑" w:eastAsia="微软雅黑"/>
                <w:sz w:val="18"/>
              </w:rPr>
              <w:t>其他</w:t>
            </w:r>
          </w:p>
        </w:tc>
        <w:tc>
          <w:tcPr>
            <w:tcW w:type="dxa" w:w="1134"/>
            <w:shd w:fill="F2F7FB"/>
          </w:tcPr>
          <w:p>
            <w:pPr>
              <w:spacing w:before="20" w:after="20"/>
            </w:pPr>
            <w:r/>
            <w:r>
              <w:rPr>
                <w:rFonts w:ascii="微软雅黑" w:hAnsi="微软雅黑" w:eastAsia="微软雅黑"/>
                <w:sz w:val="18"/>
              </w:rPr>
              <w:t>2</w:t>
            </w:r>
          </w:p>
        </w:tc>
        <w:tc>
          <w:tcPr>
            <w:tcW w:type="dxa" w:w="1134"/>
            <w:shd w:fill="F2F7FB"/>
          </w:tcPr>
          <w:p>
            <w:pPr>
              <w:spacing w:before="20" w:after="20"/>
            </w:pPr>
            <w:r/>
            <w:r>
              <w:rPr>
                <w:rFonts w:ascii="微软雅黑" w:hAnsi="微软雅黑" w:eastAsia="微软雅黑"/>
                <w:sz w:val="18"/>
              </w:rPr>
              <w:t>5.3%</w:t>
            </w:r>
          </w:p>
        </w:tc>
        <w:tc>
          <w:tcPr>
            <w:tcW w:type="dxa" w:w="5386"/>
            <w:shd w:fill="F2F7FB"/>
          </w:tcPr>
          <w:p>
            <w:pPr>
              <w:spacing w:before="20" w:after="20"/>
            </w:pPr>
            <w:r/>
            <w:r>
              <w:rPr>
                <w:rFonts w:ascii="微软雅黑" w:hAnsi="微软雅黑" w:eastAsia="微软雅黑"/>
                <w:sz w:val="18"/>
              </w:rPr>
              <w:t>工作说说, 融e商城</w:t>
            </w:r>
          </w:p>
        </w:tc>
      </w:tr>
      <w:tr>
        <w:tc>
          <w:tcPr>
            <w:tcW w:type="dxa" w:w="1984"/>
          </w:tcPr>
          <w:p>
            <w:pPr>
              <w:spacing w:before="20" w:after="20"/>
            </w:pPr>
            <w:r/>
            <w:r>
              <w:rPr>
                <w:rFonts w:ascii="微软雅黑" w:hAnsi="微软雅黑" w:eastAsia="微软雅黑"/>
                <w:sz w:val="18"/>
              </w:rPr>
              <w:t>教育科研</w:t>
            </w:r>
          </w:p>
        </w:tc>
        <w:tc>
          <w:tcPr>
            <w:tcW w:type="dxa" w:w="1134"/>
          </w:tcPr>
          <w:p>
            <w:pPr>
              <w:spacing w:before="20" w:after="20"/>
            </w:pPr>
            <w:r/>
            <w:r>
              <w:rPr>
                <w:rFonts w:ascii="微软雅黑" w:hAnsi="微软雅黑" w:eastAsia="微软雅黑"/>
                <w:sz w:val="18"/>
              </w:rPr>
              <w:t>1</w:t>
            </w:r>
          </w:p>
        </w:tc>
        <w:tc>
          <w:tcPr>
            <w:tcW w:type="dxa" w:w="1134"/>
          </w:tcPr>
          <w:p>
            <w:pPr>
              <w:spacing w:before="20" w:after="20"/>
            </w:pPr>
            <w:r/>
            <w:r>
              <w:rPr>
                <w:rFonts w:ascii="微软雅黑" w:hAnsi="微软雅黑" w:eastAsia="微软雅黑"/>
                <w:sz w:val="18"/>
              </w:rPr>
              <w:t>2.6%</w:t>
            </w:r>
          </w:p>
        </w:tc>
        <w:tc>
          <w:tcPr>
            <w:tcW w:type="dxa" w:w="5386"/>
          </w:tcPr>
          <w:p>
            <w:pPr>
              <w:spacing w:before="20" w:after="20"/>
            </w:pPr>
            <w:r/>
            <w:r>
              <w:rPr>
                <w:rFonts w:ascii="微软雅黑" w:hAnsi="微软雅黑" w:eastAsia="微软雅黑"/>
                <w:sz w:val="18"/>
              </w:rPr>
              <w:t>某省级实验室飞书</w:t>
            </w:r>
          </w:p>
        </w:tc>
      </w:tr>
    </w:tbl>
    <w:p>
      <w:pPr>
        <w:ind w:firstLine="420"/>
      </w:pPr>
      <w:r>
        <w:rPr>
          <w:rFonts w:ascii="微软雅黑" w:hAnsi="微软雅黑" w:eastAsia="微软雅黑"/>
          <w:sz w:val="22"/>
        </w:rPr>
        <w:t>从行业分布来看，飞书定制包覆盖面广泛。制造/工业类企业占比最高，反映出飞书在制造业数字化转型中的重要角色；其次是互联网/科技服务和政府政务领域。值得注意的是，飞书还深入到了物流运输（如顺丰SF-Work）、零售消费（如胖东来）等传统行业，显示出较强的行业渗透能力。</w:t>
      </w:r>
    </w:p>
    <w:p/>
    <w:p>
      <w:pPr>
        <w:pStyle w:val="Heading2"/>
      </w:pPr>
      <w:r>
        <w:rPr>
          <w:rFonts w:ascii="微软雅黑" w:hAnsi="微软雅黑" w:eastAsia="微软雅黑"/>
        </w:rPr>
        <w:t>3.3 飞书定制包使用场景</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E79"/>
          </w:tcPr>
          <w:p>
            <w:pPr>
              <w:spacing w:before="20" w:after="20"/>
              <w:jc w:val="center"/>
            </w:pPr>
            <w:r/>
            <w:r>
              <w:rPr>
                <w:rFonts w:ascii="微软雅黑" w:hAnsi="微软雅黑" w:eastAsia="微软雅黑"/>
                <w:b/>
                <w:color w:val="FFFFFF"/>
                <w:sz w:val="18"/>
              </w:rPr>
              <w:t>使用场景</w:t>
            </w:r>
          </w:p>
        </w:tc>
        <w:tc>
          <w:tcPr>
            <w:tcW w:type="dxa" w:w="1134"/>
            <w:shd w:fill="1F4E79"/>
          </w:tcPr>
          <w:p>
            <w:pPr>
              <w:spacing w:before="20" w:after="20"/>
              <w:jc w:val="center"/>
            </w:pPr>
            <w:r/>
            <w:r>
              <w:rPr>
                <w:rFonts w:ascii="微软雅黑" w:hAnsi="微软雅黑" w:eastAsia="微软雅黑"/>
                <w:b/>
                <w:color w:val="FFFFFF"/>
                <w:sz w:val="18"/>
              </w:rPr>
              <w:t>数量</w:t>
            </w:r>
          </w:p>
        </w:tc>
        <w:tc>
          <w:tcPr>
            <w:tcW w:type="dxa" w:w="6236"/>
            <w:shd w:fill="1F4E79"/>
          </w:tcPr>
          <w:p>
            <w:pPr>
              <w:spacing w:before="20" w:after="20"/>
              <w:jc w:val="center"/>
            </w:pPr>
            <w:r/>
            <w:r>
              <w:rPr>
                <w:rFonts w:ascii="微软雅黑" w:hAnsi="微软雅黑" w:eastAsia="微软雅黑"/>
                <w:b/>
                <w:color w:val="FFFFFF"/>
                <w:sz w:val="18"/>
              </w:rPr>
              <w:t>典型案例</w:t>
            </w:r>
          </w:p>
        </w:tc>
      </w:tr>
      <w:tr>
        <w:tc>
          <w:tcPr>
            <w:tcW w:type="dxa" w:w="2268"/>
          </w:tcPr>
          <w:p>
            <w:pPr>
              <w:spacing w:before="20" w:after="20"/>
            </w:pPr>
            <w:r/>
            <w:r>
              <w:rPr>
                <w:rFonts w:ascii="微软雅黑" w:hAnsi="微软雅黑" w:eastAsia="微软雅黑"/>
                <w:sz w:val="18"/>
              </w:rPr>
              <w:t>企业内部办公</w:t>
            </w:r>
          </w:p>
        </w:tc>
        <w:tc>
          <w:tcPr>
            <w:tcW w:type="dxa" w:w="1134"/>
          </w:tcPr>
          <w:p>
            <w:pPr>
              <w:spacing w:before="20" w:after="20"/>
            </w:pPr>
            <w:r/>
            <w:r>
              <w:rPr>
                <w:rFonts w:ascii="微软雅黑" w:hAnsi="微软雅黑" w:eastAsia="微软雅黑"/>
                <w:sz w:val="18"/>
              </w:rPr>
              <w:t>36</w:t>
            </w:r>
          </w:p>
        </w:tc>
        <w:tc>
          <w:tcPr>
            <w:tcW w:type="dxa" w:w="6236"/>
          </w:tcPr>
          <w:p>
            <w:pPr>
              <w:spacing w:before="20" w:after="20"/>
            </w:pPr>
            <w:r/>
            <w:r>
              <w:rPr>
                <w:rFonts w:ascii="微软雅黑" w:hAnsi="微软雅黑" w:eastAsia="微软雅黑"/>
                <w:sz w:val="18"/>
              </w:rPr>
              <w:t>某大型物流飞书, 数字国投, 华南电网飞书 等</w:t>
            </w:r>
          </w:p>
        </w:tc>
      </w:tr>
      <w:tr>
        <w:tc>
          <w:tcPr>
            <w:tcW w:type="dxa" w:w="2268"/>
            <w:shd w:fill="F2F7FB"/>
          </w:tcPr>
          <w:p>
            <w:pPr>
              <w:spacing w:before="20" w:after="20"/>
            </w:pPr>
            <w:r/>
            <w:r>
              <w:rPr>
                <w:rFonts w:ascii="微软雅黑" w:hAnsi="微软雅黑" w:eastAsia="微软雅黑"/>
                <w:sz w:val="18"/>
              </w:rPr>
              <w:t>信创适配</w:t>
            </w:r>
          </w:p>
        </w:tc>
        <w:tc>
          <w:tcPr>
            <w:tcW w:type="dxa" w:w="1134"/>
            <w:shd w:fill="F2F7FB"/>
          </w:tcPr>
          <w:p>
            <w:pPr>
              <w:spacing w:before="20" w:after="20"/>
            </w:pPr>
            <w:r/>
            <w:r>
              <w:rPr>
                <w:rFonts w:ascii="微软雅黑" w:hAnsi="微软雅黑" w:eastAsia="微软雅黑"/>
                <w:sz w:val="18"/>
              </w:rPr>
              <w:t>1</w:t>
            </w:r>
          </w:p>
        </w:tc>
        <w:tc>
          <w:tcPr>
            <w:tcW w:type="dxa" w:w="6236"/>
            <w:shd w:fill="F2F7FB"/>
          </w:tcPr>
          <w:p>
            <w:pPr>
              <w:spacing w:before="20" w:after="20"/>
            </w:pPr>
            <w:r/>
            <w:r>
              <w:rPr>
                <w:rFonts w:ascii="微软雅黑" w:hAnsi="微软雅黑" w:eastAsia="微软雅黑"/>
                <w:sz w:val="18"/>
              </w:rPr>
              <w:t>飞书信创版</w:t>
            </w:r>
          </w:p>
        </w:tc>
      </w:tr>
      <w:tr>
        <w:tc>
          <w:tcPr>
            <w:tcW w:type="dxa" w:w="2268"/>
          </w:tcPr>
          <w:p>
            <w:pPr>
              <w:spacing w:before="20" w:after="20"/>
            </w:pPr>
            <w:r/>
            <w:r>
              <w:rPr>
                <w:rFonts w:ascii="微软雅黑" w:hAnsi="微软雅黑" w:eastAsia="微软雅黑"/>
                <w:sz w:val="18"/>
              </w:rPr>
              <w:t>政务协同办公</w:t>
            </w:r>
          </w:p>
        </w:tc>
        <w:tc>
          <w:tcPr>
            <w:tcW w:type="dxa" w:w="1134"/>
          </w:tcPr>
          <w:p>
            <w:pPr>
              <w:spacing w:before="20" w:after="20"/>
            </w:pPr>
            <w:r/>
            <w:r>
              <w:rPr>
                <w:rFonts w:ascii="微软雅黑" w:hAnsi="微软雅黑" w:eastAsia="微软雅黑"/>
                <w:sz w:val="18"/>
              </w:rPr>
              <w:t>1</w:t>
            </w:r>
          </w:p>
        </w:tc>
        <w:tc>
          <w:tcPr>
            <w:tcW w:type="dxa" w:w="6236"/>
          </w:tcPr>
          <w:p>
            <w:pPr>
              <w:spacing w:before="20" w:after="20"/>
            </w:pPr>
            <w:r/>
            <w:r>
              <w:rPr>
                <w:rFonts w:ascii="微软雅黑" w:hAnsi="微软雅黑" w:eastAsia="微软雅黑"/>
                <w:sz w:val="18"/>
              </w:rPr>
              <w:t>梅州政务飞书</w:t>
            </w:r>
          </w:p>
        </w:tc>
      </w:tr>
    </w:tbl>
    <w:p/>
    <w:p>
      <w:pPr>
        <w:pStyle w:val="Heading2"/>
      </w:pPr>
      <w:r>
        <w:rPr>
          <w:rFonts w:ascii="微软雅黑" w:hAnsi="微软雅黑" w:eastAsia="微软雅黑"/>
        </w:rPr>
        <w:t>3.4 飞书定制包命名规律</w:t>
      </w:r>
    </w:p>
    <w:p>
      <w:pPr>
        <w:ind w:firstLine="420"/>
      </w:pPr>
      <w:r>
        <w:rPr>
          <w:rFonts w:ascii="微软雅黑" w:hAnsi="微软雅黑" w:eastAsia="微软雅黑"/>
          <w:sz w:val="22"/>
        </w:rPr>
        <w:t>飞书定制包的包名后缀呈现出明显的编码规律，可归纳为以下几类：</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F4E79"/>
          </w:tcPr>
          <w:p>
            <w:pPr>
              <w:spacing w:before="20" w:after="20"/>
              <w:jc w:val="center"/>
            </w:pPr>
            <w:r/>
            <w:r>
              <w:rPr>
                <w:rFonts w:ascii="微软雅黑" w:hAnsi="微软雅黑" w:eastAsia="微软雅黑"/>
                <w:b/>
                <w:color w:val="FFFFFF"/>
                <w:sz w:val="18"/>
              </w:rPr>
              <w:t>命名类型</w:t>
            </w:r>
          </w:p>
        </w:tc>
        <w:tc>
          <w:tcPr>
            <w:tcW w:type="dxa" w:w="3969"/>
            <w:shd w:fill="1F4E79"/>
          </w:tcPr>
          <w:p>
            <w:pPr>
              <w:spacing w:before="20" w:after="20"/>
              <w:jc w:val="center"/>
            </w:pPr>
            <w:r/>
            <w:r>
              <w:rPr>
                <w:rFonts w:ascii="微软雅黑" w:hAnsi="微软雅黑" w:eastAsia="微软雅黑"/>
                <w:b/>
                <w:color w:val="FFFFFF"/>
                <w:sz w:val="18"/>
              </w:rPr>
              <w:t>示例</w:t>
            </w:r>
          </w:p>
        </w:tc>
        <w:tc>
          <w:tcPr>
            <w:tcW w:type="dxa" w:w="3685"/>
            <w:shd w:fill="1F4E79"/>
          </w:tcPr>
          <w:p>
            <w:pPr>
              <w:spacing w:before="20" w:after="20"/>
              <w:jc w:val="center"/>
            </w:pPr>
            <w:r/>
            <w:r>
              <w:rPr>
                <w:rFonts w:ascii="微软雅黑" w:hAnsi="微软雅黑" w:eastAsia="微软雅黑"/>
                <w:b/>
                <w:color w:val="FFFFFF"/>
                <w:sz w:val="18"/>
              </w:rPr>
              <w:t>特征</w:t>
            </w:r>
          </w:p>
        </w:tc>
      </w:tr>
      <w:tr>
        <w:tc>
          <w:tcPr>
            <w:tcW w:type="dxa" w:w="1984"/>
          </w:tcPr>
          <w:p>
            <w:pPr>
              <w:spacing w:before="20" w:after="20"/>
            </w:pPr>
            <w:r/>
            <w:r>
              <w:rPr>
                <w:rFonts w:ascii="微软雅黑" w:hAnsi="微软雅黑" w:eastAsia="微软雅黑"/>
                <w:sz w:val="18"/>
              </w:rPr>
              <w:t>语义化命名</w:t>
            </w:r>
          </w:p>
        </w:tc>
        <w:tc>
          <w:tcPr>
            <w:tcW w:type="dxa" w:w="3969"/>
          </w:tcPr>
          <w:p>
            <w:pPr>
              <w:spacing w:before="20" w:after="20"/>
            </w:pPr>
            <w:r/>
            <w:r>
              <w:rPr>
                <w:rFonts w:ascii="微软雅黑" w:hAnsi="微软雅黑" w:eastAsia="微软雅黑"/>
                <w:sz w:val="18"/>
              </w:rPr>
              <w:t>greentown, ihaier, mdzh, sc, weifu</w:t>
            </w:r>
          </w:p>
        </w:tc>
        <w:tc>
          <w:tcPr>
            <w:tcW w:type="dxa" w:w="3685"/>
          </w:tcPr>
          <w:p>
            <w:pPr>
              <w:spacing w:before="20" w:after="20"/>
            </w:pPr>
            <w:r/>
            <w:r>
              <w:rPr>
                <w:rFonts w:ascii="微软雅黑" w:hAnsi="微软雅黑" w:eastAsia="微软雅黑"/>
                <w:sz w:val="18"/>
              </w:rPr>
              <w:t>直接使用企业名缩写或品牌名，可读性强</w:t>
            </w:r>
          </w:p>
        </w:tc>
      </w:tr>
      <w:tr>
        <w:tc>
          <w:tcPr>
            <w:tcW w:type="dxa" w:w="1984"/>
            <w:shd w:fill="F2F7FB"/>
          </w:tcPr>
          <w:p>
            <w:pPr>
              <w:spacing w:before="20" w:after="20"/>
            </w:pPr>
            <w:r/>
            <w:r>
              <w:rPr>
                <w:rFonts w:ascii="微软雅黑" w:hAnsi="微软雅黑" w:eastAsia="微软雅黑"/>
                <w:sz w:val="18"/>
              </w:rPr>
              <w:t>da* 前缀编码</w:t>
            </w:r>
          </w:p>
        </w:tc>
        <w:tc>
          <w:tcPr>
            <w:tcW w:type="dxa" w:w="3969"/>
            <w:shd w:fill="F2F7FB"/>
          </w:tcPr>
          <w:p>
            <w:pPr>
              <w:spacing w:before="20" w:after="20"/>
            </w:pPr>
            <w:r/>
            <w:r>
              <w:rPr>
                <w:rFonts w:ascii="微软雅黑" w:hAnsi="微软雅黑" w:eastAsia="微软雅黑"/>
                <w:sz w:val="18"/>
              </w:rPr>
              <w:t>dabcsy97, dahngd31, dai39dl9, dajzjt26</w:t>
            </w:r>
          </w:p>
        </w:tc>
        <w:tc>
          <w:tcPr>
            <w:tcW w:type="dxa" w:w="3685"/>
            <w:shd w:fill="F2F7FB"/>
          </w:tcPr>
          <w:p>
            <w:pPr>
              <w:spacing w:before="20" w:after="20"/>
            </w:pPr>
            <w:r/>
            <w:r>
              <w:rPr>
                <w:rFonts w:ascii="微软雅黑" w:hAnsi="微软雅黑" w:eastAsia="微软雅黑"/>
                <w:sz w:val="18"/>
              </w:rPr>
              <w:t>"da"前缀+编码，可能为特定批次的自动生成包名</w:t>
            </w:r>
          </w:p>
        </w:tc>
      </w:tr>
      <w:tr>
        <w:tc>
          <w:tcPr>
            <w:tcW w:type="dxa" w:w="1984"/>
          </w:tcPr>
          <w:p>
            <w:pPr>
              <w:spacing w:before="20" w:after="20"/>
            </w:pPr>
            <w:r/>
            <w:r>
              <w:rPr>
                <w:rFonts w:ascii="微软雅黑" w:hAnsi="微软雅黑" w:eastAsia="微软雅黑"/>
                <w:sz w:val="18"/>
              </w:rPr>
              <w:t>ka* 前缀编码</w:t>
            </w:r>
          </w:p>
        </w:tc>
        <w:tc>
          <w:tcPr>
            <w:tcW w:type="dxa" w:w="3969"/>
          </w:tcPr>
          <w:p>
            <w:pPr>
              <w:spacing w:before="20" w:after="20"/>
            </w:pPr>
            <w:r/>
            <w:r>
              <w:rPr>
                <w:rFonts w:ascii="微软雅黑" w:hAnsi="微软雅黑" w:eastAsia="微软雅黑"/>
                <w:sz w:val="18"/>
              </w:rPr>
              <w:t>ka31, kaahyz17, kacf, kacw, kalanhe</w:t>
            </w:r>
          </w:p>
        </w:tc>
        <w:tc>
          <w:tcPr>
            <w:tcW w:type="dxa" w:w="3685"/>
          </w:tcPr>
          <w:p>
            <w:pPr>
              <w:spacing w:before="20" w:after="20"/>
            </w:pPr>
            <w:r/>
            <w:r>
              <w:rPr>
                <w:rFonts w:ascii="微软雅黑" w:hAnsi="微软雅黑" w:eastAsia="微软雅黑"/>
                <w:sz w:val="18"/>
              </w:rPr>
              <w:t>"ka"前缀+编码，部分含语义(如kalanhe=蓝河)</w:t>
            </w:r>
          </w:p>
        </w:tc>
      </w:tr>
      <w:tr>
        <w:tc>
          <w:tcPr>
            <w:tcW w:type="dxa" w:w="1984"/>
            <w:shd w:fill="F2F7FB"/>
          </w:tcPr>
          <w:p>
            <w:pPr>
              <w:spacing w:before="20" w:after="20"/>
            </w:pPr>
            <w:r/>
            <w:r>
              <w:rPr>
                <w:rFonts w:ascii="微软雅黑" w:hAnsi="微软雅黑" w:eastAsia="微软雅黑"/>
                <w:sz w:val="18"/>
              </w:rPr>
              <w:t>sa* 前缀编码</w:t>
            </w:r>
          </w:p>
        </w:tc>
        <w:tc>
          <w:tcPr>
            <w:tcW w:type="dxa" w:w="3969"/>
            <w:shd w:fill="F2F7FB"/>
          </w:tcPr>
          <w:p>
            <w:pPr>
              <w:spacing w:before="20" w:after="20"/>
            </w:pPr>
            <w:r/>
            <w:r>
              <w:rPr>
                <w:rFonts w:ascii="微软雅黑" w:hAnsi="微软雅黑" w:eastAsia="微软雅黑"/>
                <w:sz w:val="18"/>
              </w:rPr>
              <w:t>sa83b7j6, sahlzj17, samhzo3j, sapdl18</w:t>
            </w:r>
          </w:p>
        </w:tc>
        <w:tc>
          <w:tcPr>
            <w:tcW w:type="dxa" w:w="3685"/>
            <w:shd w:fill="F2F7FB"/>
          </w:tcPr>
          <w:p>
            <w:pPr>
              <w:spacing w:before="20" w:after="20"/>
            </w:pPr>
            <w:r/>
            <w:r>
              <w:rPr>
                <w:rFonts w:ascii="微软雅黑" w:hAnsi="微软雅黑" w:eastAsia="微软雅黑"/>
                <w:sz w:val="18"/>
              </w:rPr>
              <w:t>"sa"前缀+编码，部分含哈希值特征</w:t>
            </w:r>
          </w:p>
        </w:tc>
      </w:tr>
      <w:tr>
        <w:tc>
          <w:tcPr>
            <w:tcW w:type="dxa" w:w="1984"/>
          </w:tcPr>
          <w:p>
            <w:pPr>
              <w:spacing w:before="20" w:after="20"/>
            </w:pPr>
            <w:r/>
            <w:r>
              <w:rPr>
                <w:rFonts w:ascii="微软雅黑" w:hAnsi="微软雅黑" w:eastAsia="微软雅黑"/>
                <w:sz w:val="18"/>
              </w:rPr>
              <w:t>功能标识</w:t>
            </w:r>
          </w:p>
        </w:tc>
        <w:tc>
          <w:tcPr>
            <w:tcW w:type="dxa" w:w="3969"/>
          </w:tcPr>
          <w:p>
            <w:pPr>
              <w:spacing w:before="20" w:after="20"/>
            </w:pPr>
            <w:r/>
            <w:r>
              <w:rPr>
                <w:rFonts w:ascii="微软雅黑" w:hAnsi="微软雅黑" w:eastAsia="微软雅黑"/>
                <w:sz w:val="18"/>
              </w:rPr>
              <w:t>ce(信创版), lite(极速版), sc(顺丰)</w:t>
            </w:r>
          </w:p>
        </w:tc>
        <w:tc>
          <w:tcPr>
            <w:tcW w:type="dxa" w:w="3685"/>
          </w:tcPr>
          <w:p>
            <w:pPr>
              <w:spacing w:before="20" w:after="20"/>
            </w:pPr>
            <w:r/>
            <w:r>
              <w:rPr>
                <w:rFonts w:ascii="微软雅黑" w:hAnsi="微软雅黑" w:eastAsia="微软雅黑"/>
                <w:sz w:val="18"/>
              </w:rPr>
              <w:t>标识版本功能或企业简称</w:t>
            </w:r>
          </w:p>
        </w:tc>
      </w:tr>
    </w:tbl>
    <w:p>
      <w:pPr>
        <w:ind w:firstLine="420"/>
      </w:pPr>
      <w:r>
        <w:rPr>
          <w:rFonts w:ascii="微软雅黑" w:hAnsi="微软雅黑" w:eastAsia="微软雅黑"/>
          <w:sz w:val="22"/>
        </w:rPr>
        <w:t>编码式命名（da*/ka*/sa*前缀）的包名在公开网络上几乎无法被搜索到，这些APP仅通过企业内部MDM（移动设备管理）平台分发，不在任何公开应用商店上架。这种策略有效保护了企业内部应用的隐私性，但也增加了外部分析的难度。</w:t>
      </w:r>
    </w:p>
    <w:p/>
    <w:p>
      <w:pPr>
        <w:pStyle w:val="Heading2"/>
      </w:pPr>
      <w:r>
        <w:rPr>
          <w:rFonts w:ascii="微软雅黑" w:hAnsi="微软雅黑" w:eastAsia="微软雅黑"/>
        </w:rPr>
        <w:t>3.5 飞书定制包完整清单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1F4E79"/>
          </w:tcPr>
          <w:p>
            <w:pPr>
              <w:spacing w:before="20" w:after="20"/>
              <w:jc w:val="center"/>
            </w:pPr>
            <w:r/>
            <w:r>
              <w:rPr>
                <w:rFonts w:ascii="微软雅黑" w:hAnsi="微软雅黑" w:eastAsia="微软雅黑"/>
                <w:b/>
                <w:color w:val="FFFFFF"/>
                <w:sz w:val="18"/>
              </w:rPr>
              <w:t>序号</w:t>
            </w:r>
          </w:p>
        </w:tc>
        <w:tc>
          <w:tcPr>
            <w:tcW w:type="dxa" w:w="1701"/>
            <w:shd w:fill="1F4E79"/>
          </w:tcPr>
          <w:p>
            <w:pPr>
              <w:spacing w:before="20" w:after="20"/>
              <w:jc w:val="center"/>
            </w:pPr>
            <w:r/>
            <w:r>
              <w:rPr>
                <w:rFonts w:ascii="微软雅黑" w:hAnsi="微软雅黑" w:eastAsia="微软雅黑"/>
                <w:b/>
                <w:color w:val="FFFFFF"/>
                <w:sz w:val="18"/>
              </w:rPr>
              <w:t>包名后缀</w:t>
            </w:r>
          </w:p>
        </w:tc>
        <w:tc>
          <w:tcPr>
            <w:tcW w:type="dxa" w:w="1984"/>
            <w:shd w:fill="1F4E79"/>
          </w:tcPr>
          <w:p>
            <w:pPr>
              <w:spacing w:before="20" w:after="20"/>
              <w:jc w:val="center"/>
            </w:pPr>
            <w:r/>
            <w:r>
              <w:rPr>
                <w:rFonts w:ascii="微软雅黑" w:hAnsi="微软雅黑" w:eastAsia="微软雅黑"/>
                <w:b/>
                <w:color w:val="FFFFFF"/>
                <w:sz w:val="18"/>
              </w:rPr>
              <w:t>APP名称</w:t>
            </w:r>
          </w:p>
        </w:tc>
        <w:tc>
          <w:tcPr>
            <w:tcW w:type="dxa" w:w="2835"/>
            <w:shd w:fill="1F4E79"/>
          </w:tcPr>
          <w:p>
            <w:pPr>
              <w:spacing w:before="20" w:after="20"/>
              <w:jc w:val="center"/>
            </w:pPr>
            <w:r/>
            <w:r>
              <w:rPr>
                <w:rFonts w:ascii="微软雅黑" w:hAnsi="微软雅黑" w:eastAsia="微软雅黑"/>
                <w:b/>
                <w:color w:val="FFFFFF"/>
                <w:sz w:val="18"/>
              </w:rPr>
              <w:t>所属企业</w:t>
            </w:r>
          </w:p>
        </w:tc>
        <w:tc>
          <w:tcPr>
            <w:tcW w:type="dxa" w:w="2551"/>
            <w:shd w:fill="1F4E79"/>
          </w:tcPr>
          <w:p>
            <w:pPr>
              <w:spacing w:before="20" w:after="20"/>
              <w:jc w:val="center"/>
            </w:pPr>
            <w:r/>
            <w:r>
              <w:rPr>
                <w:rFonts w:ascii="微软雅黑" w:hAnsi="微软雅黑" w:eastAsia="微软雅黑"/>
                <w:b/>
                <w:color w:val="FFFFFF"/>
                <w:sz w:val="18"/>
              </w:rPr>
              <w:t>验证方式</w:t>
            </w:r>
          </w:p>
        </w:tc>
      </w:tr>
      <w:tr>
        <w:tc>
          <w:tcPr>
            <w:tcW w:type="dxa" w:w="567"/>
          </w:tcPr>
          <w:p>
            <w:pPr>
              <w:spacing w:before="20" w:after="20"/>
            </w:pPr>
            <w:r/>
            <w:r>
              <w:rPr>
                <w:rFonts w:ascii="微软雅黑" w:hAnsi="微软雅黑" w:eastAsia="微软雅黑"/>
                <w:sz w:val="18"/>
              </w:rPr>
              <w:t>1</w:t>
            </w:r>
          </w:p>
        </w:tc>
        <w:tc>
          <w:tcPr>
            <w:tcW w:type="dxa" w:w="1701"/>
          </w:tcPr>
          <w:p>
            <w:pPr>
              <w:spacing w:before="20" w:after="20"/>
            </w:pPr>
            <w:r/>
            <w:r>
              <w:rPr>
                <w:rFonts w:ascii="微软雅黑" w:hAnsi="微软雅黑" w:eastAsia="微软雅黑"/>
                <w:sz w:val="18"/>
              </w:rPr>
              <w:t>ce</w:t>
            </w:r>
          </w:p>
        </w:tc>
        <w:tc>
          <w:tcPr>
            <w:tcW w:type="dxa" w:w="1984"/>
          </w:tcPr>
          <w:p>
            <w:pPr>
              <w:spacing w:before="20" w:after="20"/>
            </w:pPr>
            <w:r/>
            <w:r>
              <w:rPr>
                <w:rFonts w:ascii="微软雅黑" w:hAnsi="微软雅黑" w:eastAsia="微软雅黑"/>
                <w:sz w:val="18"/>
              </w:rPr>
              <w:t>飞书信创版</w:t>
            </w:r>
          </w:p>
        </w:tc>
        <w:tc>
          <w:tcPr>
            <w:tcW w:type="dxa" w:w="2835"/>
          </w:tcPr>
          <w:p>
            <w:pPr>
              <w:spacing w:before="20" w:after="20"/>
            </w:pPr>
            <w:r/>
            <w:r>
              <w:rPr>
                <w:rFonts w:ascii="微软雅黑" w:hAnsi="微软雅黑" w:eastAsia="微软雅黑"/>
                <w:sz w:val="18"/>
              </w:rPr>
              <w:t>北京飞书科技有限公司</w:t>
            </w:r>
          </w:p>
        </w:tc>
        <w:tc>
          <w:tcPr>
            <w:tcW w:type="dxa" w:w="2551"/>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2</w:t>
            </w:r>
          </w:p>
        </w:tc>
        <w:tc>
          <w:tcPr>
            <w:tcW w:type="dxa" w:w="1701"/>
            <w:shd w:fill="F2F7FB"/>
          </w:tcPr>
          <w:p>
            <w:pPr>
              <w:spacing w:before="20" w:after="20"/>
            </w:pPr>
            <w:r/>
            <w:r>
              <w:rPr>
                <w:rFonts w:ascii="微软雅黑" w:hAnsi="微软雅黑" w:eastAsia="微软雅黑"/>
                <w:sz w:val="18"/>
              </w:rPr>
              <w:t>dabcsy97</w:t>
            </w:r>
          </w:p>
        </w:tc>
        <w:tc>
          <w:tcPr>
            <w:tcW w:type="dxa" w:w="1984"/>
            <w:shd w:fill="F2F7FB"/>
          </w:tcPr>
          <w:p>
            <w:pPr>
              <w:spacing w:before="20" w:after="20"/>
            </w:pPr>
            <w:r/>
            <w:r>
              <w:rPr>
                <w:rFonts w:ascii="微软雅黑" w:hAnsi="微软雅黑" w:eastAsia="微软雅黑"/>
                <w:sz w:val="18"/>
              </w:rPr>
              <w:t>某大型物流飞书</w:t>
            </w:r>
          </w:p>
        </w:tc>
        <w:tc>
          <w:tcPr>
            <w:tcW w:type="dxa" w:w="2835"/>
            <w:shd w:fill="F2F7FB"/>
          </w:tcPr>
          <w:p>
            <w:pPr>
              <w:spacing w:before="20" w:after="20"/>
            </w:pPr>
            <w:r/>
            <w:r>
              <w:rPr>
                <w:rFonts w:ascii="微软雅黑" w:hAnsi="微软雅黑" w:eastAsia="微软雅黑"/>
                <w:sz w:val="18"/>
              </w:rPr>
              <w:t>某大型物流企业</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3</w:t>
            </w:r>
          </w:p>
        </w:tc>
        <w:tc>
          <w:tcPr>
            <w:tcW w:type="dxa" w:w="1701"/>
          </w:tcPr>
          <w:p>
            <w:pPr>
              <w:spacing w:before="20" w:after="20"/>
            </w:pPr>
            <w:r/>
            <w:r>
              <w:rPr>
                <w:rFonts w:ascii="微软雅黑" w:hAnsi="微软雅黑" w:eastAsia="微软雅黑"/>
                <w:sz w:val="18"/>
              </w:rPr>
              <w:t>dagtjt11</w:t>
            </w:r>
          </w:p>
        </w:tc>
        <w:tc>
          <w:tcPr>
            <w:tcW w:type="dxa" w:w="1984"/>
          </w:tcPr>
          <w:p>
            <w:pPr>
              <w:spacing w:before="20" w:after="20"/>
            </w:pPr>
            <w:r/>
            <w:r>
              <w:rPr>
                <w:rFonts w:ascii="微软雅黑" w:hAnsi="微软雅黑" w:eastAsia="微软雅黑"/>
                <w:sz w:val="18"/>
              </w:rPr>
              <w:t>数字国投</w:t>
            </w:r>
          </w:p>
        </w:tc>
        <w:tc>
          <w:tcPr>
            <w:tcW w:type="dxa" w:w="2835"/>
          </w:tcPr>
          <w:p>
            <w:pPr>
              <w:spacing w:before="20" w:after="20"/>
            </w:pPr>
            <w:r/>
            <w:r>
              <w:rPr>
                <w:rFonts w:ascii="微软雅黑" w:hAnsi="微软雅黑" w:eastAsia="微软雅黑"/>
                <w:sz w:val="18"/>
              </w:rPr>
              <w:t>国家开发投资集团有限公司</w:t>
            </w:r>
          </w:p>
        </w:tc>
        <w:tc>
          <w:tcPr>
            <w:tcW w:type="dxa" w:w="2551"/>
          </w:tcPr>
          <w:p>
            <w:pPr>
              <w:spacing w:before="20" w:after="20"/>
            </w:pPr>
            <w:r/>
            <w:r>
              <w:rPr>
                <w:rFonts w:ascii="微软雅黑" w:hAnsi="微软雅黑" w:eastAsia="微软雅黑"/>
                <w:sz w:val="18"/>
              </w:rPr>
              <w:t>搜索引擎验证</w:t>
            </w:r>
          </w:p>
        </w:tc>
      </w:tr>
      <w:tr>
        <w:tc>
          <w:tcPr>
            <w:tcW w:type="dxa" w:w="567"/>
            <w:shd w:fill="F2F7FB"/>
          </w:tcPr>
          <w:p>
            <w:pPr>
              <w:spacing w:before="20" w:after="20"/>
            </w:pPr>
            <w:r/>
            <w:r>
              <w:rPr>
                <w:rFonts w:ascii="微软雅黑" w:hAnsi="微软雅黑" w:eastAsia="微软雅黑"/>
                <w:sz w:val="18"/>
              </w:rPr>
              <w:t>4</w:t>
            </w:r>
          </w:p>
        </w:tc>
        <w:tc>
          <w:tcPr>
            <w:tcW w:type="dxa" w:w="1701"/>
            <w:shd w:fill="F2F7FB"/>
          </w:tcPr>
          <w:p>
            <w:pPr>
              <w:spacing w:before="20" w:after="20"/>
            </w:pPr>
            <w:r/>
            <w:r>
              <w:rPr>
                <w:rFonts w:ascii="微软雅黑" w:hAnsi="微软雅黑" w:eastAsia="微软雅黑"/>
                <w:sz w:val="18"/>
              </w:rPr>
              <w:t>dahngd31</w:t>
            </w:r>
          </w:p>
        </w:tc>
        <w:tc>
          <w:tcPr>
            <w:tcW w:type="dxa" w:w="1984"/>
            <w:shd w:fill="F2F7FB"/>
          </w:tcPr>
          <w:p>
            <w:pPr>
              <w:spacing w:before="20" w:after="20"/>
            </w:pPr>
            <w:r/>
            <w:r>
              <w:rPr>
                <w:rFonts w:ascii="微软雅黑" w:hAnsi="微软雅黑" w:eastAsia="微软雅黑"/>
                <w:sz w:val="18"/>
              </w:rPr>
              <w:t>华南电网飞书</w:t>
            </w:r>
          </w:p>
        </w:tc>
        <w:tc>
          <w:tcPr>
            <w:tcW w:type="dxa" w:w="2835"/>
            <w:shd w:fill="F2F7FB"/>
          </w:tcPr>
          <w:p>
            <w:pPr>
              <w:spacing w:before="20" w:after="20"/>
            </w:pPr>
            <w:r/>
            <w:r>
              <w:rPr>
                <w:rFonts w:ascii="微软雅黑" w:hAnsi="微软雅黑" w:eastAsia="微软雅黑"/>
                <w:sz w:val="18"/>
              </w:rPr>
              <w:t>华南电网</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5</w:t>
            </w:r>
          </w:p>
        </w:tc>
        <w:tc>
          <w:tcPr>
            <w:tcW w:type="dxa" w:w="1701"/>
          </w:tcPr>
          <w:p>
            <w:pPr>
              <w:spacing w:before="20" w:after="20"/>
            </w:pPr>
            <w:r/>
            <w:r>
              <w:rPr>
                <w:rFonts w:ascii="微软雅黑" w:hAnsi="微软雅黑" w:eastAsia="微软雅黑"/>
                <w:sz w:val="18"/>
              </w:rPr>
              <w:t>dai39dl9</w:t>
            </w:r>
          </w:p>
        </w:tc>
        <w:tc>
          <w:tcPr>
            <w:tcW w:type="dxa" w:w="1984"/>
          </w:tcPr>
          <w:p>
            <w:pPr>
              <w:spacing w:before="20" w:after="20"/>
            </w:pPr>
            <w:r/>
            <w:r>
              <w:rPr>
                <w:rFonts w:ascii="微软雅黑" w:hAnsi="微软雅黑" w:eastAsia="微软雅黑"/>
                <w:sz w:val="18"/>
              </w:rPr>
              <w:t>某省级实验室飞书</w:t>
            </w:r>
          </w:p>
        </w:tc>
        <w:tc>
          <w:tcPr>
            <w:tcW w:type="dxa" w:w="2835"/>
          </w:tcPr>
          <w:p>
            <w:pPr>
              <w:spacing w:before="20" w:after="20"/>
            </w:pPr>
            <w:r/>
            <w:r>
              <w:rPr>
                <w:rFonts w:ascii="微软雅黑" w:hAnsi="微软雅黑" w:eastAsia="微软雅黑"/>
                <w:sz w:val="18"/>
              </w:rPr>
              <w:t>某省级实验室</w:t>
            </w:r>
          </w:p>
        </w:tc>
        <w:tc>
          <w:tcPr>
            <w:tcW w:type="dxa" w:w="2551"/>
          </w:tcPr>
          <w:p>
            <w:pPr>
              <w:spacing w:before="20" w:after="20"/>
            </w:pPr>
            <w:r/>
            <w:r>
              <w:rPr>
                <w:rFonts w:ascii="微软雅黑" w:hAnsi="微软雅黑" w:eastAsia="微软雅黑"/>
                <w:sz w:val="18"/>
              </w:rPr>
              <w:t>用户确认+包名分析</w:t>
            </w:r>
          </w:p>
        </w:tc>
      </w:tr>
      <w:tr>
        <w:tc>
          <w:tcPr>
            <w:tcW w:type="dxa" w:w="567"/>
            <w:shd w:fill="F2F7FB"/>
          </w:tcPr>
          <w:p>
            <w:pPr>
              <w:spacing w:before="20" w:after="20"/>
            </w:pPr>
            <w:r/>
            <w:r>
              <w:rPr>
                <w:rFonts w:ascii="微软雅黑" w:hAnsi="微软雅黑" w:eastAsia="微软雅黑"/>
                <w:sz w:val="18"/>
              </w:rPr>
              <w:t>6</w:t>
            </w:r>
          </w:p>
        </w:tc>
        <w:tc>
          <w:tcPr>
            <w:tcW w:type="dxa" w:w="1701"/>
            <w:shd w:fill="F2F7FB"/>
          </w:tcPr>
          <w:p>
            <w:pPr>
              <w:spacing w:before="20" w:after="20"/>
            </w:pPr>
            <w:r/>
            <w:r>
              <w:rPr>
                <w:rFonts w:ascii="微软雅黑" w:hAnsi="微软雅黑" w:eastAsia="微软雅黑"/>
                <w:sz w:val="18"/>
              </w:rPr>
              <w:t>dajzjt26</w:t>
            </w:r>
          </w:p>
        </w:tc>
        <w:tc>
          <w:tcPr>
            <w:tcW w:type="dxa" w:w="1984"/>
            <w:shd w:fill="F2F7FB"/>
          </w:tcPr>
          <w:p>
            <w:pPr>
              <w:spacing w:before="20" w:after="20"/>
            </w:pPr>
            <w:r/>
            <w:r>
              <w:rPr>
                <w:rFonts w:ascii="微软雅黑" w:hAnsi="微软雅黑" w:eastAsia="微软雅黑"/>
                <w:sz w:val="18"/>
              </w:rPr>
              <w:t>江苏建投(江办)</w:t>
            </w:r>
          </w:p>
        </w:tc>
        <w:tc>
          <w:tcPr>
            <w:tcW w:type="dxa" w:w="2835"/>
            <w:shd w:fill="F2F7FB"/>
          </w:tcPr>
          <w:p>
            <w:pPr>
              <w:spacing w:before="20" w:after="20"/>
            </w:pPr>
            <w:r/>
            <w:r>
              <w:rPr>
                <w:rFonts w:ascii="微软雅黑" w:hAnsi="微软雅黑" w:eastAsia="微软雅黑"/>
                <w:sz w:val="18"/>
              </w:rPr>
              <w:t>江苏省建设投资集团</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7</w:t>
            </w:r>
          </w:p>
        </w:tc>
        <w:tc>
          <w:tcPr>
            <w:tcW w:type="dxa" w:w="1701"/>
          </w:tcPr>
          <w:p>
            <w:pPr>
              <w:spacing w:before="20" w:after="20"/>
            </w:pPr>
            <w:r/>
            <w:r>
              <w:rPr>
                <w:rFonts w:ascii="微软雅黑" w:hAnsi="微软雅黑" w:eastAsia="微软雅黑"/>
                <w:sz w:val="18"/>
              </w:rPr>
              <w:t>dajzkx436</w:t>
            </w:r>
          </w:p>
        </w:tc>
        <w:tc>
          <w:tcPr>
            <w:tcW w:type="dxa" w:w="1984"/>
          </w:tcPr>
          <w:p>
            <w:pPr>
              <w:spacing w:before="20" w:after="20"/>
            </w:pPr>
            <w:r/>
            <w:r>
              <w:rPr>
                <w:rFonts w:ascii="微软雅黑" w:hAnsi="微软雅黑" w:eastAsia="微软雅黑"/>
                <w:sz w:val="18"/>
              </w:rPr>
              <w:t>中建某局飞书</w:t>
            </w:r>
          </w:p>
        </w:tc>
        <w:tc>
          <w:tcPr>
            <w:tcW w:type="dxa" w:w="2835"/>
          </w:tcPr>
          <w:p>
            <w:pPr>
              <w:spacing w:before="20" w:after="20"/>
            </w:pPr>
            <w:r/>
            <w:r>
              <w:rPr>
                <w:rFonts w:ascii="微软雅黑" w:hAnsi="微软雅黑" w:eastAsia="微软雅黑"/>
                <w:sz w:val="18"/>
              </w:rPr>
              <w:t>中国建筑集团某局</w:t>
            </w:r>
          </w:p>
        </w:tc>
        <w:tc>
          <w:tcPr>
            <w:tcW w:type="dxa" w:w="2551"/>
          </w:tcPr>
          <w:p>
            <w:pPr>
              <w:spacing w:before="20" w:after="20"/>
            </w:pPr>
            <w:r/>
            <w:r>
              <w:rPr>
                <w:rFonts w:ascii="微软雅黑" w:hAnsi="微软雅黑" w:eastAsia="微软雅黑"/>
                <w:sz w:val="18"/>
              </w:rPr>
              <w:t>用户确认+包名分析</w:t>
            </w:r>
          </w:p>
        </w:tc>
      </w:tr>
      <w:tr>
        <w:tc>
          <w:tcPr>
            <w:tcW w:type="dxa" w:w="567"/>
            <w:shd w:fill="F2F7FB"/>
          </w:tcPr>
          <w:p>
            <w:pPr>
              <w:spacing w:before="20" w:after="20"/>
            </w:pPr>
            <w:r/>
            <w:r>
              <w:rPr>
                <w:rFonts w:ascii="微软雅黑" w:hAnsi="微软雅黑" w:eastAsia="微软雅黑"/>
                <w:sz w:val="18"/>
              </w:rPr>
              <w:t>8</w:t>
            </w:r>
          </w:p>
        </w:tc>
        <w:tc>
          <w:tcPr>
            <w:tcW w:type="dxa" w:w="1701"/>
            <w:shd w:fill="F2F7FB"/>
          </w:tcPr>
          <w:p>
            <w:pPr>
              <w:spacing w:before="20" w:after="20"/>
            </w:pPr>
            <w:r/>
            <w:r>
              <w:rPr>
                <w:rFonts w:ascii="微软雅黑" w:hAnsi="微软雅黑" w:eastAsia="微软雅黑"/>
                <w:sz w:val="18"/>
              </w:rPr>
              <w:t>dastw29</w:t>
            </w:r>
          </w:p>
        </w:tc>
        <w:tc>
          <w:tcPr>
            <w:tcW w:type="dxa" w:w="1984"/>
            <w:shd w:fill="F2F7FB"/>
          </w:tcPr>
          <w:p>
            <w:pPr>
              <w:spacing w:before="20" w:after="20"/>
            </w:pPr>
            <w:r/>
            <w:r>
              <w:rPr>
                <w:rFonts w:ascii="微软雅黑" w:hAnsi="微软雅黑" w:eastAsia="微软雅黑"/>
                <w:sz w:val="18"/>
              </w:rPr>
              <w:t>某地市级水务飞书</w:t>
            </w:r>
          </w:p>
        </w:tc>
        <w:tc>
          <w:tcPr>
            <w:tcW w:type="dxa" w:w="2835"/>
            <w:shd w:fill="F2F7FB"/>
          </w:tcPr>
          <w:p>
            <w:pPr>
              <w:spacing w:before="20" w:after="20"/>
            </w:pPr>
            <w:r/>
            <w:r>
              <w:rPr>
                <w:rFonts w:ascii="微软雅黑" w:hAnsi="微软雅黑" w:eastAsia="微软雅黑"/>
                <w:sz w:val="18"/>
              </w:rPr>
              <w:t>某地市级水务企业</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9</w:t>
            </w:r>
          </w:p>
        </w:tc>
        <w:tc>
          <w:tcPr>
            <w:tcW w:type="dxa" w:w="1701"/>
          </w:tcPr>
          <w:p>
            <w:pPr>
              <w:spacing w:before="20" w:after="20"/>
            </w:pPr>
            <w:r/>
            <w:r>
              <w:rPr>
                <w:rFonts w:ascii="微软雅黑" w:hAnsi="微软雅黑" w:eastAsia="微软雅黑"/>
                <w:sz w:val="18"/>
              </w:rPr>
              <w:t>greentown</w:t>
            </w:r>
          </w:p>
        </w:tc>
        <w:tc>
          <w:tcPr>
            <w:tcW w:type="dxa" w:w="1984"/>
          </w:tcPr>
          <w:p>
            <w:pPr>
              <w:spacing w:before="20" w:after="20"/>
            </w:pPr>
            <w:r/>
            <w:r>
              <w:rPr>
                <w:rFonts w:ascii="微软雅黑" w:hAnsi="微软雅黑" w:eastAsia="微软雅黑"/>
                <w:sz w:val="18"/>
              </w:rPr>
              <w:t>绿城飞书</w:t>
            </w:r>
          </w:p>
        </w:tc>
        <w:tc>
          <w:tcPr>
            <w:tcW w:type="dxa" w:w="2835"/>
          </w:tcPr>
          <w:p>
            <w:pPr>
              <w:spacing w:before="20" w:after="20"/>
            </w:pPr>
            <w:r/>
            <w:r>
              <w:rPr>
                <w:rFonts w:ascii="微软雅黑" w:hAnsi="微软雅黑" w:eastAsia="微软雅黑"/>
                <w:sz w:val="18"/>
              </w:rPr>
              <w:t>绿城中国控股有限公司</w:t>
            </w:r>
          </w:p>
        </w:tc>
        <w:tc>
          <w:tcPr>
            <w:tcW w:type="dxa" w:w="2551"/>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10</w:t>
            </w:r>
          </w:p>
        </w:tc>
        <w:tc>
          <w:tcPr>
            <w:tcW w:type="dxa" w:w="1701"/>
            <w:shd w:fill="F2F7FB"/>
          </w:tcPr>
          <w:p>
            <w:pPr>
              <w:spacing w:before="20" w:after="20"/>
            </w:pPr>
            <w:r/>
            <w:r>
              <w:rPr>
                <w:rFonts w:ascii="微软雅黑" w:hAnsi="微软雅黑" w:eastAsia="微软雅黑"/>
                <w:sz w:val="18"/>
              </w:rPr>
              <w:t>hongyuntong</w:t>
            </w:r>
          </w:p>
        </w:tc>
        <w:tc>
          <w:tcPr>
            <w:tcW w:type="dxa" w:w="1984"/>
            <w:shd w:fill="F2F7FB"/>
          </w:tcPr>
          <w:p>
            <w:pPr>
              <w:spacing w:before="20" w:after="20"/>
            </w:pPr>
            <w:r/>
            <w:r>
              <w:rPr>
                <w:rFonts w:ascii="微软雅黑" w:hAnsi="微软雅黑" w:eastAsia="微软雅黑"/>
                <w:sz w:val="18"/>
              </w:rPr>
              <w:t>鸿运移动门户</w:t>
            </w:r>
          </w:p>
        </w:tc>
        <w:tc>
          <w:tcPr>
            <w:tcW w:type="dxa" w:w="2835"/>
            <w:shd w:fill="F2F7FB"/>
          </w:tcPr>
          <w:p>
            <w:pPr>
              <w:spacing w:before="20" w:after="20"/>
            </w:pPr>
            <w:r/>
            <w:r>
              <w:rPr>
                <w:rFonts w:ascii="微软雅黑" w:hAnsi="微软雅黑" w:eastAsia="微软雅黑"/>
                <w:sz w:val="18"/>
              </w:rPr>
              <w:t>北京字节跳动科技有限公司</w:t>
            </w:r>
          </w:p>
        </w:tc>
        <w:tc>
          <w:tcPr>
            <w:tcW w:type="dxa" w:w="2551"/>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11</w:t>
            </w:r>
          </w:p>
        </w:tc>
        <w:tc>
          <w:tcPr>
            <w:tcW w:type="dxa" w:w="1701"/>
          </w:tcPr>
          <w:p>
            <w:pPr>
              <w:spacing w:before="20" w:after="20"/>
            </w:pPr>
            <w:r/>
            <w:r>
              <w:rPr>
                <w:rFonts w:ascii="微软雅黑" w:hAnsi="微软雅黑" w:eastAsia="微软雅黑"/>
                <w:sz w:val="18"/>
              </w:rPr>
              <w:t>htone</w:t>
            </w:r>
          </w:p>
        </w:tc>
        <w:tc>
          <w:tcPr>
            <w:tcW w:type="dxa" w:w="1984"/>
          </w:tcPr>
          <w:p>
            <w:pPr>
              <w:spacing w:before="20" w:after="20"/>
            </w:pPr>
            <w:r/>
            <w:r>
              <w:rPr>
                <w:rFonts w:ascii="微软雅黑" w:hAnsi="微软雅黑" w:eastAsia="微软雅黑"/>
                <w:sz w:val="18"/>
              </w:rPr>
              <w:t>华通3.0</w:t>
            </w:r>
          </w:p>
        </w:tc>
        <w:tc>
          <w:tcPr>
            <w:tcW w:type="dxa" w:w="2835"/>
          </w:tcPr>
          <w:p>
            <w:pPr>
              <w:spacing w:before="20" w:after="20"/>
            </w:pPr>
            <w:r/>
            <w:r>
              <w:rPr>
                <w:rFonts w:ascii="微软雅黑" w:hAnsi="微软雅黑" w:eastAsia="微软雅黑"/>
                <w:sz w:val="18"/>
              </w:rPr>
              <w:t>华住集团有限公司</w:t>
            </w:r>
          </w:p>
        </w:tc>
        <w:tc>
          <w:tcPr>
            <w:tcW w:type="dxa" w:w="2551"/>
          </w:tcPr>
          <w:p>
            <w:pPr>
              <w:spacing w:before="20" w:after="20"/>
            </w:pPr>
            <w:r/>
            <w:r>
              <w:rPr>
                <w:rFonts w:ascii="微软雅黑" w:hAnsi="微软雅黑" w:eastAsia="微软雅黑"/>
                <w:sz w:val="18"/>
              </w:rPr>
              <w:t>搜索引擎验证</w:t>
            </w:r>
          </w:p>
        </w:tc>
      </w:tr>
      <w:tr>
        <w:tc>
          <w:tcPr>
            <w:tcW w:type="dxa" w:w="567"/>
            <w:shd w:fill="F2F7FB"/>
          </w:tcPr>
          <w:p>
            <w:pPr>
              <w:spacing w:before="20" w:after="20"/>
            </w:pPr>
            <w:r/>
            <w:r>
              <w:rPr>
                <w:rFonts w:ascii="微软雅黑" w:hAnsi="微软雅黑" w:eastAsia="微软雅黑"/>
                <w:sz w:val="18"/>
              </w:rPr>
              <w:t>12</w:t>
            </w:r>
          </w:p>
        </w:tc>
        <w:tc>
          <w:tcPr>
            <w:tcW w:type="dxa" w:w="1701"/>
            <w:shd w:fill="F2F7FB"/>
          </w:tcPr>
          <w:p>
            <w:pPr>
              <w:spacing w:before="20" w:after="20"/>
            </w:pPr>
            <w:r/>
            <w:r>
              <w:rPr>
                <w:rFonts w:ascii="微软雅黑" w:hAnsi="微软雅黑" w:eastAsia="微软雅黑"/>
                <w:sz w:val="18"/>
              </w:rPr>
              <w:t>ihaier</w:t>
            </w:r>
          </w:p>
        </w:tc>
        <w:tc>
          <w:tcPr>
            <w:tcW w:type="dxa" w:w="1984"/>
            <w:shd w:fill="F2F7FB"/>
          </w:tcPr>
          <w:p>
            <w:pPr>
              <w:spacing w:before="20" w:after="20"/>
            </w:pPr>
            <w:r/>
            <w:r>
              <w:rPr>
                <w:rFonts w:ascii="微软雅黑" w:hAnsi="微软雅黑" w:eastAsia="微软雅黑"/>
                <w:sz w:val="18"/>
              </w:rPr>
              <w:t>iHaier(海尔飞书)</w:t>
            </w:r>
          </w:p>
        </w:tc>
        <w:tc>
          <w:tcPr>
            <w:tcW w:type="dxa" w:w="2835"/>
            <w:shd w:fill="F2F7FB"/>
          </w:tcPr>
          <w:p>
            <w:pPr>
              <w:spacing w:before="20" w:after="20"/>
            </w:pPr>
            <w:r/>
            <w:r>
              <w:rPr>
                <w:rFonts w:ascii="微软雅黑" w:hAnsi="微软雅黑" w:eastAsia="微软雅黑"/>
                <w:sz w:val="18"/>
              </w:rPr>
              <w:t>海尔集团公司</w:t>
            </w:r>
          </w:p>
        </w:tc>
        <w:tc>
          <w:tcPr>
            <w:tcW w:type="dxa" w:w="2551"/>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13</w:t>
            </w:r>
          </w:p>
        </w:tc>
        <w:tc>
          <w:tcPr>
            <w:tcW w:type="dxa" w:w="1701"/>
          </w:tcPr>
          <w:p>
            <w:pPr>
              <w:spacing w:before="20" w:after="20"/>
            </w:pPr>
            <w:r/>
            <w:r>
              <w:rPr>
                <w:rFonts w:ascii="微软雅黑" w:hAnsi="微软雅黑" w:eastAsia="微软雅黑"/>
                <w:sz w:val="18"/>
              </w:rPr>
              <w:t>jxlh</w:t>
            </w:r>
          </w:p>
        </w:tc>
        <w:tc>
          <w:tcPr>
            <w:tcW w:type="dxa" w:w="1984"/>
          </w:tcPr>
          <w:p>
            <w:pPr>
              <w:spacing w:before="20" w:after="20"/>
            </w:pPr>
            <w:r/>
            <w:r>
              <w:rPr>
                <w:rFonts w:ascii="微软雅黑" w:hAnsi="微软雅黑" w:eastAsia="微软雅黑"/>
                <w:sz w:val="18"/>
              </w:rPr>
              <w:t>吉祥领航</w:t>
            </w:r>
          </w:p>
        </w:tc>
        <w:tc>
          <w:tcPr>
            <w:tcW w:type="dxa" w:w="2835"/>
          </w:tcPr>
          <w:p>
            <w:pPr>
              <w:spacing w:before="20" w:after="20"/>
            </w:pPr>
            <w:r/>
            <w:r>
              <w:rPr>
                <w:rFonts w:ascii="微软雅黑" w:hAnsi="微软雅黑" w:eastAsia="微软雅黑"/>
                <w:sz w:val="18"/>
              </w:rPr>
              <w:t>上海吉祥航空股份有限公司</w:t>
            </w:r>
          </w:p>
        </w:tc>
        <w:tc>
          <w:tcPr>
            <w:tcW w:type="dxa" w:w="2551"/>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14</w:t>
            </w:r>
          </w:p>
        </w:tc>
        <w:tc>
          <w:tcPr>
            <w:tcW w:type="dxa" w:w="1701"/>
            <w:shd w:fill="F2F7FB"/>
          </w:tcPr>
          <w:p>
            <w:pPr>
              <w:spacing w:before="20" w:after="20"/>
            </w:pPr>
            <w:r/>
            <w:r>
              <w:rPr>
                <w:rFonts w:ascii="微软雅黑" w:hAnsi="微软雅黑" w:eastAsia="微软雅黑"/>
                <w:sz w:val="18"/>
              </w:rPr>
              <w:t>ka31</w:t>
            </w:r>
          </w:p>
        </w:tc>
        <w:tc>
          <w:tcPr>
            <w:tcW w:type="dxa" w:w="1984"/>
            <w:shd w:fill="F2F7FB"/>
          </w:tcPr>
          <w:p>
            <w:pPr>
              <w:spacing w:before="20" w:after="20"/>
            </w:pPr>
            <w:r/>
            <w:r>
              <w:rPr>
                <w:rFonts w:ascii="微软雅黑" w:hAnsi="微软雅黑" w:eastAsia="微软雅黑"/>
                <w:sz w:val="18"/>
              </w:rPr>
              <w:t>飞书</w:t>
            </w:r>
          </w:p>
        </w:tc>
        <w:tc>
          <w:tcPr>
            <w:tcW w:type="dxa" w:w="2835"/>
            <w:shd w:fill="F2F7FB"/>
          </w:tcPr>
          <w:p>
            <w:pPr>
              <w:spacing w:before="20" w:after="20"/>
            </w:pPr>
            <w:r/>
            <w:r>
              <w:rPr>
                <w:rFonts w:ascii="微软雅黑" w:hAnsi="微软雅黑" w:eastAsia="微软雅黑"/>
                <w:sz w:val="18"/>
              </w:rPr>
              <w:t>北京飞书科技有限公司</w:t>
            </w:r>
          </w:p>
        </w:tc>
        <w:tc>
          <w:tcPr>
            <w:tcW w:type="dxa" w:w="2551"/>
            <w:shd w:fill="F2F7FB"/>
          </w:tcPr>
          <w:p>
            <w:pPr>
              <w:spacing w:before="20" w:after="20"/>
            </w:pPr>
            <w:r/>
            <w:r>
              <w:rPr>
                <w:rFonts w:ascii="微软雅黑" w:hAnsi="微软雅黑" w:eastAsia="微软雅黑"/>
                <w:sz w:val="18"/>
              </w:rPr>
              <w:t>已知飞书定制包(应用宝)</w:t>
            </w:r>
          </w:p>
        </w:tc>
      </w:tr>
      <w:tr>
        <w:tc>
          <w:tcPr>
            <w:tcW w:type="dxa" w:w="567"/>
          </w:tcPr>
          <w:p>
            <w:pPr>
              <w:spacing w:before="20" w:after="20"/>
            </w:pPr>
            <w:r/>
            <w:r>
              <w:rPr>
                <w:rFonts w:ascii="微软雅黑" w:hAnsi="微软雅黑" w:eastAsia="微软雅黑"/>
                <w:sz w:val="18"/>
              </w:rPr>
              <w:t>15</w:t>
            </w:r>
          </w:p>
        </w:tc>
        <w:tc>
          <w:tcPr>
            <w:tcW w:type="dxa" w:w="1701"/>
          </w:tcPr>
          <w:p>
            <w:pPr>
              <w:spacing w:before="20" w:after="20"/>
            </w:pPr>
            <w:r/>
            <w:r>
              <w:rPr>
                <w:rFonts w:ascii="微软雅黑" w:hAnsi="微软雅黑" w:eastAsia="微软雅黑"/>
                <w:sz w:val="18"/>
              </w:rPr>
              <w:t>kaahyz17</w:t>
            </w:r>
          </w:p>
        </w:tc>
        <w:tc>
          <w:tcPr>
            <w:tcW w:type="dxa" w:w="1984"/>
          </w:tcPr>
          <w:p>
            <w:pPr>
              <w:spacing w:before="20" w:after="20"/>
            </w:pPr>
            <w:r/>
            <w:r>
              <w:rPr>
                <w:rFonts w:ascii="微软雅黑" w:hAnsi="微软雅黑" w:eastAsia="微软雅黑"/>
                <w:sz w:val="18"/>
              </w:rPr>
              <w:t>i讯飞</w:t>
            </w:r>
          </w:p>
        </w:tc>
        <w:tc>
          <w:tcPr>
            <w:tcW w:type="dxa" w:w="2835"/>
          </w:tcPr>
          <w:p>
            <w:pPr>
              <w:spacing w:before="20" w:after="20"/>
            </w:pPr>
            <w:r/>
            <w:r>
              <w:rPr>
                <w:rFonts w:ascii="微软雅黑" w:hAnsi="微软雅黑" w:eastAsia="微软雅黑"/>
                <w:sz w:val="18"/>
              </w:rPr>
              <w:t>科大讯飞股份有限公司</w:t>
            </w:r>
          </w:p>
        </w:tc>
        <w:tc>
          <w:tcPr>
            <w:tcW w:type="dxa" w:w="2551"/>
          </w:tcPr>
          <w:p>
            <w:pPr>
              <w:spacing w:before="20" w:after="20"/>
            </w:pPr>
            <w:r/>
            <w:r>
              <w:rPr>
                <w:rFonts w:ascii="微软雅黑" w:hAnsi="微软雅黑" w:eastAsia="微软雅黑"/>
                <w:sz w:val="18"/>
              </w:rPr>
              <w:t>搜索引擎验证</w:t>
            </w:r>
          </w:p>
        </w:tc>
      </w:tr>
      <w:tr>
        <w:tc>
          <w:tcPr>
            <w:tcW w:type="dxa" w:w="567"/>
            <w:shd w:fill="F2F7FB"/>
          </w:tcPr>
          <w:p>
            <w:pPr>
              <w:spacing w:before="20" w:after="20"/>
            </w:pPr>
            <w:r/>
            <w:r>
              <w:rPr>
                <w:rFonts w:ascii="微软雅黑" w:hAnsi="微软雅黑" w:eastAsia="微软雅黑"/>
                <w:sz w:val="18"/>
              </w:rPr>
              <w:t>16</w:t>
            </w:r>
          </w:p>
        </w:tc>
        <w:tc>
          <w:tcPr>
            <w:tcW w:type="dxa" w:w="1701"/>
            <w:shd w:fill="F2F7FB"/>
          </w:tcPr>
          <w:p>
            <w:pPr>
              <w:spacing w:before="20" w:after="20"/>
            </w:pPr>
            <w:r/>
            <w:r>
              <w:rPr>
                <w:rFonts w:ascii="微软雅黑" w:hAnsi="微软雅黑" w:eastAsia="微软雅黑"/>
                <w:sz w:val="18"/>
              </w:rPr>
              <w:t>kacf</w:t>
            </w:r>
          </w:p>
        </w:tc>
        <w:tc>
          <w:tcPr>
            <w:tcW w:type="dxa" w:w="1984"/>
            <w:shd w:fill="F2F7FB"/>
          </w:tcPr>
          <w:p>
            <w:pPr>
              <w:spacing w:before="20" w:after="20"/>
            </w:pPr>
            <w:r/>
            <w:r>
              <w:rPr>
                <w:rFonts w:ascii="微软雅黑" w:hAnsi="微软雅黑" w:eastAsia="微软雅黑"/>
                <w:sz w:val="18"/>
              </w:rPr>
              <w:t>某核心部委飞书</w:t>
            </w:r>
          </w:p>
        </w:tc>
        <w:tc>
          <w:tcPr>
            <w:tcW w:type="dxa" w:w="2835"/>
            <w:shd w:fill="F2F7FB"/>
          </w:tcPr>
          <w:p>
            <w:pPr>
              <w:spacing w:before="20" w:after="20"/>
            </w:pPr>
            <w:r/>
            <w:r>
              <w:rPr>
                <w:rFonts w:ascii="微软雅黑" w:hAnsi="微软雅黑" w:eastAsia="微软雅黑"/>
                <w:sz w:val="18"/>
              </w:rPr>
              <w:t>某核心部委</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17</w:t>
            </w:r>
          </w:p>
        </w:tc>
        <w:tc>
          <w:tcPr>
            <w:tcW w:type="dxa" w:w="1701"/>
          </w:tcPr>
          <w:p>
            <w:pPr>
              <w:spacing w:before="20" w:after="20"/>
            </w:pPr>
            <w:r/>
            <w:r>
              <w:rPr>
                <w:rFonts w:ascii="微软雅黑" w:hAnsi="微软雅黑" w:eastAsia="微软雅黑"/>
                <w:sz w:val="18"/>
              </w:rPr>
              <w:t>kacrc</w:t>
            </w:r>
          </w:p>
        </w:tc>
        <w:tc>
          <w:tcPr>
            <w:tcW w:type="dxa" w:w="1984"/>
          </w:tcPr>
          <w:p>
            <w:pPr>
              <w:spacing w:before="20" w:after="20"/>
            </w:pPr>
            <w:r/>
            <w:r>
              <w:rPr>
                <w:rFonts w:ascii="微软雅黑" w:hAnsi="微软雅黑" w:eastAsia="微软雅黑"/>
                <w:sz w:val="18"/>
              </w:rPr>
              <w:t>工作说说</w:t>
            </w:r>
          </w:p>
        </w:tc>
        <w:tc>
          <w:tcPr>
            <w:tcW w:type="dxa" w:w="2835"/>
          </w:tcPr>
          <w:p>
            <w:pPr>
              <w:spacing w:before="20" w:after="20"/>
            </w:pPr>
            <w:r/>
            <w:r>
              <w:rPr>
                <w:rFonts w:ascii="微软雅黑" w:hAnsi="微软雅黑" w:eastAsia="微软雅黑"/>
                <w:sz w:val="18"/>
              </w:rPr>
              <w:t>深圳市玄关健康科技有限公司</w:t>
            </w:r>
          </w:p>
        </w:tc>
        <w:tc>
          <w:tcPr>
            <w:tcW w:type="dxa" w:w="2551"/>
          </w:tcPr>
          <w:p>
            <w:pPr>
              <w:spacing w:before="20" w:after="20"/>
            </w:pPr>
            <w:r/>
            <w:r>
              <w:rPr>
                <w:rFonts w:ascii="微软雅黑" w:hAnsi="微软雅黑" w:eastAsia="微软雅黑"/>
                <w:sz w:val="18"/>
              </w:rPr>
              <w:t>已知飞书定制包(应用宝)</w:t>
            </w:r>
          </w:p>
        </w:tc>
      </w:tr>
      <w:tr>
        <w:tc>
          <w:tcPr>
            <w:tcW w:type="dxa" w:w="567"/>
            <w:shd w:fill="F2F7FB"/>
          </w:tcPr>
          <w:p>
            <w:pPr>
              <w:spacing w:before="20" w:after="20"/>
            </w:pPr>
            <w:r/>
            <w:r>
              <w:rPr>
                <w:rFonts w:ascii="微软雅黑" w:hAnsi="微软雅黑" w:eastAsia="微软雅黑"/>
                <w:sz w:val="18"/>
              </w:rPr>
              <w:t>18</w:t>
            </w:r>
          </w:p>
        </w:tc>
        <w:tc>
          <w:tcPr>
            <w:tcW w:type="dxa" w:w="1701"/>
            <w:shd w:fill="F2F7FB"/>
          </w:tcPr>
          <w:p>
            <w:pPr>
              <w:spacing w:before="20" w:after="20"/>
            </w:pPr>
            <w:r/>
            <w:r>
              <w:rPr>
                <w:rFonts w:ascii="微软雅黑" w:hAnsi="微软雅黑" w:eastAsia="微软雅黑"/>
                <w:sz w:val="18"/>
              </w:rPr>
              <w:t>kacw</w:t>
            </w:r>
          </w:p>
        </w:tc>
        <w:tc>
          <w:tcPr>
            <w:tcW w:type="dxa" w:w="1984"/>
            <w:shd w:fill="F2F7FB"/>
          </w:tcPr>
          <w:p>
            <w:pPr>
              <w:spacing w:before="20" w:after="20"/>
            </w:pPr>
            <w:r/>
            <w:r>
              <w:rPr>
                <w:rFonts w:ascii="微软雅黑" w:hAnsi="微软雅黑" w:eastAsia="微软雅黑"/>
                <w:sz w:val="18"/>
              </w:rPr>
              <w:t>某外资咨询飞书</w:t>
            </w:r>
          </w:p>
        </w:tc>
        <w:tc>
          <w:tcPr>
            <w:tcW w:type="dxa" w:w="2835"/>
            <w:shd w:fill="F2F7FB"/>
          </w:tcPr>
          <w:p>
            <w:pPr>
              <w:spacing w:before="20" w:after="20"/>
            </w:pPr>
            <w:r/>
            <w:r>
              <w:rPr>
                <w:rFonts w:ascii="微软雅黑" w:hAnsi="微软雅黑" w:eastAsia="微软雅黑"/>
                <w:sz w:val="18"/>
              </w:rPr>
              <w:t>某外资咨询机构</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19</w:t>
            </w:r>
          </w:p>
        </w:tc>
        <w:tc>
          <w:tcPr>
            <w:tcW w:type="dxa" w:w="1701"/>
          </w:tcPr>
          <w:p>
            <w:pPr>
              <w:spacing w:before="20" w:after="20"/>
            </w:pPr>
            <w:r/>
            <w:r>
              <w:rPr>
                <w:rFonts w:ascii="微软雅黑" w:hAnsi="微软雅黑" w:eastAsia="微软雅黑"/>
                <w:sz w:val="18"/>
              </w:rPr>
              <w:t>kahzyx88</w:t>
            </w:r>
          </w:p>
        </w:tc>
        <w:tc>
          <w:tcPr>
            <w:tcW w:type="dxa" w:w="1984"/>
          </w:tcPr>
          <w:p>
            <w:pPr>
              <w:spacing w:before="20" w:after="20"/>
            </w:pPr>
            <w:r/>
            <w:r>
              <w:rPr>
                <w:rFonts w:ascii="微软雅黑" w:hAnsi="微软雅黑" w:eastAsia="微软雅黑"/>
                <w:sz w:val="18"/>
              </w:rPr>
              <w:t>杭州互联网飞书</w:t>
            </w:r>
          </w:p>
        </w:tc>
        <w:tc>
          <w:tcPr>
            <w:tcW w:type="dxa" w:w="2835"/>
          </w:tcPr>
          <w:p>
            <w:pPr>
              <w:spacing w:before="20" w:after="20"/>
            </w:pPr>
            <w:r/>
            <w:r>
              <w:rPr>
                <w:rFonts w:ascii="微软雅黑" w:hAnsi="微软雅黑" w:eastAsia="微软雅黑"/>
                <w:sz w:val="18"/>
              </w:rPr>
              <w:t>杭州某互联网企业</w:t>
            </w:r>
          </w:p>
        </w:tc>
        <w:tc>
          <w:tcPr>
            <w:tcW w:type="dxa" w:w="2551"/>
          </w:tcPr>
          <w:p>
            <w:pPr>
              <w:spacing w:before="20" w:after="20"/>
            </w:pPr>
            <w:r/>
            <w:r>
              <w:rPr>
                <w:rFonts w:ascii="微软雅黑" w:hAnsi="微软雅黑" w:eastAsia="微软雅黑"/>
                <w:sz w:val="18"/>
              </w:rPr>
              <w:t>用户确认+包名分析</w:t>
            </w:r>
          </w:p>
        </w:tc>
      </w:tr>
      <w:tr>
        <w:tc>
          <w:tcPr>
            <w:tcW w:type="dxa" w:w="567"/>
            <w:shd w:fill="F2F7FB"/>
          </w:tcPr>
          <w:p>
            <w:pPr>
              <w:spacing w:before="20" w:after="20"/>
            </w:pPr>
            <w:r/>
            <w:r>
              <w:rPr>
                <w:rFonts w:ascii="微软雅黑" w:hAnsi="微软雅黑" w:eastAsia="微软雅黑"/>
                <w:sz w:val="18"/>
              </w:rPr>
              <w:t>20</w:t>
            </w:r>
          </w:p>
        </w:tc>
        <w:tc>
          <w:tcPr>
            <w:tcW w:type="dxa" w:w="1701"/>
            <w:shd w:fill="F2F7FB"/>
          </w:tcPr>
          <w:p>
            <w:pPr>
              <w:spacing w:before="20" w:after="20"/>
            </w:pPr>
            <w:r/>
            <w:r>
              <w:rPr>
                <w:rFonts w:ascii="微软雅黑" w:hAnsi="微软雅黑" w:eastAsia="微软雅黑"/>
                <w:sz w:val="18"/>
              </w:rPr>
              <w:t>kalanhe</w:t>
            </w:r>
          </w:p>
        </w:tc>
        <w:tc>
          <w:tcPr>
            <w:tcW w:type="dxa" w:w="1984"/>
            <w:shd w:fill="F2F7FB"/>
          </w:tcPr>
          <w:p>
            <w:pPr>
              <w:spacing w:before="20" w:after="20"/>
            </w:pPr>
            <w:r/>
            <w:r>
              <w:rPr>
                <w:rFonts w:ascii="微软雅黑" w:hAnsi="微软雅黑" w:eastAsia="微软雅黑"/>
                <w:sz w:val="18"/>
              </w:rPr>
              <w:t>蓝河飞书</w:t>
            </w:r>
          </w:p>
        </w:tc>
        <w:tc>
          <w:tcPr>
            <w:tcW w:type="dxa" w:w="2835"/>
            <w:shd w:fill="F2F7FB"/>
          </w:tcPr>
          <w:p>
            <w:pPr>
              <w:spacing w:before="20" w:after="20"/>
            </w:pPr>
            <w:r/>
            <w:r>
              <w:rPr>
                <w:rFonts w:ascii="微软雅黑" w:hAnsi="微软雅黑" w:eastAsia="微软雅黑"/>
                <w:sz w:val="18"/>
              </w:rPr>
              <w:t>蓝河营养品股份有限公司</w:t>
            </w:r>
          </w:p>
        </w:tc>
        <w:tc>
          <w:tcPr>
            <w:tcW w:type="dxa" w:w="2551"/>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21</w:t>
            </w:r>
          </w:p>
        </w:tc>
        <w:tc>
          <w:tcPr>
            <w:tcW w:type="dxa" w:w="1701"/>
          </w:tcPr>
          <w:p>
            <w:pPr>
              <w:spacing w:before="20" w:after="20"/>
            </w:pPr>
            <w:r/>
            <w:r>
              <w:rPr>
                <w:rFonts w:ascii="微软雅黑" w:hAnsi="微软雅黑" w:eastAsia="微软雅黑"/>
                <w:sz w:val="18"/>
              </w:rPr>
              <w:t>kami</w:t>
            </w:r>
          </w:p>
        </w:tc>
        <w:tc>
          <w:tcPr>
            <w:tcW w:type="dxa" w:w="1984"/>
          </w:tcPr>
          <w:p>
            <w:pPr>
              <w:spacing w:before="20" w:after="20"/>
            </w:pPr>
            <w:r/>
            <w:r>
              <w:rPr>
                <w:rFonts w:ascii="微软雅黑" w:hAnsi="微软雅黑" w:eastAsia="微软雅黑"/>
                <w:sz w:val="18"/>
              </w:rPr>
              <w:t>飞书</w:t>
            </w:r>
          </w:p>
        </w:tc>
        <w:tc>
          <w:tcPr>
            <w:tcW w:type="dxa" w:w="2835"/>
          </w:tcPr>
          <w:p>
            <w:pPr>
              <w:spacing w:before="20" w:after="20"/>
            </w:pPr>
            <w:r/>
            <w:r>
              <w:rPr>
                <w:rFonts w:ascii="微软雅黑" w:hAnsi="微软雅黑" w:eastAsia="微软雅黑"/>
                <w:sz w:val="18"/>
              </w:rPr>
              <w:t>北京飞书科技有限公司</w:t>
            </w:r>
          </w:p>
        </w:tc>
        <w:tc>
          <w:tcPr>
            <w:tcW w:type="dxa" w:w="2551"/>
          </w:tcPr>
          <w:p>
            <w:pPr>
              <w:spacing w:before="20" w:after="20"/>
            </w:pPr>
            <w:r/>
            <w:r>
              <w:rPr>
                <w:rFonts w:ascii="微软雅黑" w:hAnsi="微软雅黑" w:eastAsia="微软雅黑"/>
                <w:sz w:val="18"/>
              </w:rPr>
              <w:t>已知飞书定制包(应用宝)</w:t>
            </w:r>
          </w:p>
        </w:tc>
      </w:tr>
      <w:tr>
        <w:tc>
          <w:tcPr>
            <w:tcW w:type="dxa" w:w="567"/>
            <w:shd w:fill="F2F7FB"/>
          </w:tcPr>
          <w:p>
            <w:pPr>
              <w:spacing w:before="20" w:after="20"/>
            </w:pPr>
            <w:r/>
            <w:r>
              <w:rPr>
                <w:rFonts w:ascii="微软雅黑" w:hAnsi="微软雅黑" w:eastAsia="微软雅黑"/>
                <w:sz w:val="18"/>
              </w:rPr>
              <w:t>22</w:t>
            </w:r>
          </w:p>
        </w:tc>
        <w:tc>
          <w:tcPr>
            <w:tcW w:type="dxa" w:w="1701"/>
            <w:shd w:fill="F2F7FB"/>
          </w:tcPr>
          <w:p>
            <w:pPr>
              <w:spacing w:before="20" w:after="20"/>
            </w:pPr>
            <w:r/>
            <w:r>
              <w:rPr>
                <w:rFonts w:ascii="微软雅黑" w:hAnsi="微软雅黑" w:eastAsia="微软雅黑"/>
                <w:sz w:val="18"/>
              </w:rPr>
              <w:t>kanewhope</w:t>
            </w:r>
          </w:p>
        </w:tc>
        <w:tc>
          <w:tcPr>
            <w:tcW w:type="dxa" w:w="1984"/>
            <w:shd w:fill="F2F7FB"/>
          </w:tcPr>
          <w:p>
            <w:pPr>
              <w:spacing w:before="20" w:after="20"/>
            </w:pPr>
            <w:r/>
            <w:r>
              <w:rPr>
                <w:rFonts w:ascii="微软雅黑" w:hAnsi="微软雅黑" w:eastAsia="微软雅黑"/>
                <w:sz w:val="18"/>
              </w:rPr>
              <w:t>新希望飞书</w:t>
            </w:r>
          </w:p>
        </w:tc>
        <w:tc>
          <w:tcPr>
            <w:tcW w:type="dxa" w:w="2835"/>
            <w:shd w:fill="F2F7FB"/>
          </w:tcPr>
          <w:p>
            <w:pPr>
              <w:spacing w:before="20" w:after="20"/>
            </w:pPr>
            <w:r/>
            <w:r>
              <w:rPr>
                <w:rFonts w:ascii="微软雅黑" w:hAnsi="微软雅黑" w:eastAsia="微软雅黑"/>
                <w:sz w:val="18"/>
              </w:rPr>
              <w:t>新希望六和股份有限公司</w:t>
            </w:r>
          </w:p>
        </w:tc>
        <w:tc>
          <w:tcPr>
            <w:tcW w:type="dxa" w:w="2551"/>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23</w:t>
            </w:r>
          </w:p>
        </w:tc>
        <w:tc>
          <w:tcPr>
            <w:tcW w:type="dxa" w:w="1701"/>
          </w:tcPr>
          <w:p>
            <w:pPr>
              <w:spacing w:before="20" w:after="20"/>
            </w:pPr>
            <w:r/>
            <w:r>
              <w:rPr>
                <w:rFonts w:ascii="微软雅黑" w:hAnsi="微软雅黑" w:eastAsia="微软雅黑"/>
                <w:sz w:val="18"/>
              </w:rPr>
              <w:t>kazdtq</w:t>
            </w:r>
          </w:p>
        </w:tc>
        <w:tc>
          <w:tcPr>
            <w:tcW w:type="dxa" w:w="1984"/>
          </w:tcPr>
          <w:p>
            <w:pPr>
              <w:spacing w:before="20" w:after="20"/>
            </w:pPr>
            <w:r/>
            <w:r>
              <w:rPr>
                <w:rFonts w:ascii="微软雅黑" w:hAnsi="微软雅黑" w:eastAsia="微软雅黑"/>
                <w:sz w:val="18"/>
              </w:rPr>
              <w:t>某电子产业飞书</w:t>
            </w:r>
          </w:p>
        </w:tc>
        <w:tc>
          <w:tcPr>
            <w:tcW w:type="dxa" w:w="2835"/>
          </w:tcPr>
          <w:p>
            <w:pPr>
              <w:spacing w:before="20" w:after="20"/>
            </w:pPr>
            <w:r/>
            <w:r>
              <w:rPr>
                <w:rFonts w:ascii="微软雅黑" w:hAnsi="微软雅黑" w:eastAsia="微软雅黑"/>
                <w:sz w:val="18"/>
              </w:rPr>
              <w:t>某电子产业集团</w:t>
            </w:r>
          </w:p>
        </w:tc>
        <w:tc>
          <w:tcPr>
            <w:tcW w:type="dxa" w:w="2551"/>
          </w:tcPr>
          <w:p>
            <w:pPr>
              <w:spacing w:before="20" w:after="20"/>
            </w:pPr>
            <w:r/>
            <w:r>
              <w:rPr>
                <w:rFonts w:ascii="微软雅黑" w:hAnsi="微软雅黑" w:eastAsia="微软雅黑"/>
                <w:sz w:val="18"/>
              </w:rPr>
              <w:t>用户确认+包名分析</w:t>
            </w:r>
          </w:p>
        </w:tc>
      </w:tr>
      <w:tr>
        <w:tc>
          <w:tcPr>
            <w:tcW w:type="dxa" w:w="567"/>
            <w:shd w:fill="F2F7FB"/>
          </w:tcPr>
          <w:p>
            <w:pPr>
              <w:spacing w:before="20" w:after="20"/>
            </w:pPr>
            <w:r/>
            <w:r>
              <w:rPr>
                <w:rFonts w:ascii="微软雅黑" w:hAnsi="微软雅黑" w:eastAsia="微软雅黑"/>
                <w:sz w:val="18"/>
              </w:rPr>
              <w:t>24</w:t>
            </w:r>
          </w:p>
        </w:tc>
        <w:tc>
          <w:tcPr>
            <w:tcW w:type="dxa" w:w="1701"/>
            <w:shd w:fill="F2F7FB"/>
          </w:tcPr>
          <w:p>
            <w:pPr>
              <w:spacing w:before="20" w:after="20"/>
            </w:pPr>
            <w:r/>
            <w:r>
              <w:rPr>
                <w:rFonts w:ascii="微软雅黑" w:hAnsi="微软雅黑" w:eastAsia="微软雅黑"/>
                <w:sz w:val="18"/>
              </w:rPr>
              <w:t>kazsy73</w:t>
            </w:r>
          </w:p>
        </w:tc>
        <w:tc>
          <w:tcPr>
            <w:tcW w:type="dxa" w:w="1984"/>
            <w:shd w:fill="F2F7FB"/>
          </w:tcPr>
          <w:p>
            <w:pPr>
              <w:spacing w:before="20" w:after="20"/>
            </w:pPr>
            <w:r/>
            <w:r>
              <w:rPr>
                <w:rFonts w:ascii="微软雅黑" w:hAnsi="微软雅黑" w:eastAsia="微软雅黑"/>
                <w:sz w:val="18"/>
              </w:rPr>
              <w:t>某大型车企飞书</w:t>
            </w:r>
          </w:p>
        </w:tc>
        <w:tc>
          <w:tcPr>
            <w:tcW w:type="dxa" w:w="2835"/>
            <w:shd w:fill="F2F7FB"/>
          </w:tcPr>
          <w:p>
            <w:pPr>
              <w:spacing w:before="20" w:after="20"/>
            </w:pPr>
            <w:r/>
            <w:r>
              <w:rPr>
                <w:rFonts w:ascii="微软雅黑" w:hAnsi="微软雅黑" w:eastAsia="微软雅黑"/>
                <w:sz w:val="18"/>
              </w:rPr>
              <w:t>某大型车企</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25</w:t>
            </w:r>
          </w:p>
        </w:tc>
        <w:tc>
          <w:tcPr>
            <w:tcW w:type="dxa" w:w="1701"/>
          </w:tcPr>
          <w:p>
            <w:pPr>
              <w:spacing w:before="20" w:after="20"/>
            </w:pPr>
            <w:r/>
            <w:r>
              <w:rPr>
                <w:rFonts w:ascii="微软雅黑" w:hAnsi="微软雅黑" w:eastAsia="微软雅黑"/>
                <w:sz w:val="18"/>
              </w:rPr>
              <w:t>lite</w:t>
            </w:r>
          </w:p>
        </w:tc>
        <w:tc>
          <w:tcPr>
            <w:tcW w:type="dxa" w:w="1984"/>
          </w:tcPr>
          <w:p>
            <w:pPr>
              <w:spacing w:before="20" w:after="20"/>
            </w:pPr>
            <w:r/>
            <w:r>
              <w:rPr>
                <w:rFonts w:ascii="微软雅黑" w:hAnsi="微软雅黑" w:eastAsia="微软雅黑"/>
                <w:sz w:val="18"/>
              </w:rPr>
              <w:t>飞书</w:t>
            </w:r>
          </w:p>
        </w:tc>
        <w:tc>
          <w:tcPr>
            <w:tcW w:type="dxa" w:w="2835"/>
          </w:tcPr>
          <w:p>
            <w:pPr>
              <w:spacing w:before="20" w:after="20"/>
            </w:pPr>
            <w:r/>
            <w:r>
              <w:rPr>
                <w:rFonts w:ascii="微软雅黑" w:hAnsi="微软雅黑" w:eastAsia="微软雅黑"/>
                <w:sz w:val="18"/>
              </w:rPr>
              <w:t>北京飞书科技有限公司</w:t>
            </w:r>
          </w:p>
        </w:tc>
        <w:tc>
          <w:tcPr>
            <w:tcW w:type="dxa" w:w="2551"/>
          </w:tcPr>
          <w:p>
            <w:pPr>
              <w:spacing w:before="20" w:after="20"/>
            </w:pPr>
            <w:r/>
            <w:r>
              <w:rPr>
                <w:rFonts w:ascii="微软雅黑" w:hAnsi="微软雅黑" w:eastAsia="微软雅黑"/>
                <w:sz w:val="18"/>
              </w:rPr>
              <w:t>已知飞书定制包(应用宝)</w:t>
            </w:r>
          </w:p>
        </w:tc>
      </w:tr>
      <w:tr>
        <w:tc>
          <w:tcPr>
            <w:tcW w:type="dxa" w:w="567"/>
            <w:shd w:fill="F2F7FB"/>
          </w:tcPr>
          <w:p>
            <w:pPr>
              <w:spacing w:before="20" w:after="20"/>
            </w:pPr>
            <w:r/>
            <w:r>
              <w:rPr>
                <w:rFonts w:ascii="微软雅黑" w:hAnsi="微软雅黑" w:eastAsia="微软雅黑"/>
                <w:sz w:val="18"/>
              </w:rPr>
              <w:t>26</w:t>
            </w:r>
          </w:p>
        </w:tc>
        <w:tc>
          <w:tcPr>
            <w:tcW w:type="dxa" w:w="1701"/>
            <w:shd w:fill="F2F7FB"/>
          </w:tcPr>
          <w:p>
            <w:pPr>
              <w:spacing w:before="20" w:after="20"/>
            </w:pPr>
            <w:r/>
            <w:r>
              <w:rPr>
                <w:rFonts w:ascii="微软雅黑" w:hAnsi="微软雅黑" w:eastAsia="微软雅黑"/>
                <w:sz w:val="18"/>
              </w:rPr>
              <w:t>mdzh</w:t>
            </w:r>
          </w:p>
        </w:tc>
        <w:tc>
          <w:tcPr>
            <w:tcW w:type="dxa" w:w="1984"/>
            <w:shd w:fill="F2F7FB"/>
          </w:tcPr>
          <w:p>
            <w:pPr>
              <w:spacing w:before="20" w:after="20"/>
            </w:pPr>
            <w:r/>
            <w:r>
              <w:rPr>
                <w:rFonts w:ascii="微软雅黑" w:hAnsi="微软雅黑" w:eastAsia="微软雅黑"/>
                <w:sz w:val="18"/>
              </w:rPr>
              <w:t>美的智慧</w:t>
            </w:r>
          </w:p>
        </w:tc>
        <w:tc>
          <w:tcPr>
            <w:tcW w:type="dxa" w:w="2835"/>
            <w:shd w:fill="F2F7FB"/>
          </w:tcPr>
          <w:p>
            <w:pPr>
              <w:spacing w:before="20" w:after="20"/>
            </w:pPr>
            <w:r/>
            <w:r>
              <w:rPr>
                <w:rFonts w:ascii="微软雅黑" w:hAnsi="微软雅黑" w:eastAsia="微软雅黑"/>
                <w:sz w:val="18"/>
              </w:rPr>
              <w:t>美的集团股份有限公司</w:t>
            </w:r>
          </w:p>
        </w:tc>
        <w:tc>
          <w:tcPr>
            <w:tcW w:type="dxa" w:w="2551"/>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27</w:t>
            </w:r>
          </w:p>
        </w:tc>
        <w:tc>
          <w:tcPr>
            <w:tcW w:type="dxa" w:w="1701"/>
          </w:tcPr>
          <w:p>
            <w:pPr>
              <w:spacing w:before="20" w:after="20"/>
            </w:pPr>
            <w:r/>
            <w:r>
              <w:rPr>
                <w:rFonts w:ascii="微软雅黑" w:hAnsi="微软雅黑" w:eastAsia="微软雅黑"/>
                <w:sz w:val="18"/>
              </w:rPr>
              <w:t>pls</w:t>
            </w:r>
          </w:p>
        </w:tc>
        <w:tc>
          <w:tcPr>
            <w:tcW w:type="dxa" w:w="1984"/>
          </w:tcPr>
          <w:p>
            <w:pPr>
              <w:spacing w:before="20" w:after="20"/>
            </w:pPr>
            <w:r/>
            <w:r>
              <w:rPr>
                <w:rFonts w:ascii="微软雅黑" w:hAnsi="微软雅黑" w:eastAsia="微软雅黑"/>
                <w:sz w:val="18"/>
              </w:rPr>
              <w:t>普洛斯(GLP)</w:t>
            </w:r>
          </w:p>
        </w:tc>
        <w:tc>
          <w:tcPr>
            <w:tcW w:type="dxa" w:w="2835"/>
          </w:tcPr>
          <w:p>
            <w:pPr>
              <w:spacing w:before="20" w:after="20"/>
            </w:pPr>
            <w:r/>
            <w:r>
              <w:rPr>
                <w:rFonts w:ascii="微软雅黑" w:hAnsi="微软雅黑" w:eastAsia="微软雅黑"/>
                <w:sz w:val="18"/>
              </w:rPr>
              <w:t>普洛斯投资管理(中国)有限公司</w:t>
            </w:r>
          </w:p>
        </w:tc>
        <w:tc>
          <w:tcPr>
            <w:tcW w:type="dxa" w:w="2551"/>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28</w:t>
            </w:r>
          </w:p>
        </w:tc>
        <w:tc>
          <w:tcPr>
            <w:tcW w:type="dxa" w:w="1701"/>
            <w:shd w:fill="F2F7FB"/>
          </w:tcPr>
          <w:p>
            <w:pPr>
              <w:spacing w:before="20" w:after="20"/>
            </w:pPr>
            <w:r/>
            <w:r>
              <w:rPr>
                <w:rFonts w:ascii="微软雅黑" w:hAnsi="微软雅黑" w:eastAsia="微软雅黑"/>
                <w:sz w:val="18"/>
              </w:rPr>
              <w:t>rongchuang</w:t>
            </w:r>
          </w:p>
        </w:tc>
        <w:tc>
          <w:tcPr>
            <w:tcW w:type="dxa" w:w="1984"/>
            <w:shd w:fill="F2F7FB"/>
          </w:tcPr>
          <w:p>
            <w:pPr>
              <w:spacing w:before="20" w:after="20"/>
            </w:pPr>
            <w:r/>
            <w:r>
              <w:rPr>
                <w:rFonts w:ascii="微软雅黑" w:hAnsi="微软雅黑" w:eastAsia="微软雅黑"/>
                <w:sz w:val="18"/>
              </w:rPr>
              <w:t>融e商城</w:t>
            </w:r>
          </w:p>
        </w:tc>
        <w:tc>
          <w:tcPr>
            <w:tcW w:type="dxa" w:w="2835"/>
            <w:shd w:fill="F2F7FB"/>
          </w:tcPr>
          <w:p>
            <w:pPr>
              <w:spacing w:before="20" w:after="20"/>
            </w:pPr>
            <w:r/>
            <w:r>
              <w:rPr>
                <w:rFonts w:ascii="微软雅黑" w:hAnsi="微软雅黑" w:eastAsia="微软雅黑"/>
                <w:sz w:val="18"/>
              </w:rPr>
              <w:t>北京融生活科技有限公司</w:t>
            </w:r>
          </w:p>
        </w:tc>
        <w:tc>
          <w:tcPr>
            <w:tcW w:type="dxa" w:w="2551"/>
            <w:shd w:fill="F2F7FB"/>
          </w:tcPr>
          <w:p>
            <w:pPr>
              <w:spacing w:before="20" w:after="20"/>
            </w:pPr>
            <w:r/>
            <w:r>
              <w:rPr>
                <w:rFonts w:ascii="微软雅黑" w:hAnsi="微软雅黑" w:eastAsia="微软雅黑"/>
                <w:sz w:val="18"/>
              </w:rPr>
              <w:t>已知飞书定制包(应用宝)</w:t>
            </w:r>
          </w:p>
        </w:tc>
      </w:tr>
      <w:tr>
        <w:tc>
          <w:tcPr>
            <w:tcW w:type="dxa" w:w="567"/>
          </w:tcPr>
          <w:p>
            <w:pPr>
              <w:spacing w:before="20" w:after="20"/>
            </w:pPr>
            <w:r/>
            <w:r>
              <w:rPr>
                <w:rFonts w:ascii="微软雅黑" w:hAnsi="微软雅黑" w:eastAsia="微软雅黑"/>
                <w:sz w:val="18"/>
              </w:rPr>
              <w:t>29</w:t>
            </w:r>
          </w:p>
        </w:tc>
        <w:tc>
          <w:tcPr>
            <w:tcW w:type="dxa" w:w="1701"/>
          </w:tcPr>
          <w:p>
            <w:pPr>
              <w:spacing w:before="20" w:after="20"/>
            </w:pPr>
            <w:r/>
            <w:r>
              <w:rPr>
                <w:rFonts w:ascii="微软雅黑" w:hAnsi="微软雅黑" w:eastAsia="微软雅黑"/>
                <w:sz w:val="18"/>
              </w:rPr>
              <w:t>sa83b7j6</w:t>
            </w:r>
          </w:p>
        </w:tc>
        <w:tc>
          <w:tcPr>
            <w:tcW w:type="dxa" w:w="1984"/>
          </w:tcPr>
          <w:p>
            <w:pPr>
              <w:spacing w:before="20" w:after="20"/>
            </w:pPr>
            <w:r/>
            <w:r>
              <w:rPr>
                <w:rFonts w:ascii="微软雅黑" w:hAnsi="微软雅黑" w:eastAsia="微软雅黑"/>
                <w:sz w:val="18"/>
              </w:rPr>
              <w:t>正泰-泰墅</w:t>
            </w:r>
          </w:p>
        </w:tc>
        <w:tc>
          <w:tcPr>
            <w:tcW w:type="dxa" w:w="2835"/>
          </w:tcPr>
          <w:p>
            <w:pPr>
              <w:spacing w:before="20" w:after="20"/>
            </w:pPr>
            <w:r/>
            <w:r>
              <w:rPr>
                <w:rFonts w:ascii="微软雅黑" w:hAnsi="微软雅黑" w:eastAsia="微软雅黑"/>
                <w:sz w:val="18"/>
              </w:rPr>
              <w:t>正泰安能数字能源（浙江）股份有限公司</w:t>
            </w:r>
          </w:p>
        </w:tc>
        <w:tc>
          <w:tcPr>
            <w:tcW w:type="dxa" w:w="2551"/>
          </w:tcPr>
          <w:p>
            <w:pPr>
              <w:spacing w:before="20" w:after="20"/>
            </w:pPr>
            <w:r/>
            <w:r>
              <w:rPr>
                <w:rFonts w:ascii="微软雅黑" w:hAnsi="微软雅黑" w:eastAsia="微软雅黑"/>
                <w:sz w:val="18"/>
              </w:rPr>
              <w:t>已知飞书定制包(应用宝)</w:t>
            </w:r>
          </w:p>
        </w:tc>
      </w:tr>
      <w:tr>
        <w:tc>
          <w:tcPr>
            <w:tcW w:type="dxa" w:w="567"/>
            <w:shd w:fill="F2F7FB"/>
          </w:tcPr>
          <w:p>
            <w:pPr>
              <w:spacing w:before="20" w:after="20"/>
            </w:pPr>
            <w:r/>
            <w:r>
              <w:rPr>
                <w:rFonts w:ascii="微软雅黑" w:hAnsi="微软雅黑" w:eastAsia="微软雅黑"/>
                <w:sz w:val="18"/>
              </w:rPr>
              <w:t>30</w:t>
            </w:r>
          </w:p>
        </w:tc>
        <w:tc>
          <w:tcPr>
            <w:tcW w:type="dxa" w:w="1701"/>
            <w:shd w:fill="F2F7FB"/>
          </w:tcPr>
          <w:p>
            <w:pPr>
              <w:spacing w:before="20" w:after="20"/>
            </w:pPr>
            <w:r/>
            <w:r>
              <w:rPr>
                <w:rFonts w:ascii="微软雅黑" w:hAnsi="微软雅黑" w:eastAsia="微软雅黑"/>
                <w:sz w:val="18"/>
              </w:rPr>
              <w:t>sahlzj17</w:t>
            </w:r>
          </w:p>
        </w:tc>
        <w:tc>
          <w:tcPr>
            <w:tcW w:type="dxa" w:w="1984"/>
            <w:shd w:fill="F2F7FB"/>
          </w:tcPr>
          <w:p>
            <w:pPr>
              <w:spacing w:before="20" w:after="20"/>
            </w:pPr>
            <w:r/>
            <w:r>
              <w:rPr>
                <w:rFonts w:ascii="微软雅黑" w:hAnsi="微软雅黑" w:eastAsia="微软雅黑"/>
                <w:sz w:val="18"/>
              </w:rPr>
              <w:t>海伦哲飞书</w:t>
            </w:r>
          </w:p>
        </w:tc>
        <w:tc>
          <w:tcPr>
            <w:tcW w:type="dxa" w:w="2835"/>
            <w:shd w:fill="F2F7FB"/>
          </w:tcPr>
          <w:p>
            <w:pPr>
              <w:spacing w:before="20" w:after="20"/>
            </w:pPr>
            <w:r/>
            <w:r>
              <w:rPr>
                <w:rFonts w:ascii="微软雅黑" w:hAnsi="微软雅黑" w:eastAsia="微软雅黑"/>
                <w:sz w:val="18"/>
              </w:rPr>
              <w:t>徐州海伦哲专用车辆股份有限公司</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31</w:t>
            </w:r>
          </w:p>
        </w:tc>
        <w:tc>
          <w:tcPr>
            <w:tcW w:type="dxa" w:w="1701"/>
          </w:tcPr>
          <w:p>
            <w:pPr>
              <w:spacing w:before="20" w:after="20"/>
            </w:pPr>
            <w:r/>
            <w:r>
              <w:rPr>
                <w:rFonts w:ascii="微软雅黑" w:hAnsi="微软雅黑" w:eastAsia="微软雅黑"/>
                <w:sz w:val="18"/>
              </w:rPr>
              <w:t>samhzo3j</w:t>
            </w:r>
          </w:p>
        </w:tc>
        <w:tc>
          <w:tcPr>
            <w:tcW w:type="dxa" w:w="1984"/>
          </w:tcPr>
          <w:p>
            <w:pPr>
              <w:spacing w:before="20" w:after="20"/>
            </w:pPr>
            <w:r/>
            <w:r>
              <w:rPr>
                <w:rFonts w:ascii="微软雅黑" w:hAnsi="微软雅黑" w:eastAsia="微软雅黑"/>
                <w:sz w:val="18"/>
              </w:rPr>
              <w:t>梅州政务飞书</w:t>
            </w:r>
          </w:p>
        </w:tc>
        <w:tc>
          <w:tcPr>
            <w:tcW w:type="dxa" w:w="2835"/>
          </w:tcPr>
          <w:p>
            <w:pPr>
              <w:spacing w:before="20" w:after="20"/>
            </w:pPr>
            <w:r/>
            <w:r>
              <w:rPr>
                <w:rFonts w:ascii="微软雅黑" w:hAnsi="微软雅黑" w:eastAsia="微软雅黑"/>
                <w:sz w:val="18"/>
              </w:rPr>
              <w:t>梅州市人民政府</w:t>
            </w:r>
          </w:p>
        </w:tc>
        <w:tc>
          <w:tcPr>
            <w:tcW w:type="dxa" w:w="2551"/>
          </w:tcPr>
          <w:p>
            <w:pPr>
              <w:spacing w:before="20" w:after="20"/>
            </w:pPr>
            <w:r/>
            <w:r>
              <w:rPr>
                <w:rFonts w:ascii="微软雅黑" w:hAnsi="微软雅黑" w:eastAsia="微软雅黑"/>
                <w:sz w:val="18"/>
              </w:rPr>
              <w:t>用户确认+包名分析</w:t>
            </w:r>
          </w:p>
        </w:tc>
      </w:tr>
      <w:tr>
        <w:tc>
          <w:tcPr>
            <w:tcW w:type="dxa" w:w="567"/>
            <w:shd w:fill="F2F7FB"/>
          </w:tcPr>
          <w:p>
            <w:pPr>
              <w:spacing w:before="20" w:after="20"/>
            </w:pPr>
            <w:r/>
            <w:r>
              <w:rPr>
                <w:rFonts w:ascii="微软雅黑" w:hAnsi="微软雅黑" w:eastAsia="微软雅黑"/>
                <w:sz w:val="18"/>
              </w:rPr>
              <w:t>32</w:t>
            </w:r>
          </w:p>
        </w:tc>
        <w:tc>
          <w:tcPr>
            <w:tcW w:type="dxa" w:w="1701"/>
            <w:shd w:fill="F2F7FB"/>
          </w:tcPr>
          <w:p>
            <w:pPr>
              <w:spacing w:before="20" w:after="20"/>
            </w:pPr>
            <w:r/>
            <w:r>
              <w:rPr>
                <w:rFonts w:ascii="微软雅黑" w:hAnsi="微软雅黑" w:eastAsia="微软雅黑"/>
                <w:sz w:val="18"/>
              </w:rPr>
              <w:t>sapdl18</w:t>
            </w:r>
          </w:p>
        </w:tc>
        <w:tc>
          <w:tcPr>
            <w:tcW w:type="dxa" w:w="1984"/>
            <w:shd w:fill="F2F7FB"/>
          </w:tcPr>
          <w:p>
            <w:pPr>
              <w:spacing w:before="20" w:after="20"/>
            </w:pPr>
            <w:r/>
            <w:r>
              <w:rPr>
                <w:rFonts w:ascii="微软雅黑" w:hAnsi="微软雅黑" w:eastAsia="微软雅黑"/>
                <w:sz w:val="18"/>
              </w:rPr>
              <w:t>胖东来</w:t>
            </w:r>
          </w:p>
        </w:tc>
        <w:tc>
          <w:tcPr>
            <w:tcW w:type="dxa" w:w="2835"/>
            <w:shd w:fill="F2F7FB"/>
          </w:tcPr>
          <w:p>
            <w:pPr>
              <w:spacing w:before="20" w:after="20"/>
            </w:pPr>
            <w:r/>
            <w:r>
              <w:rPr>
                <w:rFonts w:ascii="微软雅黑" w:hAnsi="微软雅黑" w:eastAsia="微软雅黑"/>
                <w:sz w:val="18"/>
              </w:rPr>
              <w:t>胖东来商贸集团有限公司</w:t>
            </w:r>
          </w:p>
        </w:tc>
        <w:tc>
          <w:tcPr>
            <w:tcW w:type="dxa" w:w="2551"/>
            <w:shd w:fill="F2F7FB"/>
          </w:tcPr>
          <w:p>
            <w:pPr>
              <w:spacing w:before="20" w:after="20"/>
            </w:pPr>
            <w:r/>
            <w:r>
              <w:rPr>
                <w:rFonts w:ascii="微软雅黑" w:hAnsi="微软雅黑" w:eastAsia="微软雅黑"/>
                <w:sz w:val="18"/>
              </w:rPr>
              <w:t>搜索引擎验证</w:t>
            </w:r>
          </w:p>
        </w:tc>
      </w:tr>
      <w:tr>
        <w:tc>
          <w:tcPr>
            <w:tcW w:type="dxa" w:w="567"/>
          </w:tcPr>
          <w:p>
            <w:pPr>
              <w:spacing w:before="20" w:after="20"/>
            </w:pPr>
            <w:r/>
            <w:r>
              <w:rPr>
                <w:rFonts w:ascii="微软雅黑" w:hAnsi="微软雅黑" w:eastAsia="微软雅黑"/>
                <w:sz w:val="18"/>
              </w:rPr>
              <w:t>33</w:t>
            </w:r>
          </w:p>
        </w:tc>
        <w:tc>
          <w:tcPr>
            <w:tcW w:type="dxa" w:w="1701"/>
          </w:tcPr>
          <w:p>
            <w:pPr>
              <w:spacing w:before="20" w:after="20"/>
            </w:pPr>
            <w:r/>
            <w:r>
              <w:rPr>
                <w:rFonts w:ascii="微软雅黑" w:hAnsi="微软雅黑" w:eastAsia="微软雅黑"/>
                <w:sz w:val="18"/>
              </w:rPr>
              <w:t>sarq2tpv</w:t>
            </w:r>
          </w:p>
        </w:tc>
        <w:tc>
          <w:tcPr>
            <w:tcW w:type="dxa" w:w="1984"/>
          </w:tcPr>
          <w:p>
            <w:pPr>
              <w:spacing w:before="20" w:after="20"/>
            </w:pPr>
            <w:r/>
            <w:r>
              <w:rPr>
                <w:rFonts w:ascii="微软雅黑" w:hAnsi="微软雅黑" w:eastAsia="微软雅黑"/>
                <w:sz w:val="18"/>
              </w:rPr>
              <w:t>华润燃气飞书</w:t>
            </w:r>
          </w:p>
        </w:tc>
        <w:tc>
          <w:tcPr>
            <w:tcW w:type="dxa" w:w="2835"/>
          </w:tcPr>
          <w:p>
            <w:pPr>
              <w:spacing w:before="20" w:after="20"/>
            </w:pPr>
            <w:r/>
            <w:r>
              <w:rPr>
                <w:rFonts w:ascii="微软雅黑" w:hAnsi="微软雅黑" w:eastAsia="微软雅黑"/>
                <w:sz w:val="18"/>
              </w:rPr>
              <w:t>华润燃气控股有限公司</w:t>
            </w:r>
          </w:p>
        </w:tc>
        <w:tc>
          <w:tcPr>
            <w:tcW w:type="dxa" w:w="2551"/>
          </w:tcPr>
          <w:p>
            <w:pPr>
              <w:spacing w:before="20" w:after="20"/>
            </w:pPr>
            <w:r/>
            <w:r>
              <w:rPr>
                <w:rFonts w:ascii="微软雅黑" w:hAnsi="微软雅黑" w:eastAsia="微软雅黑"/>
                <w:sz w:val="18"/>
              </w:rPr>
              <w:t>用户确认+包名分析</w:t>
            </w:r>
          </w:p>
        </w:tc>
      </w:tr>
      <w:tr>
        <w:tc>
          <w:tcPr>
            <w:tcW w:type="dxa" w:w="567"/>
            <w:shd w:fill="F2F7FB"/>
          </w:tcPr>
          <w:p>
            <w:pPr>
              <w:spacing w:before="20" w:after="20"/>
            </w:pPr>
            <w:r/>
            <w:r>
              <w:rPr>
                <w:rFonts w:ascii="微软雅黑" w:hAnsi="微软雅黑" w:eastAsia="微软雅黑"/>
                <w:sz w:val="18"/>
              </w:rPr>
              <w:t>34</w:t>
            </w:r>
          </w:p>
        </w:tc>
        <w:tc>
          <w:tcPr>
            <w:tcW w:type="dxa" w:w="1701"/>
            <w:shd w:fill="F2F7FB"/>
          </w:tcPr>
          <w:p>
            <w:pPr>
              <w:spacing w:before="20" w:after="20"/>
            </w:pPr>
            <w:r/>
            <w:r>
              <w:rPr>
                <w:rFonts w:ascii="微软雅黑" w:hAnsi="微软雅黑" w:eastAsia="微软雅黑"/>
                <w:sz w:val="18"/>
              </w:rPr>
              <w:t>saxdz51</w:t>
            </w:r>
          </w:p>
        </w:tc>
        <w:tc>
          <w:tcPr>
            <w:tcW w:type="dxa" w:w="1984"/>
            <w:shd w:fill="F2F7FB"/>
          </w:tcPr>
          <w:p>
            <w:pPr>
              <w:spacing w:before="20" w:after="20"/>
            </w:pPr>
            <w:r/>
            <w:r>
              <w:rPr>
                <w:rFonts w:ascii="微软雅黑" w:hAnsi="微软雅黑" w:eastAsia="微软雅黑"/>
                <w:sz w:val="18"/>
              </w:rPr>
              <w:t>浦东投控飞书</w:t>
            </w:r>
          </w:p>
        </w:tc>
        <w:tc>
          <w:tcPr>
            <w:tcW w:type="dxa" w:w="2835"/>
            <w:shd w:fill="F2F7FB"/>
          </w:tcPr>
          <w:p>
            <w:pPr>
              <w:spacing w:before="20" w:after="20"/>
            </w:pPr>
            <w:r/>
            <w:r>
              <w:rPr>
                <w:rFonts w:ascii="微软雅黑" w:hAnsi="微软雅黑" w:eastAsia="微软雅黑"/>
                <w:sz w:val="18"/>
              </w:rPr>
              <w:t>上海浦东投资控股(集团)有限公司</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35</w:t>
            </w:r>
          </w:p>
        </w:tc>
        <w:tc>
          <w:tcPr>
            <w:tcW w:type="dxa" w:w="1701"/>
          </w:tcPr>
          <w:p>
            <w:pPr>
              <w:spacing w:before="20" w:after="20"/>
            </w:pPr>
            <w:r/>
            <w:r>
              <w:rPr>
                <w:rFonts w:ascii="微软雅黑" w:hAnsi="微软雅黑" w:eastAsia="微软雅黑"/>
                <w:sz w:val="18"/>
              </w:rPr>
              <w:t>saxmsa</w:t>
            </w:r>
          </w:p>
        </w:tc>
        <w:tc>
          <w:tcPr>
            <w:tcW w:type="dxa" w:w="1984"/>
          </w:tcPr>
          <w:p>
            <w:pPr>
              <w:spacing w:before="20" w:after="20"/>
            </w:pPr>
            <w:r/>
            <w:r>
              <w:rPr>
                <w:rFonts w:ascii="微软雅黑" w:hAnsi="微软雅黑" w:eastAsia="微软雅黑"/>
                <w:sz w:val="18"/>
              </w:rPr>
              <w:t>中国海事飞书(旧版)</w:t>
            </w:r>
          </w:p>
        </w:tc>
        <w:tc>
          <w:tcPr>
            <w:tcW w:type="dxa" w:w="2835"/>
          </w:tcPr>
          <w:p>
            <w:pPr>
              <w:spacing w:before="20" w:after="20"/>
            </w:pPr>
            <w:r/>
            <w:r>
              <w:rPr>
                <w:rFonts w:ascii="微软雅黑" w:hAnsi="微软雅黑" w:eastAsia="微软雅黑"/>
                <w:sz w:val="18"/>
              </w:rPr>
              <w:t>中华人民共和国海事局</w:t>
            </w:r>
          </w:p>
        </w:tc>
        <w:tc>
          <w:tcPr>
            <w:tcW w:type="dxa" w:w="2551"/>
          </w:tcPr>
          <w:p>
            <w:pPr>
              <w:spacing w:before="20" w:after="20"/>
            </w:pPr>
            <w:r/>
            <w:r>
              <w:rPr>
                <w:rFonts w:ascii="微软雅黑" w:hAnsi="微软雅黑" w:eastAsia="微软雅黑"/>
                <w:sz w:val="18"/>
              </w:rPr>
              <w:t>用户确认+包名分析</w:t>
            </w:r>
          </w:p>
        </w:tc>
      </w:tr>
      <w:tr>
        <w:tc>
          <w:tcPr>
            <w:tcW w:type="dxa" w:w="567"/>
            <w:shd w:fill="F2F7FB"/>
          </w:tcPr>
          <w:p>
            <w:pPr>
              <w:spacing w:before="20" w:after="20"/>
            </w:pPr>
            <w:r/>
            <w:r>
              <w:rPr>
                <w:rFonts w:ascii="微软雅黑" w:hAnsi="微软雅黑" w:eastAsia="微软雅黑"/>
                <w:sz w:val="18"/>
              </w:rPr>
              <w:t>36</w:t>
            </w:r>
          </w:p>
        </w:tc>
        <w:tc>
          <w:tcPr>
            <w:tcW w:type="dxa" w:w="1701"/>
            <w:shd w:fill="F2F7FB"/>
          </w:tcPr>
          <w:p>
            <w:pPr>
              <w:spacing w:before="20" w:after="20"/>
            </w:pPr>
            <w:r/>
            <w:r>
              <w:rPr>
                <w:rFonts w:ascii="微软雅黑" w:hAnsi="微软雅黑" w:eastAsia="微软雅黑"/>
                <w:sz w:val="18"/>
              </w:rPr>
              <w:t>saxmsa667</w:t>
            </w:r>
          </w:p>
        </w:tc>
        <w:tc>
          <w:tcPr>
            <w:tcW w:type="dxa" w:w="1984"/>
            <w:shd w:fill="F2F7FB"/>
          </w:tcPr>
          <w:p>
            <w:pPr>
              <w:spacing w:before="20" w:after="20"/>
            </w:pPr>
            <w:r/>
            <w:r>
              <w:rPr>
                <w:rFonts w:ascii="微软雅黑" w:hAnsi="微软雅黑" w:eastAsia="微软雅黑"/>
                <w:sz w:val="18"/>
              </w:rPr>
              <w:t>中国海事飞书(新版)</w:t>
            </w:r>
          </w:p>
        </w:tc>
        <w:tc>
          <w:tcPr>
            <w:tcW w:type="dxa" w:w="2835"/>
            <w:shd w:fill="F2F7FB"/>
          </w:tcPr>
          <w:p>
            <w:pPr>
              <w:spacing w:before="20" w:after="20"/>
            </w:pPr>
            <w:r/>
            <w:r>
              <w:rPr>
                <w:rFonts w:ascii="微软雅黑" w:hAnsi="微软雅黑" w:eastAsia="微软雅黑"/>
                <w:sz w:val="18"/>
              </w:rPr>
              <w:t>中华人民共和国海事局</w:t>
            </w:r>
          </w:p>
        </w:tc>
        <w:tc>
          <w:tcPr>
            <w:tcW w:type="dxa" w:w="2551"/>
            <w:shd w:fill="F2F7FB"/>
          </w:tcPr>
          <w:p>
            <w:pPr>
              <w:spacing w:before="20" w:after="20"/>
            </w:pPr>
            <w:r/>
            <w:r>
              <w:rPr>
                <w:rFonts w:ascii="微软雅黑" w:hAnsi="微软雅黑" w:eastAsia="微软雅黑"/>
                <w:sz w:val="18"/>
              </w:rPr>
              <w:t>用户确认+包名分析</w:t>
            </w:r>
          </w:p>
        </w:tc>
      </w:tr>
      <w:tr>
        <w:tc>
          <w:tcPr>
            <w:tcW w:type="dxa" w:w="567"/>
          </w:tcPr>
          <w:p>
            <w:pPr>
              <w:spacing w:before="20" w:after="20"/>
            </w:pPr>
            <w:r/>
            <w:r>
              <w:rPr>
                <w:rFonts w:ascii="微软雅黑" w:hAnsi="微软雅黑" w:eastAsia="微软雅黑"/>
                <w:sz w:val="18"/>
              </w:rPr>
              <w:t>37</w:t>
            </w:r>
          </w:p>
        </w:tc>
        <w:tc>
          <w:tcPr>
            <w:tcW w:type="dxa" w:w="1701"/>
          </w:tcPr>
          <w:p>
            <w:pPr>
              <w:spacing w:before="20" w:after="20"/>
            </w:pPr>
            <w:r/>
            <w:r>
              <w:rPr>
                <w:rFonts w:ascii="微软雅黑" w:hAnsi="微软雅黑" w:eastAsia="微软雅黑"/>
                <w:sz w:val="18"/>
              </w:rPr>
              <w:t>sc</w:t>
            </w:r>
          </w:p>
        </w:tc>
        <w:tc>
          <w:tcPr>
            <w:tcW w:type="dxa" w:w="1984"/>
          </w:tcPr>
          <w:p>
            <w:pPr>
              <w:spacing w:before="20" w:after="20"/>
            </w:pPr>
            <w:r/>
            <w:r>
              <w:rPr>
                <w:rFonts w:ascii="微软雅黑" w:hAnsi="微软雅黑" w:eastAsia="微软雅黑"/>
                <w:sz w:val="18"/>
              </w:rPr>
              <w:t>顺丰速运(SF-Work)</w:t>
            </w:r>
          </w:p>
        </w:tc>
        <w:tc>
          <w:tcPr>
            <w:tcW w:type="dxa" w:w="2835"/>
          </w:tcPr>
          <w:p>
            <w:pPr>
              <w:spacing w:before="20" w:after="20"/>
            </w:pPr>
            <w:r/>
            <w:r>
              <w:rPr>
                <w:rFonts w:ascii="微软雅黑" w:hAnsi="微软雅黑" w:eastAsia="微软雅黑"/>
                <w:sz w:val="18"/>
              </w:rPr>
              <w:t>顺丰控股股份有限公司</w:t>
            </w:r>
          </w:p>
        </w:tc>
        <w:tc>
          <w:tcPr>
            <w:tcW w:type="dxa" w:w="2551"/>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38</w:t>
            </w:r>
          </w:p>
        </w:tc>
        <w:tc>
          <w:tcPr>
            <w:tcW w:type="dxa" w:w="1701"/>
            <w:shd w:fill="F2F7FB"/>
          </w:tcPr>
          <w:p>
            <w:pPr>
              <w:spacing w:before="20" w:after="20"/>
            </w:pPr>
            <w:r/>
            <w:r>
              <w:rPr>
                <w:rFonts w:ascii="微软雅黑" w:hAnsi="微软雅黑" w:eastAsia="微软雅黑"/>
                <w:sz w:val="18"/>
              </w:rPr>
              <w:t>weifu</w:t>
            </w:r>
          </w:p>
        </w:tc>
        <w:tc>
          <w:tcPr>
            <w:tcW w:type="dxa" w:w="1984"/>
            <w:shd w:fill="F2F7FB"/>
          </w:tcPr>
          <w:p>
            <w:pPr>
              <w:spacing w:before="20" w:after="20"/>
            </w:pPr>
            <w:r/>
            <w:r>
              <w:rPr>
                <w:rFonts w:ascii="微软雅黑" w:hAnsi="微软雅黑" w:eastAsia="微软雅黑"/>
                <w:sz w:val="18"/>
              </w:rPr>
              <w:t>威孚飞书</w:t>
            </w:r>
          </w:p>
        </w:tc>
        <w:tc>
          <w:tcPr>
            <w:tcW w:type="dxa" w:w="2835"/>
            <w:shd w:fill="F2F7FB"/>
          </w:tcPr>
          <w:p>
            <w:pPr>
              <w:spacing w:before="20" w:after="20"/>
            </w:pPr>
            <w:r/>
            <w:r>
              <w:rPr>
                <w:rFonts w:ascii="微软雅黑" w:hAnsi="微软雅黑" w:eastAsia="微软雅黑"/>
                <w:sz w:val="18"/>
              </w:rPr>
              <w:t>无锡威孚高科技集团股份有限公司</w:t>
            </w:r>
          </w:p>
        </w:tc>
        <w:tc>
          <w:tcPr>
            <w:tcW w:type="dxa" w:w="2551"/>
            <w:shd w:fill="F2F7FB"/>
          </w:tcPr>
          <w:p>
            <w:pPr>
              <w:spacing w:before="20" w:after="20"/>
            </w:pPr>
            <w:r/>
            <w:r>
              <w:rPr>
                <w:rFonts w:ascii="微软雅黑" w:hAnsi="微软雅黑" w:eastAsia="微软雅黑"/>
                <w:sz w:val="18"/>
              </w:rPr>
              <w:t>用户确认+搜索辅证</w:t>
            </w:r>
          </w:p>
        </w:tc>
      </w:tr>
    </w:tbl>
    <w:p>
      <w:r>
        <w:br w:type="page"/>
      </w:r>
    </w:p>
    <w:p>
      <w:pPr>
        <w:pStyle w:val="Heading1"/>
      </w:pPr>
      <w:r>
        <w:rPr>
          <w:rFonts w:ascii="微软雅黑" w:hAnsi="微软雅黑" w:eastAsia="微软雅黑"/>
        </w:rPr>
        <w:t>四、钉钉定制包分析</w:t>
      </w:r>
    </w:p>
    <w:p>
      <w:pPr>
        <w:pStyle w:val="Heading2"/>
      </w:pPr>
      <w:r>
        <w:rPr>
          <w:rFonts w:ascii="微软雅黑" w:hAnsi="微软雅黑" w:eastAsia="微软雅黑"/>
        </w:rPr>
        <w:t>4.1 钉钉企业定制包总览</w:t>
      </w:r>
    </w:p>
    <w:p>
      <w:pPr>
        <w:ind w:firstLine="420"/>
      </w:pPr>
      <w:r>
        <w:rPr>
          <w:rFonts w:ascii="微软雅黑" w:hAnsi="微软雅黑" w:eastAsia="微软雅黑"/>
          <w:sz w:val="22"/>
        </w:rPr>
        <w:t>钉钉(DingTalk)是阿里巴巴旗下的企业协同办公平台，其企业定制版Android包以 com.alibaba.android.rimet.* 为包名前缀。本次共采集到 14 个钉钉企业定制包，涵盖大型企业、高校、政务和行业组织等多种类型。</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F4E79"/>
          </w:tcPr>
          <w:p>
            <w:pPr>
              <w:spacing w:before="20" w:after="20"/>
              <w:jc w:val="center"/>
            </w:pPr>
            <w:r/>
            <w:r>
              <w:rPr>
                <w:rFonts w:ascii="微软雅黑" w:hAnsi="微软雅黑" w:eastAsia="微软雅黑"/>
                <w:b/>
                <w:color w:val="FFFFFF"/>
                <w:sz w:val="18"/>
              </w:rPr>
              <w:t>子类型</w:t>
            </w:r>
          </w:p>
        </w:tc>
        <w:tc>
          <w:tcPr>
            <w:tcW w:type="dxa" w:w="1134"/>
            <w:shd w:fill="1F4E79"/>
          </w:tcPr>
          <w:p>
            <w:pPr>
              <w:spacing w:before="20" w:after="20"/>
              <w:jc w:val="center"/>
            </w:pPr>
            <w:r/>
            <w:r>
              <w:rPr>
                <w:rFonts w:ascii="微软雅黑" w:hAnsi="微软雅黑" w:eastAsia="微软雅黑"/>
                <w:b/>
                <w:color w:val="FFFFFF"/>
                <w:sz w:val="18"/>
              </w:rPr>
              <w:t>数量</w:t>
            </w:r>
          </w:p>
        </w:tc>
        <w:tc>
          <w:tcPr>
            <w:tcW w:type="dxa" w:w="5669"/>
            <w:shd w:fill="1F4E79"/>
          </w:tcPr>
          <w:p>
            <w:pPr>
              <w:spacing w:before="20" w:after="20"/>
              <w:jc w:val="center"/>
            </w:pPr>
            <w:r/>
            <w:r>
              <w:rPr>
                <w:rFonts w:ascii="微软雅黑" w:hAnsi="微软雅黑" w:eastAsia="微软雅黑"/>
                <w:b/>
                <w:color w:val="FFFFFF"/>
                <w:sz w:val="18"/>
              </w:rPr>
              <w:t>说明</w:t>
            </w:r>
          </w:p>
        </w:tc>
      </w:tr>
      <w:tr>
        <w:tc>
          <w:tcPr>
            <w:tcW w:type="dxa" w:w="2835"/>
          </w:tcPr>
          <w:p>
            <w:pPr>
              <w:spacing w:before="20" w:after="20"/>
            </w:pPr>
            <w:r/>
            <w:r>
              <w:rPr>
                <w:rFonts w:ascii="微软雅黑" w:hAnsi="微软雅黑" w:eastAsia="微软雅黑"/>
                <w:sz w:val="18"/>
              </w:rPr>
              <w:t>搜索引擎验证</w:t>
            </w:r>
          </w:p>
        </w:tc>
        <w:tc>
          <w:tcPr>
            <w:tcW w:type="dxa" w:w="1134"/>
          </w:tcPr>
          <w:p>
            <w:pPr>
              <w:spacing w:before="20" w:after="20"/>
            </w:pPr>
            <w:r/>
            <w:r>
              <w:rPr>
                <w:rFonts w:ascii="微软雅黑" w:hAnsi="微软雅黑" w:eastAsia="微软雅黑"/>
                <w:sz w:val="18"/>
              </w:rPr>
              <w:t>2</w:t>
            </w:r>
          </w:p>
        </w:tc>
        <w:tc>
          <w:tcPr>
            <w:tcW w:type="dxa" w:w="5669"/>
          </w:tcPr>
          <w:p>
            <w:pPr>
              <w:spacing w:before="20" w:after="20"/>
            </w:pPr>
            <w:r/>
            <w:r>
              <w:rPr>
                <w:rFonts w:ascii="微软雅黑" w:hAnsi="微软雅黑" w:eastAsia="微软雅黑"/>
                <w:sz w:val="18"/>
              </w:rPr>
              <w:t>通过第三方站点确认，如阿里钉(IT168)、CCFLink(极客公园)</w:t>
            </w:r>
          </w:p>
        </w:tc>
      </w:tr>
      <w:tr>
        <w:tc>
          <w:tcPr>
            <w:tcW w:type="dxa" w:w="2835"/>
            <w:shd w:fill="F2F7FB"/>
          </w:tcPr>
          <w:p>
            <w:pPr>
              <w:spacing w:before="20" w:after="20"/>
            </w:pPr>
            <w:r/>
            <w:r>
              <w:rPr>
                <w:rFonts w:ascii="微软雅黑" w:hAnsi="微软雅黑" w:eastAsia="微软雅黑"/>
                <w:sz w:val="18"/>
              </w:rPr>
              <w:t>新闻报道验证</w:t>
            </w:r>
          </w:p>
        </w:tc>
        <w:tc>
          <w:tcPr>
            <w:tcW w:type="dxa" w:w="1134"/>
            <w:shd w:fill="F2F7FB"/>
          </w:tcPr>
          <w:p>
            <w:pPr>
              <w:spacing w:before="20" w:after="20"/>
            </w:pPr>
            <w:r/>
            <w:r>
              <w:rPr>
                <w:rFonts w:ascii="微软雅黑" w:hAnsi="微软雅黑" w:eastAsia="微软雅黑"/>
                <w:sz w:val="18"/>
              </w:rPr>
              <w:t>2</w:t>
            </w:r>
          </w:p>
        </w:tc>
        <w:tc>
          <w:tcPr>
            <w:tcW w:type="dxa" w:w="5669"/>
            <w:shd w:fill="F2F7FB"/>
          </w:tcPr>
          <w:p>
            <w:pPr>
              <w:spacing w:before="20" w:after="20"/>
            </w:pPr>
            <w:r/>
            <w:r>
              <w:rPr>
                <w:rFonts w:ascii="微软雅黑" w:hAnsi="微软雅黑" w:eastAsia="微软雅黑"/>
                <w:sz w:val="18"/>
              </w:rPr>
              <w:t>通过公开新闻确认，如碧桂园服务(10万人)、宁德时代(10万员工)</w:t>
            </w:r>
          </w:p>
        </w:tc>
      </w:tr>
      <w:tr>
        <w:tc>
          <w:tcPr>
            <w:tcW w:type="dxa" w:w="2835"/>
          </w:tcPr>
          <w:p>
            <w:pPr>
              <w:spacing w:before="20" w:after="20"/>
            </w:pPr>
            <w:r/>
            <w:r>
              <w:rPr>
                <w:rFonts w:ascii="微软雅黑" w:hAnsi="微软雅黑" w:eastAsia="微软雅黑"/>
                <w:sz w:val="18"/>
              </w:rPr>
              <w:t>用户确认+搜索辅证</w:t>
            </w:r>
          </w:p>
        </w:tc>
        <w:tc>
          <w:tcPr>
            <w:tcW w:type="dxa" w:w="1134"/>
          </w:tcPr>
          <w:p>
            <w:pPr>
              <w:spacing w:before="20" w:after="20"/>
            </w:pPr>
            <w:r/>
            <w:r>
              <w:rPr>
                <w:rFonts w:ascii="微软雅黑" w:hAnsi="微软雅黑" w:eastAsia="微软雅黑"/>
                <w:sz w:val="18"/>
              </w:rPr>
              <w:t>8</w:t>
            </w:r>
          </w:p>
        </w:tc>
        <w:tc>
          <w:tcPr>
            <w:tcW w:type="dxa" w:w="5669"/>
          </w:tcPr>
          <w:p>
            <w:pPr>
              <w:spacing w:before="20" w:after="20"/>
            </w:pPr>
            <w:r/>
            <w:r>
              <w:rPr>
                <w:rFonts w:ascii="微软雅黑" w:hAnsi="微软雅黑" w:eastAsia="微软雅黑"/>
                <w:sz w:val="18"/>
              </w:rPr>
              <w:t>用户提供名称+搜索间接验证，如复旦校园钉、北理工校园钉</w:t>
            </w:r>
          </w:p>
        </w:tc>
      </w:tr>
      <w:tr>
        <w:tc>
          <w:tcPr>
            <w:tcW w:type="dxa" w:w="2835"/>
            <w:shd w:fill="F2F7FB"/>
          </w:tcPr>
          <w:p>
            <w:pPr>
              <w:spacing w:before="20" w:after="20"/>
            </w:pPr>
            <w:r/>
            <w:r>
              <w:rPr>
                <w:rFonts w:ascii="微软雅黑" w:hAnsi="微软雅黑" w:eastAsia="微软雅黑"/>
                <w:sz w:val="18"/>
              </w:rPr>
              <w:t>应用宝发现</w:t>
            </w:r>
          </w:p>
        </w:tc>
        <w:tc>
          <w:tcPr>
            <w:tcW w:type="dxa" w:w="1134"/>
            <w:shd w:fill="F2F7FB"/>
          </w:tcPr>
          <w:p>
            <w:pPr>
              <w:spacing w:before="20" w:after="20"/>
            </w:pPr>
            <w:r/>
            <w:r>
              <w:rPr>
                <w:rFonts w:ascii="微软雅黑" w:hAnsi="微软雅黑" w:eastAsia="微软雅黑"/>
                <w:sz w:val="18"/>
              </w:rPr>
              <w:t>2</w:t>
            </w:r>
          </w:p>
        </w:tc>
        <w:tc>
          <w:tcPr>
            <w:tcW w:type="dxa" w:w="5669"/>
            <w:shd w:fill="F2F7FB"/>
          </w:tcPr>
          <w:p>
            <w:pPr>
              <w:spacing w:before="20" w:after="20"/>
            </w:pPr>
            <w:r/>
            <w:r>
              <w:rPr>
                <w:rFonts w:ascii="微软雅黑" w:hAnsi="微软雅黑" w:eastAsia="微软雅黑"/>
                <w:sz w:val="18"/>
              </w:rPr>
              <w:t>应用宝直接爬取，如兴业证券优理宝、巨懂车</w:t>
            </w:r>
          </w:p>
        </w:tc>
      </w:tr>
      <w:tr>
        <w:tc>
          <w:tcPr>
            <w:tcW w:type="dxa" w:w="2835"/>
          </w:tcPr>
          <w:p>
            <w:pPr>
              <w:spacing w:before="20" w:after="20"/>
            </w:pPr>
            <w:r/>
            <w:r>
              <w:rPr>
                <w:rFonts w:ascii="微软雅黑" w:hAnsi="微软雅黑" w:eastAsia="微软雅黑"/>
                <w:sz w:val="18"/>
              </w:rPr>
              <w:t>合计</w:t>
            </w:r>
          </w:p>
        </w:tc>
        <w:tc>
          <w:tcPr>
            <w:tcW w:type="dxa" w:w="1134"/>
          </w:tcPr>
          <w:p>
            <w:pPr>
              <w:spacing w:before="20" w:after="20"/>
            </w:pPr>
            <w:r/>
            <w:r>
              <w:rPr>
                <w:rFonts w:ascii="微软雅黑" w:hAnsi="微软雅黑" w:eastAsia="微软雅黑"/>
                <w:sz w:val="18"/>
              </w:rPr>
              <w:t>14</w:t>
            </w:r>
          </w:p>
        </w:tc>
        <w:tc>
          <w:tcPr>
            <w:tcW w:type="dxa" w:w="5669"/>
          </w:tcPr>
          <w:p>
            <w:pPr>
              <w:spacing w:before="20" w:after="20"/>
            </w:pPr>
            <w:r/>
            <w:r>
              <w:rPr>
                <w:rFonts w:ascii="微软雅黑" w:hAnsi="微软雅黑" w:eastAsia="微软雅黑"/>
                <w:sz w:val="18"/>
              </w:rPr>
            </w:r>
          </w:p>
        </w:tc>
      </w:tr>
    </w:tbl>
    <w:p/>
    <w:p>
      <w:pPr>
        <w:pStyle w:val="Heading2"/>
      </w:pPr>
      <w:r>
        <w:rPr>
          <w:rFonts w:ascii="微软雅黑" w:hAnsi="微软雅黑" w:eastAsia="微软雅黑"/>
        </w:rPr>
        <w:t>4.2 钉钉企业定制包行业分布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F4E79"/>
          </w:tcPr>
          <w:p>
            <w:pPr>
              <w:spacing w:before="20" w:after="20"/>
              <w:jc w:val="center"/>
            </w:pPr>
            <w:r/>
            <w:r>
              <w:rPr>
                <w:rFonts w:ascii="微软雅黑" w:hAnsi="微软雅黑" w:eastAsia="微软雅黑"/>
                <w:b/>
                <w:color w:val="FFFFFF"/>
                <w:sz w:val="18"/>
              </w:rPr>
              <w:t>行业分类</w:t>
            </w:r>
          </w:p>
        </w:tc>
        <w:tc>
          <w:tcPr>
            <w:tcW w:type="dxa" w:w="1134"/>
            <w:shd w:fill="1F4E79"/>
          </w:tcPr>
          <w:p>
            <w:pPr>
              <w:spacing w:before="20" w:after="20"/>
              <w:jc w:val="center"/>
            </w:pPr>
            <w:r/>
            <w:r>
              <w:rPr>
                <w:rFonts w:ascii="微软雅黑" w:hAnsi="微软雅黑" w:eastAsia="微软雅黑"/>
                <w:b/>
                <w:color w:val="FFFFFF"/>
                <w:sz w:val="18"/>
              </w:rPr>
              <w:t>数量</w:t>
            </w:r>
          </w:p>
        </w:tc>
        <w:tc>
          <w:tcPr>
            <w:tcW w:type="dxa" w:w="1134"/>
            <w:shd w:fill="1F4E79"/>
          </w:tcPr>
          <w:p>
            <w:pPr>
              <w:spacing w:before="20" w:after="20"/>
              <w:jc w:val="center"/>
            </w:pPr>
            <w:r/>
            <w:r>
              <w:rPr>
                <w:rFonts w:ascii="微软雅黑" w:hAnsi="微软雅黑" w:eastAsia="微软雅黑"/>
                <w:b/>
                <w:color w:val="FFFFFF"/>
                <w:sz w:val="18"/>
              </w:rPr>
              <w:t>占比</w:t>
            </w:r>
          </w:p>
        </w:tc>
        <w:tc>
          <w:tcPr>
            <w:tcW w:type="dxa" w:w="5386"/>
            <w:shd w:fill="1F4E79"/>
          </w:tcPr>
          <w:p>
            <w:pPr>
              <w:spacing w:before="20" w:after="20"/>
              <w:jc w:val="center"/>
            </w:pPr>
            <w:r/>
            <w:r>
              <w:rPr>
                <w:rFonts w:ascii="微软雅黑" w:hAnsi="微软雅黑" w:eastAsia="微软雅黑"/>
                <w:b/>
                <w:color w:val="FFFFFF"/>
                <w:sz w:val="18"/>
              </w:rPr>
              <w:t>代表性应用</w:t>
            </w:r>
          </w:p>
        </w:tc>
      </w:tr>
      <w:tr>
        <w:tc>
          <w:tcPr>
            <w:tcW w:type="dxa" w:w="1984"/>
          </w:tcPr>
          <w:p>
            <w:pPr>
              <w:spacing w:before="20" w:after="20"/>
            </w:pPr>
            <w:r/>
            <w:r>
              <w:rPr>
                <w:rFonts w:ascii="微软雅黑" w:hAnsi="微软雅黑" w:eastAsia="微软雅黑"/>
                <w:sz w:val="18"/>
              </w:rPr>
              <w:t>互联网/科技服务</w:t>
            </w:r>
          </w:p>
        </w:tc>
        <w:tc>
          <w:tcPr>
            <w:tcW w:type="dxa" w:w="1134"/>
          </w:tcPr>
          <w:p>
            <w:pPr>
              <w:spacing w:before="20" w:after="20"/>
            </w:pPr>
            <w:r/>
            <w:r>
              <w:rPr>
                <w:rFonts w:ascii="微软雅黑" w:hAnsi="微软雅黑" w:eastAsia="微软雅黑"/>
                <w:sz w:val="18"/>
              </w:rPr>
              <w:t>4</w:t>
            </w:r>
          </w:p>
        </w:tc>
        <w:tc>
          <w:tcPr>
            <w:tcW w:type="dxa" w:w="1134"/>
          </w:tcPr>
          <w:p>
            <w:pPr>
              <w:spacing w:before="20" w:after="20"/>
            </w:pPr>
            <w:r/>
            <w:r>
              <w:rPr>
                <w:rFonts w:ascii="微软雅黑" w:hAnsi="微软雅黑" w:eastAsia="微软雅黑"/>
                <w:sz w:val="18"/>
              </w:rPr>
              <w:t>28.6%</w:t>
            </w:r>
          </w:p>
        </w:tc>
        <w:tc>
          <w:tcPr>
            <w:tcW w:type="dxa" w:w="5386"/>
          </w:tcPr>
          <w:p>
            <w:pPr>
              <w:spacing w:before="20" w:after="20"/>
            </w:pPr>
            <w:r/>
            <w:r>
              <w:rPr>
                <w:rFonts w:ascii="微软雅黑" w:hAnsi="微软雅黑" w:eastAsia="微软雅黑"/>
                <w:sz w:val="18"/>
              </w:rPr>
              <w:t>阿里钉, 迪士尼钉钉(内测), 钉钉教育定制版 等</w:t>
            </w:r>
          </w:p>
        </w:tc>
      </w:tr>
      <w:tr>
        <w:tc>
          <w:tcPr>
            <w:tcW w:type="dxa" w:w="1984"/>
            <w:shd w:fill="F2F7FB"/>
          </w:tcPr>
          <w:p>
            <w:pPr>
              <w:spacing w:before="20" w:after="20"/>
            </w:pPr>
            <w:r/>
            <w:r>
              <w:rPr>
                <w:rFonts w:ascii="微软雅黑" w:hAnsi="微软雅黑" w:eastAsia="微软雅黑"/>
                <w:sz w:val="18"/>
              </w:rPr>
              <w:t>教育科研</w:t>
            </w:r>
          </w:p>
        </w:tc>
        <w:tc>
          <w:tcPr>
            <w:tcW w:type="dxa" w:w="1134"/>
            <w:shd w:fill="F2F7FB"/>
          </w:tcPr>
          <w:p>
            <w:pPr>
              <w:spacing w:before="20" w:after="20"/>
            </w:pPr>
            <w:r/>
            <w:r>
              <w:rPr>
                <w:rFonts w:ascii="微软雅黑" w:hAnsi="微软雅黑" w:eastAsia="微软雅黑"/>
                <w:sz w:val="18"/>
              </w:rPr>
              <w:t>3</w:t>
            </w:r>
          </w:p>
        </w:tc>
        <w:tc>
          <w:tcPr>
            <w:tcW w:type="dxa" w:w="1134"/>
            <w:shd w:fill="F2F7FB"/>
          </w:tcPr>
          <w:p>
            <w:pPr>
              <w:spacing w:before="20" w:after="20"/>
            </w:pPr>
            <w:r/>
            <w:r>
              <w:rPr>
                <w:rFonts w:ascii="微软雅黑" w:hAnsi="微软雅黑" w:eastAsia="微软雅黑"/>
                <w:sz w:val="18"/>
              </w:rPr>
              <w:t>21.4%</w:t>
            </w:r>
          </w:p>
        </w:tc>
        <w:tc>
          <w:tcPr>
            <w:tcW w:type="dxa" w:w="5386"/>
            <w:shd w:fill="F2F7FB"/>
          </w:tcPr>
          <w:p>
            <w:pPr>
              <w:spacing w:before="20" w:after="20"/>
            </w:pPr>
            <w:r/>
            <w:r>
              <w:rPr>
                <w:rFonts w:ascii="微软雅黑" w:hAnsi="微软雅黑" w:eastAsia="微软雅黑"/>
                <w:sz w:val="18"/>
              </w:rPr>
              <w:t>CCFLink, 复旦大学校园钉, 北理工校园钉</w:t>
            </w:r>
          </w:p>
        </w:tc>
      </w:tr>
      <w:tr>
        <w:tc>
          <w:tcPr>
            <w:tcW w:type="dxa" w:w="1984"/>
          </w:tcPr>
          <w:p>
            <w:pPr>
              <w:spacing w:before="20" w:after="20"/>
            </w:pPr>
            <w:r/>
            <w:r>
              <w:rPr>
                <w:rFonts w:ascii="微软雅黑" w:hAnsi="微软雅黑" w:eastAsia="微软雅黑"/>
                <w:sz w:val="18"/>
              </w:rPr>
              <w:t>制造/工业</w:t>
            </w:r>
          </w:p>
        </w:tc>
        <w:tc>
          <w:tcPr>
            <w:tcW w:type="dxa" w:w="1134"/>
          </w:tcPr>
          <w:p>
            <w:pPr>
              <w:spacing w:before="20" w:after="20"/>
            </w:pPr>
            <w:r/>
            <w:r>
              <w:rPr>
                <w:rFonts w:ascii="微软雅黑" w:hAnsi="微软雅黑" w:eastAsia="微软雅黑"/>
                <w:sz w:val="18"/>
              </w:rPr>
              <w:t>2</w:t>
            </w:r>
          </w:p>
        </w:tc>
        <w:tc>
          <w:tcPr>
            <w:tcW w:type="dxa" w:w="1134"/>
          </w:tcPr>
          <w:p>
            <w:pPr>
              <w:spacing w:before="20" w:after="20"/>
            </w:pPr>
            <w:r/>
            <w:r>
              <w:rPr>
                <w:rFonts w:ascii="微软雅黑" w:hAnsi="微软雅黑" w:eastAsia="微软雅黑"/>
                <w:sz w:val="18"/>
              </w:rPr>
              <w:t>14.3%</w:t>
            </w:r>
          </w:p>
        </w:tc>
        <w:tc>
          <w:tcPr>
            <w:tcW w:type="dxa" w:w="5386"/>
          </w:tcPr>
          <w:p>
            <w:pPr>
              <w:spacing w:before="20" w:after="20"/>
            </w:pPr>
            <w:r/>
            <w:r>
              <w:rPr>
                <w:rFonts w:ascii="微软雅黑" w:hAnsi="微软雅黑" w:eastAsia="微软雅黑"/>
                <w:sz w:val="18"/>
              </w:rPr>
              <w:t>一汽奥迪钉钉, 宁德时代钉钉</w:t>
            </w:r>
          </w:p>
        </w:tc>
      </w:tr>
      <w:tr>
        <w:tc>
          <w:tcPr>
            <w:tcW w:type="dxa" w:w="1984"/>
            <w:shd w:fill="F2F7FB"/>
          </w:tcPr>
          <w:p>
            <w:pPr>
              <w:spacing w:before="20" w:after="20"/>
            </w:pPr>
            <w:r/>
            <w:r>
              <w:rPr>
                <w:rFonts w:ascii="微软雅黑" w:hAnsi="微软雅黑" w:eastAsia="微软雅黑"/>
                <w:sz w:val="18"/>
              </w:rPr>
              <w:t>政府政务</w:t>
            </w:r>
          </w:p>
        </w:tc>
        <w:tc>
          <w:tcPr>
            <w:tcW w:type="dxa" w:w="1134"/>
            <w:shd w:fill="F2F7FB"/>
          </w:tcPr>
          <w:p>
            <w:pPr>
              <w:spacing w:before="20" w:after="20"/>
            </w:pPr>
            <w:r/>
            <w:r>
              <w:rPr>
                <w:rFonts w:ascii="微软雅黑" w:hAnsi="微软雅黑" w:eastAsia="微软雅黑"/>
                <w:sz w:val="18"/>
              </w:rPr>
              <w:t>2</w:t>
            </w:r>
          </w:p>
        </w:tc>
        <w:tc>
          <w:tcPr>
            <w:tcW w:type="dxa" w:w="1134"/>
            <w:shd w:fill="F2F7FB"/>
          </w:tcPr>
          <w:p>
            <w:pPr>
              <w:spacing w:before="20" w:after="20"/>
            </w:pPr>
            <w:r/>
            <w:r>
              <w:rPr>
                <w:rFonts w:ascii="微软雅黑" w:hAnsi="微软雅黑" w:eastAsia="微软雅黑"/>
                <w:sz w:val="18"/>
              </w:rPr>
              <w:t>14.3%</w:t>
            </w:r>
          </w:p>
        </w:tc>
        <w:tc>
          <w:tcPr>
            <w:tcW w:type="dxa" w:w="5386"/>
            <w:shd w:fill="F2F7FB"/>
          </w:tcPr>
          <w:p>
            <w:pPr>
              <w:spacing w:before="20" w:after="20"/>
            </w:pPr>
            <w:r/>
            <w:r>
              <w:rPr>
                <w:rFonts w:ascii="微软雅黑" w:hAnsi="微软雅黑" w:eastAsia="微软雅黑"/>
                <w:sz w:val="18"/>
              </w:rPr>
              <w:t>楚政钉, 浙政钉(早期版本)</w:t>
            </w:r>
          </w:p>
        </w:tc>
      </w:tr>
      <w:tr>
        <w:tc>
          <w:tcPr>
            <w:tcW w:type="dxa" w:w="1984"/>
          </w:tcPr>
          <w:p>
            <w:pPr>
              <w:spacing w:before="20" w:after="20"/>
            </w:pPr>
            <w:r/>
            <w:r>
              <w:rPr>
                <w:rFonts w:ascii="微软雅黑" w:hAnsi="微软雅黑" w:eastAsia="微软雅黑"/>
                <w:sz w:val="18"/>
              </w:rPr>
              <w:t>房地产/建筑</w:t>
            </w:r>
          </w:p>
        </w:tc>
        <w:tc>
          <w:tcPr>
            <w:tcW w:type="dxa" w:w="1134"/>
          </w:tcPr>
          <w:p>
            <w:pPr>
              <w:spacing w:before="20" w:after="20"/>
            </w:pPr>
            <w:r/>
            <w:r>
              <w:rPr>
                <w:rFonts w:ascii="微软雅黑" w:hAnsi="微软雅黑" w:eastAsia="微软雅黑"/>
                <w:sz w:val="18"/>
              </w:rPr>
              <w:t>1</w:t>
            </w:r>
          </w:p>
        </w:tc>
        <w:tc>
          <w:tcPr>
            <w:tcW w:type="dxa" w:w="1134"/>
          </w:tcPr>
          <w:p>
            <w:pPr>
              <w:spacing w:before="20" w:after="20"/>
            </w:pPr>
            <w:r/>
            <w:r>
              <w:rPr>
                <w:rFonts w:ascii="微软雅黑" w:hAnsi="微软雅黑" w:eastAsia="微软雅黑"/>
                <w:sz w:val="18"/>
              </w:rPr>
              <w:t>7.1%</w:t>
            </w:r>
          </w:p>
        </w:tc>
        <w:tc>
          <w:tcPr>
            <w:tcW w:type="dxa" w:w="5386"/>
          </w:tcPr>
          <w:p>
            <w:pPr>
              <w:spacing w:before="20" w:after="20"/>
            </w:pPr>
            <w:r/>
            <w:r>
              <w:rPr>
                <w:rFonts w:ascii="微软雅黑" w:hAnsi="微软雅黑" w:eastAsia="微软雅黑"/>
                <w:sz w:val="18"/>
              </w:rPr>
              <w:t>碧桂园服务钉钉</w:t>
            </w:r>
          </w:p>
        </w:tc>
      </w:tr>
      <w:tr>
        <w:tc>
          <w:tcPr>
            <w:tcW w:type="dxa" w:w="1984"/>
            <w:shd w:fill="F2F7FB"/>
          </w:tcPr>
          <w:p>
            <w:pPr>
              <w:spacing w:before="20" w:after="20"/>
            </w:pPr>
            <w:r/>
            <w:r>
              <w:rPr>
                <w:rFonts w:ascii="微软雅黑" w:hAnsi="微软雅黑" w:eastAsia="微软雅黑"/>
                <w:sz w:val="18"/>
              </w:rPr>
              <w:t>金融保险</w:t>
            </w:r>
          </w:p>
        </w:tc>
        <w:tc>
          <w:tcPr>
            <w:tcW w:type="dxa" w:w="1134"/>
            <w:shd w:fill="F2F7FB"/>
          </w:tcPr>
          <w:p>
            <w:pPr>
              <w:spacing w:before="20" w:after="20"/>
            </w:pPr>
            <w:r/>
            <w:r>
              <w:rPr>
                <w:rFonts w:ascii="微软雅黑" w:hAnsi="微软雅黑" w:eastAsia="微软雅黑"/>
                <w:sz w:val="18"/>
              </w:rPr>
              <w:t>1</w:t>
            </w:r>
          </w:p>
        </w:tc>
        <w:tc>
          <w:tcPr>
            <w:tcW w:type="dxa" w:w="1134"/>
            <w:shd w:fill="F2F7FB"/>
          </w:tcPr>
          <w:p>
            <w:pPr>
              <w:spacing w:before="20" w:after="20"/>
            </w:pPr>
            <w:r/>
            <w:r>
              <w:rPr>
                <w:rFonts w:ascii="微软雅黑" w:hAnsi="微软雅黑" w:eastAsia="微软雅黑"/>
                <w:sz w:val="18"/>
              </w:rPr>
              <w:t>7.1%</w:t>
            </w:r>
          </w:p>
        </w:tc>
        <w:tc>
          <w:tcPr>
            <w:tcW w:type="dxa" w:w="5386"/>
            <w:shd w:fill="F2F7FB"/>
          </w:tcPr>
          <w:p>
            <w:pPr>
              <w:spacing w:before="20" w:after="20"/>
            </w:pPr>
            <w:r/>
            <w:r>
              <w:rPr>
                <w:rFonts w:ascii="微软雅黑" w:hAnsi="微软雅黑" w:eastAsia="微软雅黑"/>
                <w:sz w:val="18"/>
              </w:rPr>
              <w:t>兴业证券优理宝</w:t>
            </w:r>
          </w:p>
        </w:tc>
      </w:tr>
      <w:tr>
        <w:tc>
          <w:tcPr>
            <w:tcW w:type="dxa" w:w="1984"/>
          </w:tcPr>
          <w:p>
            <w:pPr>
              <w:spacing w:before="20" w:after="20"/>
            </w:pPr>
            <w:r/>
            <w:r>
              <w:rPr>
                <w:rFonts w:ascii="微软雅黑" w:hAnsi="微软雅黑" w:eastAsia="微软雅黑"/>
                <w:sz w:val="18"/>
              </w:rPr>
              <w:t>其他</w:t>
            </w:r>
          </w:p>
        </w:tc>
        <w:tc>
          <w:tcPr>
            <w:tcW w:type="dxa" w:w="1134"/>
          </w:tcPr>
          <w:p>
            <w:pPr>
              <w:spacing w:before="20" w:after="20"/>
            </w:pPr>
            <w:r/>
            <w:r>
              <w:rPr>
                <w:rFonts w:ascii="微软雅黑" w:hAnsi="微软雅黑" w:eastAsia="微软雅黑"/>
                <w:sz w:val="18"/>
              </w:rPr>
              <w:t>1</w:t>
            </w:r>
          </w:p>
        </w:tc>
        <w:tc>
          <w:tcPr>
            <w:tcW w:type="dxa" w:w="1134"/>
          </w:tcPr>
          <w:p>
            <w:pPr>
              <w:spacing w:before="20" w:after="20"/>
            </w:pPr>
            <w:r/>
            <w:r>
              <w:rPr>
                <w:rFonts w:ascii="微软雅黑" w:hAnsi="微软雅黑" w:eastAsia="微软雅黑"/>
                <w:sz w:val="18"/>
              </w:rPr>
              <w:t>7.1%</w:t>
            </w:r>
          </w:p>
        </w:tc>
        <w:tc>
          <w:tcPr>
            <w:tcW w:type="dxa" w:w="5386"/>
          </w:tcPr>
          <w:p>
            <w:pPr>
              <w:spacing w:before="20" w:after="20"/>
            </w:pPr>
            <w:r/>
            <w:r>
              <w:rPr>
                <w:rFonts w:ascii="微软雅黑" w:hAnsi="微软雅黑" w:eastAsia="微软雅黑"/>
                <w:sz w:val="18"/>
              </w:rPr>
              <w:t>巨懂车</w:t>
            </w:r>
          </w:p>
        </w:tc>
      </w:tr>
    </w:tbl>
    <w:p>
      <w:pPr>
        <w:ind w:firstLine="420"/>
      </w:pPr>
      <w:r>
        <w:rPr>
          <w:rFonts w:ascii="微软雅黑" w:hAnsi="微软雅黑" w:eastAsia="微软雅黑"/>
          <w:sz w:val="22"/>
        </w:rPr>
        <w:t>钉钉企业定制包的行业分布呈现出明显特点：教育科研类占比较高（复旦大学、北京理工大学校园钉），体现了钉钉在教育信息化领域的深耕；制造业方面有宁德时代、一汽奥迪等头部企业；此外，迪士尼钉钉(内测)的存在说明钉钉也在积极拓展外资企业市场。</w:t>
      </w:r>
    </w:p>
    <w:p/>
    <w:p>
      <w:pPr>
        <w:pStyle w:val="Heading2"/>
      </w:pPr>
      <w:r>
        <w:rPr>
          <w:rFonts w:ascii="微软雅黑" w:hAnsi="微软雅黑" w:eastAsia="微软雅黑"/>
        </w:rPr>
        <w:t>4.3 钉钉企业定制包完整清单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1F4E79"/>
          </w:tcPr>
          <w:p>
            <w:pPr>
              <w:spacing w:before="20" w:after="20"/>
              <w:jc w:val="center"/>
            </w:pPr>
            <w:r/>
            <w:r>
              <w:rPr>
                <w:rFonts w:ascii="微软雅黑" w:hAnsi="微软雅黑" w:eastAsia="微软雅黑"/>
                <w:b/>
                <w:color w:val="FFFFFF"/>
                <w:sz w:val="18"/>
              </w:rPr>
              <w:t>序号</w:t>
            </w:r>
          </w:p>
        </w:tc>
        <w:tc>
          <w:tcPr>
            <w:tcW w:type="dxa" w:w="1417"/>
            <w:shd w:fill="1F4E79"/>
          </w:tcPr>
          <w:p>
            <w:pPr>
              <w:spacing w:before="20" w:after="20"/>
              <w:jc w:val="center"/>
            </w:pPr>
            <w:r/>
            <w:r>
              <w:rPr>
                <w:rFonts w:ascii="微软雅黑" w:hAnsi="微软雅黑" w:eastAsia="微软雅黑"/>
                <w:b/>
                <w:color w:val="FFFFFF"/>
                <w:sz w:val="18"/>
              </w:rPr>
              <w:t>包名后缀</w:t>
            </w:r>
          </w:p>
        </w:tc>
        <w:tc>
          <w:tcPr>
            <w:tcW w:type="dxa" w:w="2268"/>
            <w:shd w:fill="1F4E79"/>
          </w:tcPr>
          <w:p>
            <w:pPr>
              <w:spacing w:before="20" w:after="20"/>
              <w:jc w:val="center"/>
            </w:pPr>
            <w:r/>
            <w:r>
              <w:rPr>
                <w:rFonts w:ascii="微软雅黑" w:hAnsi="微软雅黑" w:eastAsia="微软雅黑"/>
                <w:b/>
                <w:color w:val="FFFFFF"/>
                <w:sz w:val="18"/>
              </w:rPr>
              <w:t>APP名称</w:t>
            </w:r>
          </w:p>
        </w:tc>
        <w:tc>
          <w:tcPr>
            <w:tcW w:type="dxa" w:w="3118"/>
            <w:shd w:fill="1F4E79"/>
          </w:tcPr>
          <w:p>
            <w:pPr>
              <w:spacing w:before="20" w:after="20"/>
              <w:jc w:val="center"/>
            </w:pPr>
            <w:r/>
            <w:r>
              <w:rPr>
                <w:rFonts w:ascii="微软雅黑" w:hAnsi="微软雅黑" w:eastAsia="微软雅黑"/>
                <w:b/>
                <w:color w:val="FFFFFF"/>
                <w:sz w:val="18"/>
              </w:rPr>
              <w:t>所属企业/机构</w:t>
            </w:r>
          </w:p>
        </w:tc>
        <w:tc>
          <w:tcPr>
            <w:tcW w:type="dxa" w:w="2268"/>
            <w:shd w:fill="1F4E79"/>
          </w:tcPr>
          <w:p>
            <w:pPr>
              <w:spacing w:before="20" w:after="20"/>
              <w:jc w:val="center"/>
            </w:pPr>
            <w:r/>
            <w:r>
              <w:rPr>
                <w:rFonts w:ascii="微软雅黑" w:hAnsi="微软雅黑" w:eastAsia="微软雅黑"/>
                <w:b/>
                <w:color w:val="FFFFFF"/>
                <w:sz w:val="18"/>
              </w:rPr>
              <w:t>验证方式</w:t>
            </w:r>
          </w:p>
        </w:tc>
      </w:tr>
      <w:tr>
        <w:tc>
          <w:tcPr>
            <w:tcW w:type="dxa" w:w="567"/>
          </w:tcPr>
          <w:p>
            <w:pPr>
              <w:spacing w:before="20" w:after="20"/>
            </w:pPr>
            <w:r/>
            <w:r>
              <w:rPr>
                <w:rFonts w:ascii="微软雅黑" w:hAnsi="微软雅黑" w:eastAsia="微软雅黑"/>
                <w:sz w:val="18"/>
              </w:rPr>
              <w:t>1</w:t>
            </w:r>
          </w:p>
        </w:tc>
        <w:tc>
          <w:tcPr>
            <w:tcW w:type="dxa" w:w="1417"/>
          </w:tcPr>
          <w:p>
            <w:pPr>
              <w:spacing w:before="20" w:after="20"/>
            </w:pPr>
            <w:r/>
            <w:r>
              <w:rPr>
                <w:rFonts w:ascii="微软雅黑" w:hAnsi="微软雅黑" w:eastAsia="微软雅黑"/>
                <w:sz w:val="18"/>
              </w:rPr>
              <w:t>adt</w:t>
            </w:r>
          </w:p>
        </w:tc>
        <w:tc>
          <w:tcPr>
            <w:tcW w:type="dxa" w:w="2268"/>
          </w:tcPr>
          <w:p>
            <w:pPr>
              <w:spacing w:before="20" w:after="20"/>
            </w:pPr>
            <w:r/>
            <w:r>
              <w:rPr>
                <w:rFonts w:ascii="微软雅黑" w:hAnsi="微软雅黑" w:eastAsia="微软雅黑"/>
                <w:sz w:val="18"/>
              </w:rPr>
              <w:t>一汽奥迪钉钉</w:t>
            </w:r>
          </w:p>
        </w:tc>
        <w:tc>
          <w:tcPr>
            <w:tcW w:type="dxa" w:w="3118"/>
          </w:tcPr>
          <w:p>
            <w:pPr>
              <w:spacing w:before="20" w:after="20"/>
            </w:pPr>
            <w:r/>
            <w:r>
              <w:rPr>
                <w:rFonts w:ascii="微软雅黑" w:hAnsi="微软雅黑" w:eastAsia="微软雅黑"/>
                <w:sz w:val="18"/>
              </w:rPr>
              <w:t>一汽-大众汽车有限公司奥迪品牌</w:t>
            </w:r>
          </w:p>
        </w:tc>
        <w:tc>
          <w:tcPr>
            <w:tcW w:type="dxa" w:w="2268"/>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2</w:t>
            </w:r>
          </w:p>
        </w:tc>
        <w:tc>
          <w:tcPr>
            <w:tcW w:type="dxa" w:w="1417"/>
            <w:shd w:fill="F2F7FB"/>
          </w:tcPr>
          <w:p>
            <w:pPr>
              <w:spacing w:before="20" w:after="20"/>
            </w:pPr>
            <w:r/>
            <w:r>
              <w:rPr>
                <w:rFonts w:ascii="微软雅黑" w:hAnsi="微软雅黑" w:eastAsia="微软雅黑"/>
                <w:sz w:val="18"/>
              </w:rPr>
              <w:t>aliding</w:t>
            </w:r>
          </w:p>
        </w:tc>
        <w:tc>
          <w:tcPr>
            <w:tcW w:type="dxa" w:w="2268"/>
            <w:shd w:fill="F2F7FB"/>
          </w:tcPr>
          <w:p>
            <w:pPr>
              <w:spacing w:before="20" w:after="20"/>
            </w:pPr>
            <w:r/>
            <w:r>
              <w:rPr>
                <w:rFonts w:ascii="微软雅黑" w:hAnsi="微软雅黑" w:eastAsia="微软雅黑"/>
                <w:sz w:val="18"/>
              </w:rPr>
              <w:t>阿里钉</w:t>
            </w:r>
          </w:p>
        </w:tc>
        <w:tc>
          <w:tcPr>
            <w:tcW w:type="dxa" w:w="3118"/>
            <w:shd w:fill="F2F7FB"/>
          </w:tcPr>
          <w:p>
            <w:pPr>
              <w:spacing w:before="20" w:after="20"/>
            </w:pPr>
            <w:r/>
            <w:r>
              <w:rPr>
                <w:rFonts w:ascii="微软雅黑" w:hAnsi="微软雅黑" w:eastAsia="微软雅黑"/>
                <w:sz w:val="18"/>
              </w:rPr>
              <w:t>阿里巴巴集团</w:t>
            </w:r>
          </w:p>
        </w:tc>
        <w:tc>
          <w:tcPr>
            <w:tcW w:type="dxa" w:w="2268"/>
            <w:shd w:fill="F2F7FB"/>
          </w:tcPr>
          <w:p>
            <w:pPr>
              <w:spacing w:before="20" w:after="20"/>
            </w:pPr>
            <w:r/>
            <w:r>
              <w:rPr>
                <w:rFonts w:ascii="微软雅黑" w:hAnsi="微软雅黑" w:eastAsia="微软雅黑"/>
                <w:sz w:val="18"/>
              </w:rPr>
              <w:t>搜索引擎验证</w:t>
            </w:r>
          </w:p>
        </w:tc>
      </w:tr>
      <w:tr>
        <w:tc>
          <w:tcPr>
            <w:tcW w:type="dxa" w:w="567"/>
          </w:tcPr>
          <w:p>
            <w:pPr>
              <w:spacing w:before="20" w:after="20"/>
            </w:pPr>
            <w:r/>
            <w:r>
              <w:rPr>
                <w:rFonts w:ascii="微软雅黑" w:hAnsi="微软雅黑" w:eastAsia="微软雅黑"/>
                <w:sz w:val="18"/>
              </w:rPr>
              <w:t>3</w:t>
            </w:r>
          </w:p>
        </w:tc>
        <w:tc>
          <w:tcPr>
            <w:tcW w:type="dxa" w:w="1417"/>
          </w:tcPr>
          <w:p>
            <w:pPr>
              <w:spacing w:before="20" w:after="20"/>
            </w:pPr>
            <w:r/>
            <w:r>
              <w:rPr>
                <w:rFonts w:ascii="微软雅黑" w:hAnsi="微软雅黑" w:eastAsia="微软雅黑"/>
                <w:sz w:val="18"/>
              </w:rPr>
              <w:t>bgyfw</w:t>
            </w:r>
          </w:p>
        </w:tc>
        <w:tc>
          <w:tcPr>
            <w:tcW w:type="dxa" w:w="2268"/>
          </w:tcPr>
          <w:p>
            <w:pPr>
              <w:spacing w:before="20" w:after="20"/>
            </w:pPr>
            <w:r/>
            <w:r>
              <w:rPr>
                <w:rFonts w:ascii="微软雅黑" w:hAnsi="微软雅黑" w:eastAsia="微软雅黑"/>
                <w:sz w:val="18"/>
              </w:rPr>
              <w:t>碧桂园服务钉钉</w:t>
            </w:r>
          </w:p>
        </w:tc>
        <w:tc>
          <w:tcPr>
            <w:tcW w:type="dxa" w:w="3118"/>
          </w:tcPr>
          <w:p>
            <w:pPr>
              <w:spacing w:before="20" w:after="20"/>
            </w:pPr>
            <w:r/>
            <w:r>
              <w:rPr>
                <w:rFonts w:ascii="微软雅黑" w:hAnsi="微软雅黑" w:eastAsia="微软雅黑"/>
                <w:sz w:val="18"/>
              </w:rPr>
              <w:t>碧桂园服务控股有限公司</w:t>
            </w:r>
          </w:p>
        </w:tc>
        <w:tc>
          <w:tcPr>
            <w:tcW w:type="dxa" w:w="2268"/>
          </w:tcPr>
          <w:p>
            <w:pPr>
              <w:spacing w:before="20" w:after="20"/>
            </w:pPr>
            <w:r/>
            <w:r>
              <w:rPr>
                <w:rFonts w:ascii="微软雅黑" w:hAnsi="微软雅黑" w:eastAsia="微软雅黑"/>
                <w:sz w:val="18"/>
              </w:rPr>
              <w:t>新闻报道验证</w:t>
            </w:r>
          </w:p>
        </w:tc>
      </w:tr>
      <w:tr>
        <w:tc>
          <w:tcPr>
            <w:tcW w:type="dxa" w:w="567"/>
            <w:shd w:fill="F2F7FB"/>
          </w:tcPr>
          <w:p>
            <w:pPr>
              <w:spacing w:before="20" w:after="20"/>
            </w:pPr>
            <w:r/>
            <w:r>
              <w:rPr>
                <w:rFonts w:ascii="微软雅黑" w:hAnsi="微软雅黑" w:eastAsia="微软雅黑"/>
                <w:sz w:val="18"/>
              </w:rPr>
              <w:t>4</w:t>
            </w:r>
          </w:p>
        </w:tc>
        <w:tc>
          <w:tcPr>
            <w:tcW w:type="dxa" w:w="1417"/>
            <w:shd w:fill="F2F7FB"/>
          </w:tcPr>
          <w:p>
            <w:pPr>
              <w:spacing w:before="20" w:after="20"/>
            </w:pPr>
            <w:r/>
            <w:r>
              <w:rPr>
                <w:rFonts w:ascii="微软雅黑" w:hAnsi="微软雅黑" w:eastAsia="微软雅黑"/>
                <w:sz w:val="18"/>
              </w:rPr>
              <w:t>bitding</w:t>
            </w:r>
          </w:p>
        </w:tc>
        <w:tc>
          <w:tcPr>
            <w:tcW w:type="dxa" w:w="2268"/>
            <w:shd w:fill="F2F7FB"/>
          </w:tcPr>
          <w:p>
            <w:pPr>
              <w:spacing w:before="20" w:after="20"/>
            </w:pPr>
            <w:r/>
            <w:r>
              <w:rPr>
                <w:rFonts w:ascii="微软雅黑" w:hAnsi="微软雅黑" w:eastAsia="微软雅黑"/>
                <w:sz w:val="18"/>
              </w:rPr>
              <w:t>兴业证券优理宝</w:t>
            </w:r>
          </w:p>
        </w:tc>
        <w:tc>
          <w:tcPr>
            <w:tcW w:type="dxa" w:w="3118"/>
            <w:shd w:fill="F2F7FB"/>
          </w:tcPr>
          <w:p>
            <w:pPr>
              <w:spacing w:before="20" w:after="20"/>
            </w:pPr>
            <w:r/>
            <w:r>
              <w:rPr>
                <w:rFonts w:ascii="微软雅黑" w:hAnsi="微软雅黑" w:eastAsia="微软雅黑"/>
                <w:sz w:val="18"/>
              </w:rPr>
              <w:t>兴业证券股份有限公司</w:t>
            </w:r>
          </w:p>
        </w:tc>
        <w:tc>
          <w:tcPr>
            <w:tcW w:type="dxa" w:w="2268"/>
            <w:shd w:fill="F2F7FB"/>
          </w:tcPr>
          <w:p>
            <w:pPr>
              <w:spacing w:before="20" w:after="20"/>
            </w:pPr>
            <w:r/>
            <w:r>
              <w:rPr>
                <w:rFonts w:ascii="微软雅黑" w:hAnsi="微软雅黑" w:eastAsia="微软雅黑"/>
                <w:sz w:val="18"/>
              </w:rPr>
              <w:t>已知钉钉定制包(应用宝)</w:t>
            </w:r>
          </w:p>
        </w:tc>
      </w:tr>
      <w:tr>
        <w:tc>
          <w:tcPr>
            <w:tcW w:type="dxa" w:w="567"/>
          </w:tcPr>
          <w:p>
            <w:pPr>
              <w:spacing w:before="20" w:after="20"/>
            </w:pPr>
            <w:r/>
            <w:r>
              <w:rPr>
                <w:rFonts w:ascii="微软雅黑" w:hAnsi="微软雅黑" w:eastAsia="微软雅黑"/>
                <w:sz w:val="18"/>
              </w:rPr>
              <w:t>5</w:t>
            </w:r>
          </w:p>
        </w:tc>
        <w:tc>
          <w:tcPr>
            <w:tcW w:type="dxa" w:w="1417"/>
          </w:tcPr>
          <w:p>
            <w:pPr>
              <w:spacing w:before="20" w:after="20"/>
            </w:pPr>
            <w:r/>
            <w:r>
              <w:rPr>
                <w:rFonts w:ascii="微软雅黑" w:hAnsi="微软雅黑" w:eastAsia="微软雅黑"/>
                <w:sz w:val="18"/>
              </w:rPr>
              <w:t>catlcome</w:t>
            </w:r>
          </w:p>
        </w:tc>
        <w:tc>
          <w:tcPr>
            <w:tcW w:type="dxa" w:w="2268"/>
          </w:tcPr>
          <w:p>
            <w:pPr>
              <w:spacing w:before="20" w:after="20"/>
            </w:pPr>
            <w:r/>
            <w:r>
              <w:rPr>
                <w:rFonts w:ascii="微软雅黑" w:hAnsi="微软雅黑" w:eastAsia="微软雅黑"/>
                <w:sz w:val="18"/>
              </w:rPr>
              <w:t>宁德时代钉钉</w:t>
            </w:r>
          </w:p>
        </w:tc>
        <w:tc>
          <w:tcPr>
            <w:tcW w:type="dxa" w:w="3118"/>
          </w:tcPr>
          <w:p>
            <w:pPr>
              <w:spacing w:before="20" w:after="20"/>
            </w:pPr>
            <w:r/>
            <w:r>
              <w:rPr>
                <w:rFonts w:ascii="微软雅黑" w:hAnsi="微软雅黑" w:eastAsia="微软雅黑"/>
                <w:sz w:val="18"/>
              </w:rPr>
              <w:t>宁德时代新能源科技股份有限公司</w:t>
            </w:r>
          </w:p>
        </w:tc>
        <w:tc>
          <w:tcPr>
            <w:tcW w:type="dxa" w:w="2268"/>
          </w:tcPr>
          <w:p>
            <w:pPr>
              <w:spacing w:before="20" w:after="20"/>
            </w:pPr>
            <w:r/>
            <w:r>
              <w:rPr>
                <w:rFonts w:ascii="微软雅黑" w:hAnsi="微软雅黑" w:eastAsia="微软雅黑"/>
                <w:sz w:val="18"/>
              </w:rPr>
              <w:t>新闻报道验证</w:t>
            </w:r>
          </w:p>
        </w:tc>
      </w:tr>
      <w:tr>
        <w:tc>
          <w:tcPr>
            <w:tcW w:type="dxa" w:w="567"/>
            <w:shd w:fill="F2F7FB"/>
          </w:tcPr>
          <w:p>
            <w:pPr>
              <w:spacing w:before="20" w:after="20"/>
            </w:pPr>
            <w:r/>
            <w:r>
              <w:rPr>
                <w:rFonts w:ascii="微软雅黑" w:hAnsi="微软雅黑" w:eastAsia="微软雅黑"/>
                <w:sz w:val="18"/>
              </w:rPr>
              <w:t>6</w:t>
            </w:r>
          </w:p>
        </w:tc>
        <w:tc>
          <w:tcPr>
            <w:tcW w:type="dxa" w:w="1417"/>
            <w:shd w:fill="F2F7FB"/>
          </w:tcPr>
          <w:p>
            <w:pPr>
              <w:spacing w:before="20" w:after="20"/>
            </w:pPr>
            <w:r/>
            <w:r>
              <w:rPr>
                <w:rFonts w:ascii="微软雅黑" w:hAnsi="微软雅黑" w:eastAsia="微软雅黑"/>
                <w:sz w:val="18"/>
              </w:rPr>
              <w:t>ccflink</w:t>
            </w:r>
          </w:p>
        </w:tc>
        <w:tc>
          <w:tcPr>
            <w:tcW w:type="dxa" w:w="2268"/>
            <w:shd w:fill="F2F7FB"/>
          </w:tcPr>
          <w:p>
            <w:pPr>
              <w:spacing w:before="20" w:after="20"/>
            </w:pPr>
            <w:r/>
            <w:r>
              <w:rPr>
                <w:rFonts w:ascii="微软雅黑" w:hAnsi="微软雅黑" w:eastAsia="微软雅黑"/>
                <w:sz w:val="18"/>
              </w:rPr>
              <w:t>CCFLink</w:t>
            </w:r>
          </w:p>
        </w:tc>
        <w:tc>
          <w:tcPr>
            <w:tcW w:type="dxa" w:w="3118"/>
            <w:shd w:fill="F2F7FB"/>
          </w:tcPr>
          <w:p>
            <w:pPr>
              <w:spacing w:before="20" w:after="20"/>
            </w:pPr>
            <w:r/>
            <w:r>
              <w:rPr>
                <w:rFonts w:ascii="微软雅黑" w:hAnsi="微软雅黑" w:eastAsia="微软雅黑"/>
                <w:sz w:val="18"/>
              </w:rPr>
              <w:t>中国计算机学会(CCF)</w:t>
            </w:r>
          </w:p>
        </w:tc>
        <w:tc>
          <w:tcPr>
            <w:tcW w:type="dxa" w:w="2268"/>
            <w:shd w:fill="F2F7FB"/>
          </w:tcPr>
          <w:p>
            <w:pPr>
              <w:spacing w:before="20" w:after="20"/>
            </w:pPr>
            <w:r/>
            <w:r>
              <w:rPr>
                <w:rFonts w:ascii="微软雅黑" w:hAnsi="微软雅黑" w:eastAsia="微软雅黑"/>
                <w:sz w:val="18"/>
              </w:rPr>
              <w:t>搜索引擎验证</w:t>
            </w:r>
          </w:p>
        </w:tc>
      </w:tr>
      <w:tr>
        <w:tc>
          <w:tcPr>
            <w:tcW w:type="dxa" w:w="567"/>
          </w:tcPr>
          <w:p>
            <w:pPr>
              <w:spacing w:before="20" w:after="20"/>
            </w:pPr>
            <w:r/>
            <w:r>
              <w:rPr>
                <w:rFonts w:ascii="微软雅黑" w:hAnsi="微软雅黑" w:eastAsia="微软雅黑"/>
                <w:sz w:val="18"/>
              </w:rPr>
              <w:t>7</w:t>
            </w:r>
          </w:p>
        </w:tc>
        <w:tc>
          <w:tcPr>
            <w:tcW w:type="dxa" w:w="1417"/>
          </w:tcPr>
          <w:p>
            <w:pPr>
              <w:spacing w:before="20" w:after="20"/>
            </w:pPr>
            <w:r/>
            <w:r>
              <w:rPr>
                <w:rFonts w:ascii="微软雅黑" w:hAnsi="微软雅黑" w:eastAsia="微软雅黑"/>
                <w:sz w:val="18"/>
              </w:rPr>
              <w:t>czd</w:t>
            </w:r>
          </w:p>
        </w:tc>
        <w:tc>
          <w:tcPr>
            <w:tcW w:type="dxa" w:w="2268"/>
          </w:tcPr>
          <w:p>
            <w:pPr>
              <w:spacing w:before="20" w:after="20"/>
            </w:pPr>
            <w:r/>
            <w:r>
              <w:rPr>
                <w:rFonts w:ascii="微软雅黑" w:hAnsi="微软雅黑" w:eastAsia="微软雅黑"/>
                <w:sz w:val="18"/>
              </w:rPr>
              <w:t>楚政钉</w:t>
            </w:r>
          </w:p>
        </w:tc>
        <w:tc>
          <w:tcPr>
            <w:tcW w:type="dxa" w:w="3118"/>
          </w:tcPr>
          <w:p>
            <w:pPr>
              <w:spacing w:before="20" w:after="20"/>
            </w:pPr>
            <w:r/>
            <w:r>
              <w:rPr>
                <w:rFonts w:ascii="微软雅黑" w:hAnsi="微软雅黑" w:eastAsia="微软雅黑"/>
                <w:sz w:val="18"/>
              </w:rPr>
              <w:t>湖北省人民政府办公厅</w:t>
            </w:r>
          </w:p>
        </w:tc>
        <w:tc>
          <w:tcPr>
            <w:tcW w:type="dxa" w:w="2268"/>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8</w:t>
            </w:r>
          </w:p>
        </w:tc>
        <w:tc>
          <w:tcPr>
            <w:tcW w:type="dxa" w:w="1417"/>
            <w:shd w:fill="F2F7FB"/>
          </w:tcPr>
          <w:p>
            <w:pPr>
              <w:spacing w:before="20" w:after="20"/>
            </w:pPr>
            <w:r/>
            <w:r>
              <w:rPr>
                <w:rFonts w:ascii="微软雅黑" w:hAnsi="微软雅黑" w:eastAsia="微软雅黑"/>
                <w:sz w:val="18"/>
              </w:rPr>
              <w:t>diswu</w:t>
            </w:r>
          </w:p>
        </w:tc>
        <w:tc>
          <w:tcPr>
            <w:tcW w:type="dxa" w:w="2268"/>
            <w:shd w:fill="F2F7FB"/>
          </w:tcPr>
          <w:p>
            <w:pPr>
              <w:spacing w:before="20" w:after="20"/>
            </w:pPr>
            <w:r/>
            <w:r>
              <w:rPr>
                <w:rFonts w:ascii="微软雅黑" w:hAnsi="微软雅黑" w:eastAsia="微软雅黑"/>
                <w:sz w:val="18"/>
              </w:rPr>
              <w:t>迪士尼钉钉(内测)</w:t>
            </w:r>
          </w:p>
        </w:tc>
        <w:tc>
          <w:tcPr>
            <w:tcW w:type="dxa" w:w="3118"/>
            <w:shd w:fill="F2F7FB"/>
          </w:tcPr>
          <w:p>
            <w:pPr>
              <w:spacing w:before="20" w:after="20"/>
            </w:pPr>
            <w:r/>
            <w:r>
              <w:rPr>
                <w:rFonts w:ascii="微软雅黑" w:hAnsi="微软雅黑" w:eastAsia="微软雅黑"/>
                <w:sz w:val="18"/>
              </w:rPr>
              <w:t>上海迪士尼度假区</w:t>
            </w:r>
          </w:p>
        </w:tc>
        <w:tc>
          <w:tcPr>
            <w:tcW w:type="dxa" w:w="2268"/>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9</w:t>
            </w:r>
          </w:p>
        </w:tc>
        <w:tc>
          <w:tcPr>
            <w:tcW w:type="dxa" w:w="1417"/>
          </w:tcPr>
          <w:p>
            <w:pPr>
              <w:spacing w:before="20" w:after="20"/>
            </w:pPr>
            <w:r/>
            <w:r>
              <w:rPr>
                <w:rFonts w:ascii="微软雅黑" w:hAnsi="微软雅黑" w:eastAsia="微软雅黑"/>
                <w:sz w:val="18"/>
              </w:rPr>
              <w:t>edu</w:t>
            </w:r>
          </w:p>
        </w:tc>
        <w:tc>
          <w:tcPr>
            <w:tcW w:type="dxa" w:w="2268"/>
          </w:tcPr>
          <w:p>
            <w:pPr>
              <w:spacing w:before="20" w:after="20"/>
            </w:pPr>
            <w:r/>
            <w:r>
              <w:rPr>
                <w:rFonts w:ascii="微软雅黑" w:hAnsi="微软雅黑" w:eastAsia="微软雅黑"/>
                <w:sz w:val="18"/>
              </w:rPr>
              <w:t>钉钉教育定制版</w:t>
            </w:r>
          </w:p>
        </w:tc>
        <w:tc>
          <w:tcPr>
            <w:tcW w:type="dxa" w:w="3118"/>
          </w:tcPr>
          <w:p>
            <w:pPr>
              <w:spacing w:before="20" w:after="20"/>
            </w:pPr>
            <w:r/>
            <w:r>
              <w:rPr>
                <w:rFonts w:ascii="微软雅黑" w:hAnsi="微软雅黑" w:eastAsia="微软雅黑"/>
                <w:sz w:val="18"/>
              </w:rPr>
              <w:t>钉钉(中国)信息技术有限公司</w:t>
            </w:r>
          </w:p>
        </w:tc>
        <w:tc>
          <w:tcPr>
            <w:tcW w:type="dxa" w:w="2268"/>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10</w:t>
            </w:r>
          </w:p>
        </w:tc>
        <w:tc>
          <w:tcPr>
            <w:tcW w:type="dxa" w:w="1417"/>
            <w:shd w:fill="F2F7FB"/>
          </w:tcPr>
          <w:p>
            <w:pPr>
              <w:spacing w:before="20" w:after="20"/>
            </w:pPr>
            <w:r/>
            <w:r>
              <w:rPr>
                <w:rFonts w:ascii="微软雅黑" w:hAnsi="微软雅黑" w:eastAsia="微软雅黑"/>
                <w:sz w:val="18"/>
              </w:rPr>
              <w:t>faw_easy</w:t>
            </w:r>
          </w:p>
        </w:tc>
        <w:tc>
          <w:tcPr>
            <w:tcW w:type="dxa" w:w="2268"/>
            <w:shd w:fill="F2F7FB"/>
          </w:tcPr>
          <w:p>
            <w:pPr>
              <w:spacing w:before="20" w:after="20"/>
            </w:pPr>
            <w:r/>
            <w:r>
              <w:rPr>
                <w:rFonts w:ascii="微软雅黑" w:hAnsi="微软雅黑" w:eastAsia="微软雅黑"/>
                <w:sz w:val="18"/>
              </w:rPr>
              <w:t>巨懂车</w:t>
            </w:r>
          </w:p>
        </w:tc>
        <w:tc>
          <w:tcPr>
            <w:tcW w:type="dxa" w:w="3118"/>
            <w:shd w:fill="F2F7FB"/>
          </w:tcPr>
          <w:p>
            <w:pPr>
              <w:spacing w:before="20" w:after="20"/>
            </w:pPr>
            <w:r/>
            <w:r>
              <w:rPr>
                <w:rFonts w:ascii="微软雅黑" w:hAnsi="微软雅黑" w:eastAsia="微软雅黑"/>
                <w:sz w:val="18"/>
              </w:rPr>
              <w:t>重庆万象优车科技有限公司</w:t>
            </w:r>
          </w:p>
        </w:tc>
        <w:tc>
          <w:tcPr>
            <w:tcW w:type="dxa" w:w="2268"/>
            <w:shd w:fill="F2F7FB"/>
          </w:tcPr>
          <w:p>
            <w:pPr>
              <w:spacing w:before="20" w:after="20"/>
            </w:pPr>
            <w:r/>
            <w:r>
              <w:rPr>
                <w:rFonts w:ascii="微软雅黑" w:hAnsi="微软雅黑" w:eastAsia="微软雅黑"/>
                <w:sz w:val="18"/>
              </w:rPr>
              <w:t>已知钉钉定制包(应用宝)</w:t>
            </w:r>
          </w:p>
        </w:tc>
      </w:tr>
      <w:tr>
        <w:tc>
          <w:tcPr>
            <w:tcW w:type="dxa" w:w="567"/>
          </w:tcPr>
          <w:p>
            <w:pPr>
              <w:spacing w:before="20" w:after="20"/>
            </w:pPr>
            <w:r/>
            <w:r>
              <w:rPr>
                <w:rFonts w:ascii="微软雅黑" w:hAnsi="微软雅黑" w:eastAsia="微软雅黑"/>
                <w:sz w:val="18"/>
              </w:rPr>
              <w:t>11</w:t>
            </w:r>
          </w:p>
        </w:tc>
        <w:tc>
          <w:tcPr>
            <w:tcW w:type="dxa" w:w="1417"/>
          </w:tcPr>
          <w:p>
            <w:pPr>
              <w:spacing w:before="20" w:after="20"/>
            </w:pPr>
            <w:r/>
            <w:r>
              <w:rPr>
                <w:rFonts w:ascii="微软雅黑" w:hAnsi="微软雅黑" w:eastAsia="微软雅黑"/>
                <w:sz w:val="18"/>
              </w:rPr>
              <w:t>fdyfn</w:t>
            </w:r>
          </w:p>
        </w:tc>
        <w:tc>
          <w:tcPr>
            <w:tcW w:type="dxa" w:w="2268"/>
          </w:tcPr>
          <w:p>
            <w:pPr>
              <w:spacing w:before="20" w:after="20"/>
            </w:pPr>
            <w:r/>
            <w:r>
              <w:rPr>
                <w:rFonts w:ascii="微软雅黑" w:hAnsi="微软雅黑" w:eastAsia="微软雅黑"/>
                <w:sz w:val="18"/>
              </w:rPr>
              <w:t>复旦大学校园钉</w:t>
            </w:r>
          </w:p>
        </w:tc>
        <w:tc>
          <w:tcPr>
            <w:tcW w:type="dxa" w:w="3118"/>
          </w:tcPr>
          <w:p>
            <w:pPr>
              <w:spacing w:before="20" w:after="20"/>
            </w:pPr>
            <w:r/>
            <w:r>
              <w:rPr>
                <w:rFonts w:ascii="微软雅黑" w:hAnsi="微软雅黑" w:eastAsia="微软雅黑"/>
                <w:sz w:val="18"/>
              </w:rPr>
              <w:t>复旦大学</w:t>
            </w:r>
          </w:p>
        </w:tc>
        <w:tc>
          <w:tcPr>
            <w:tcW w:type="dxa" w:w="2268"/>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12</w:t>
            </w:r>
          </w:p>
        </w:tc>
        <w:tc>
          <w:tcPr>
            <w:tcW w:type="dxa" w:w="1417"/>
            <w:shd w:fill="F2F7FB"/>
          </w:tcPr>
          <w:p>
            <w:pPr>
              <w:spacing w:before="20" w:after="20"/>
            </w:pPr>
            <w:r/>
            <w:r>
              <w:rPr>
                <w:rFonts w:ascii="微软雅黑" w:hAnsi="微软雅黑" w:eastAsia="微软雅黑"/>
                <w:sz w:val="18"/>
              </w:rPr>
              <w:t>fosun</w:t>
            </w:r>
          </w:p>
        </w:tc>
        <w:tc>
          <w:tcPr>
            <w:tcW w:type="dxa" w:w="2268"/>
            <w:shd w:fill="F2F7FB"/>
          </w:tcPr>
          <w:p>
            <w:pPr>
              <w:spacing w:before="20" w:after="20"/>
            </w:pPr>
            <w:r/>
            <w:r>
              <w:rPr>
                <w:rFonts w:ascii="微软雅黑" w:hAnsi="微软雅黑" w:eastAsia="微软雅黑"/>
                <w:sz w:val="18"/>
              </w:rPr>
              <w:t>复星钉钉</w:t>
            </w:r>
          </w:p>
        </w:tc>
        <w:tc>
          <w:tcPr>
            <w:tcW w:type="dxa" w:w="3118"/>
            <w:shd w:fill="F2F7FB"/>
          </w:tcPr>
          <w:p>
            <w:pPr>
              <w:spacing w:before="20" w:after="20"/>
            </w:pPr>
            <w:r/>
            <w:r>
              <w:rPr>
                <w:rFonts w:ascii="微软雅黑" w:hAnsi="微软雅黑" w:eastAsia="微软雅黑"/>
                <w:sz w:val="18"/>
              </w:rPr>
              <w:t>复星国际有限公司</w:t>
            </w:r>
          </w:p>
        </w:tc>
        <w:tc>
          <w:tcPr>
            <w:tcW w:type="dxa" w:w="2268"/>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13</w:t>
            </w:r>
          </w:p>
        </w:tc>
        <w:tc>
          <w:tcPr>
            <w:tcW w:type="dxa" w:w="1417"/>
          </w:tcPr>
          <w:p>
            <w:pPr>
              <w:spacing w:before="20" w:after="20"/>
            </w:pPr>
            <w:r/>
            <w:r>
              <w:rPr>
                <w:rFonts w:ascii="微软雅黑" w:hAnsi="微软雅黑" w:eastAsia="微软雅黑"/>
                <w:sz w:val="18"/>
              </w:rPr>
              <w:t>rimm</w:t>
            </w:r>
          </w:p>
        </w:tc>
        <w:tc>
          <w:tcPr>
            <w:tcW w:type="dxa" w:w="2268"/>
          </w:tcPr>
          <w:p>
            <w:pPr>
              <w:spacing w:before="20" w:after="20"/>
            </w:pPr>
            <w:r/>
            <w:r>
              <w:rPr>
                <w:rFonts w:ascii="微软雅黑" w:hAnsi="微软雅黑" w:eastAsia="微软雅黑"/>
                <w:sz w:val="18"/>
              </w:rPr>
              <w:t>北理工校园钉</w:t>
            </w:r>
          </w:p>
        </w:tc>
        <w:tc>
          <w:tcPr>
            <w:tcW w:type="dxa" w:w="3118"/>
          </w:tcPr>
          <w:p>
            <w:pPr>
              <w:spacing w:before="20" w:after="20"/>
            </w:pPr>
            <w:r/>
            <w:r>
              <w:rPr>
                <w:rFonts w:ascii="微软雅黑" w:hAnsi="微软雅黑" w:eastAsia="微软雅黑"/>
                <w:sz w:val="18"/>
              </w:rPr>
              <w:t>北京理工大学</w:t>
            </w:r>
          </w:p>
        </w:tc>
        <w:tc>
          <w:tcPr>
            <w:tcW w:type="dxa" w:w="2268"/>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14</w:t>
            </w:r>
          </w:p>
        </w:tc>
        <w:tc>
          <w:tcPr>
            <w:tcW w:type="dxa" w:w="1417"/>
            <w:shd w:fill="F2F7FB"/>
          </w:tcPr>
          <w:p>
            <w:pPr>
              <w:spacing w:before="20" w:after="20"/>
            </w:pPr>
            <w:r/>
            <w:r>
              <w:rPr>
                <w:rFonts w:ascii="微软雅黑" w:hAnsi="微软雅黑" w:eastAsia="微软雅黑"/>
                <w:sz w:val="18"/>
              </w:rPr>
              <w:t>zj</w:t>
            </w:r>
          </w:p>
        </w:tc>
        <w:tc>
          <w:tcPr>
            <w:tcW w:type="dxa" w:w="2268"/>
            <w:shd w:fill="F2F7FB"/>
          </w:tcPr>
          <w:p>
            <w:pPr>
              <w:spacing w:before="20" w:after="20"/>
            </w:pPr>
            <w:r/>
            <w:r>
              <w:rPr>
                <w:rFonts w:ascii="微软雅黑" w:hAnsi="微软雅黑" w:eastAsia="微软雅黑"/>
                <w:sz w:val="18"/>
              </w:rPr>
              <w:t>浙政钉(早期版本)</w:t>
            </w:r>
          </w:p>
        </w:tc>
        <w:tc>
          <w:tcPr>
            <w:tcW w:type="dxa" w:w="3118"/>
            <w:shd w:fill="F2F7FB"/>
          </w:tcPr>
          <w:p>
            <w:pPr>
              <w:spacing w:before="20" w:after="20"/>
            </w:pPr>
            <w:r/>
            <w:r>
              <w:rPr>
                <w:rFonts w:ascii="微软雅黑" w:hAnsi="微软雅黑" w:eastAsia="微软雅黑"/>
                <w:sz w:val="18"/>
              </w:rPr>
              <w:t>浙江省大数据发展管理局</w:t>
            </w:r>
          </w:p>
        </w:tc>
        <w:tc>
          <w:tcPr>
            <w:tcW w:type="dxa" w:w="2268"/>
            <w:shd w:fill="F2F7FB"/>
          </w:tcPr>
          <w:p>
            <w:pPr>
              <w:spacing w:before="20" w:after="20"/>
            </w:pPr>
            <w:r/>
            <w:r>
              <w:rPr>
                <w:rFonts w:ascii="微软雅黑" w:hAnsi="微软雅黑" w:eastAsia="微软雅黑"/>
                <w:sz w:val="18"/>
              </w:rPr>
              <w:t>用户确认+搜索辅证</w:t>
            </w:r>
          </w:p>
        </w:tc>
      </w:tr>
    </w:tbl>
    <w:p>
      <w:r>
        <w:br w:type="page"/>
      </w:r>
    </w:p>
    <w:p>
      <w:pPr>
        <w:pStyle w:val="Heading1"/>
      </w:pPr>
      <w:r>
        <w:rPr>
          <w:rFonts w:ascii="微软雅黑" w:hAnsi="微软雅黑" w:eastAsia="微软雅黑"/>
        </w:rPr>
        <w:t>五、专有钉钉(政务钉钉)定制包分析</w:t>
      </w:r>
    </w:p>
    <w:p>
      <w:pPr>
        <w:pStyle w:val="Heading2"/>
      </w:pPr>
      <w:r>
        <w:rPr>
          <w:rFonts w:ascii="微软雅黑" w:hAnsi="微软雅黑" w:eastAsia="微软雅黑"/>
        </w:rPr>
        <w:t>5.1 专有钉钉总览</w:t>
      </w:r>
    </w:p>
    <w:p>
      <w:pPr>
        <w:ind w:firstLine="420"/>
      </w:pPr>
      <w:r>
        <w:rPr>
          <w:rFonts w:ascii="微软雅黑" w:hAnsi="微软雅黑" w:eastAsia="微软雅黑"/>
          <w:sz w:val="22"/>
        </w:rPr>
        <w:t>专有钉钉(原政务钉钉)是阿里巴巴为政府机构和大型央企打造的安全协同办公平台，Android包名以 com.alibaba.taurus.* 为前缀（"taurus"即金牛座，为该产品的内部代号）。本次共采集到 15 个专有钉钉定制包，覆盖多个省级行政区和大型企业集团。</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1F4E79"/>
          </w:tcPr>
          <w:p>
            <w:pPr>
              <w:spacing w:before="20" w:after="20"/>
              <w:jc w:val="center"/>
            </w:pPr>
            <w:r/>
            <w:r>
              <w:rPr>
                <w:rFonts w:ascii="微软雅黑" w:hAnsi="微软雅黑" w:eastAsia="微软雅黑"/>
                <w:b/>
                <w:color w:val="FFFFFF"/>
                <w:sz w:val="18"/>
              </w:rPr>
              <w:t>类型</w:t>
            </w:r>
          </w:p>
        </w:tc>
        <w:tc>
          <w:tcPr>
            <w:tcW w:type="dxa" w:w="1134"/>
            <w:shd w:fill="1F4E79"/>
          </w:tcPr>
          <w:p>
            <w:pPr>
              <w:spacing w:before="20" w:after="20"/>
              <w:jc w:val="center"/>
            </w:pPr>
            <w:r/>
            <w:r>
              <w:rPr>
                <w:rFonts w:ascii="微软雅黑" w:hAnsi="微软雅黑" w:eastAsia="微软雅黑"/>
                <w:b/>
                <w:color w:val="FFFFFF"/>
                <w:sz w:val="18"/>
              </w:rPr>
              <w:t>数量</w:t>
            </w:r>
          </w:p>
        </w:tc>
        <w:tc>
          <w:tcPr>
            <w:tcW w:type="dxa" w:w="5386"/>
            <w:shd w:fill="1F4E79"/>
          </w:tcPr>
          <w:p>
            <w:pPr>
              <w:spacing w:before="20" w:after="20"/>
              <w:jc w:val="center"/>
            </w:pPr>
            <w:r/>
            <w:r>
              <w:rPr>
                <w:rFonts w:ascii="微软雅黑" w:hAnsi="微软雅黑" w:eastAsia="微软雅黑"/>
                <w:b/>
                <w:color w:val="FFFFFF"/>
                <w:sz w:val="18"/>
              </w:rPr>
              <w:t>说明</w:t>
            </w:r>
          </w:p>
        </w:tc>
      </w:tr>
      <w:tr>
        <w:tc>
          <w:tcPr>
            <w:tcW w:type="dxa" w:w="3118"/>
          </w:tcPr>
          <w:p>
            <w:pPr>
              <w:spacing w:before="20" w:after="20"/>
            </w:pPr>
            <w:r/>
            <w:r>
              <w:rPr>
                <w:rFonts w:ascii="微软雅黑" w:hAnsi="微软雅黑" w:eastAsia="微软雅黑"/>
                <w:sz w:val="18"/>
              </w:rPr>
              <w:t>政务类（省市政府协同办公）</w:t>
            </w:r>
          </w:p>
        </w:tc>
        <w:tc>
          <w:tcPr>
            <w:tcW w:type="dxa" w:w="1134"/>
          </w:tcPr>
          <w:p>
            <w:pPr>
              <w:spacing w:before="20" w:after="20"/>
            </w:pPr>
            <w:r/>
            <w:r>
              <w:rPr>
                <w:rFonts w:ascii="微软雅黑" w:hAnsi="微软雅黑" w:eastAsia="微软雅黑"/>
                <w:sz w:val="18"/>
              </w:rPr>
              <w:t>12</w:t>
            </w:r>
          </w:p>
        </w:tc>
        <w:tc>
          <w:tcPr>
            <w:tcW w:type="dxa" w:w="5386"/>
          </w:tcPr>
          <w:p>
            <w:pPr>
              <w:spacing w:before="20" w:after="20"/>
            </w:pPr>
            <w:r/>
            <w:r>
              <w:rPr>
                <w:rFonts w:ascii="微软雅黑" w:hAnsi="微软雅黑" w:eastAsia="微软雅黑"/>
                <w:sz w:val="18"/>
              </w:rPr>
              <w:t>各省市政务协同办公平台，如浙政钉、闽政钉、赣政通、渝快政等</w:t>
            </w:r>
          </w:p>
        </w:tc>
      </w:tr>
      <w:tr>
        <w:tc>
          <w:tcPr>
            <w:tcW w:type="dxa" w:w="3118"/>
            <w:shd w:fill="F2F7FB"/>
          </w:tcPr>
          <w:p>
            <w:pPr>
              <w:spacing w:before="20" w:after="20"/>
            </w:pPr>
            <w:r/>
            <w:r>
              <w:rPr>
                <w:rFonts w:ascii="微软雅黑" w:hAnsi="微软雅黑" w:eastAsia="微软雅黑"/>
                <w:sz w:val="18"/>
              </w:rPr>
              <w:t>企业类（大型企业/央企）</w:t>
            </w:r>
          </w:p>
        </w:tc>
        <w:tc>
          <w:tcPr>
            <w:tcW w:type="dxa" w:w="1134"/>
            <w:shd w:fill="F2F7FB"/>
          </w:tcPr>
          <w:p>
            <w:pPr>
              <w:spacing w:before="20" w:after="20"/>
            </w:pPr>
            <w:r/>
            <w:r>
              <w:rPr>
                <w:rFonts w:ascii="微软雅黑" w:hAnsi="微软雅黑" w:eastAsia="微软雅黑"/>
                <w:sz w:val="18"/>
              </w:rPr>
              <w:t>3</w:t>
            </w:r>
          </w:p>
        </w:tc>
        <w:tc>
          <w:tcPr>
            <w:tcW w:type="dxa" w:w="5386"/>
            <w:shd w:fill="F2F7FB"/>
          </w:tcPr>
          <w:p>
            <w:pPr>
              <w:spacing w:before="20" w:after="20"/>
            </w:pPr>
            <w:r/>
            <w:r>
              <w:rPr>
                <w:rFonts w:ascii="微软雅黑" w:hAnsi="微软雅黑" w:eastAsia="微软雅黑"/>
                <w:sz w:val="18"/>
              </w:rPr>
              <w:t>大型企业使用专有钉钉底座，如太好钉(太保)、恒大Gems适配等</w:t>
            </w:r>
          </w:p>
        </w:tc>
      </w:tr>
      <w:tr>
        <w:tc>
          <w:tcPr>
            <w:tcW w:type="dxa" w:w="3118"/>
          </w:tcPr>
          <w:p>
            <w:pPr>
              <w:spacing w:before="20" w:after="20"/>
            </w:pPr>
            <w:r/>
            <w:r>
              <w:rPr>
                <w:rFonts w:ascii="微软雅黑" w:hAnsi="微软雅黑" w:eastAsia="微软雅黑"/>
                <w:sz w:val="18"/>
              </w:rPr>
              <w:t>合计</w:t>
            </w:r>
          </w:p>
        </w:tc>
        <w:tc>
          <w:tcPr>
            <w:tcW w:type="dxa" w:w="1134"/>
          </w:tcPr>
          <w:p>
            <w:pPr>
              <w:spacing w:before="20" w:after="20"/>
            </w:pPr>
            <w:r/>
            <w:r>
              <w:rPr>
                <w:rFonts w:ascii="微软雅黑" w:hAnsi="微软雅黑" w:eastAsia="微软雅黑"/>
                <w:sz w:val="18"/>
              </w:rPr>
              <w:t>15</w:t>
            </w:r>
          </w:p>
        </w:tc>
        <w:tc>
          <w:tcPr>
            <w:tcW w:type="dxa" w:w="5386"/>
          </w:tcPr>
          <w:p>
            <w:pPr>
              <w:spacing w:before="20" w:after="20"/>
            </w:pPr>
            <w:r/>
            <w:r>
              <w:rPr>
                <w:rFonts w:ascii="微软雅黑" w:hAnsi="微软雅黑" w:eastAsia="微软雅黑"/>
                <w:sz w:val="18"/>
              </w:rPr>
            </w:r>
          </w:p>
        </w:tc>
      </w:tr>
    </w:tbl>
    <w:p/>
    <w:p>
      <w:pPr>
        <w:pStyle w:val="Heading2"/>
      </w:pPr>
      <w:r>
        <w:rPr>
          <w:rFonts w:ascii="微软雅黑" w:hAnsi="微软雅黑" w:eastAsia="微软雅黑"/>
        </w:rPr>
        <w:t>5.2 专有钉钉地域/企业分布</w:t>
      </w:r>
    </w:p>
    <w:p>
      <w:pPr>
        <w:ind w:firstLine="420"/>
      </w:pPr>
      <w:r>
        <w:rPr>
          <w:rFonts w:ascii="微软雅黑" w:hAnsi="微软雅黑" w:eastAsia="微软雅黑"/>
          <w:sz w:val="22"/>
        </w:rPr>
        <w:t>专有钉钉在政务领域的布局以省级行政区为单位，每个省份拥有独立的定制包和品牌名称：</w:t>
      </w:r>
    </w:p>
    <w:p>
      <w:r>
        <w:rPr>
          <w:rFonts w:ascii="微软雅黑" w:hAnsi="微软雅黑" w:eastAsia="微软雅黑"/>
          <w:b/>
          <w:sz w:val="22"/>
        </w:rPr>
        <w:t>政务类专有钉钉分布：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1F4E79"/>
          </w:tcPr>
          <w:p>
            <w:pPr>
              <w:spacing w:before="20" w:after="20"/>
              <w:jc w:val="center"/>
            </w:pPr>
            <w:r/>
            <w:r>
              <w:rPr>
                <w:rFonts w:ascii="微软雅黑" w:hAnsi="微软雅黑" w:eastAsia="微软雅黑"/>
                <w:b/>
                <w:color w:val="FFFFFF"/>
                <w:sz w:val="18"/>
              </w:rPr>
              <w:t>所属地区</w:t>
            </w:r>
          </w:p>
        </w:tc>
        <w:tc>
          <w:tcPr>
            <w:tcW w:type="dxa" w:w="1701"/>
            <w:shd w:fill="1F4E79"/>
          </w:tcPr>
          <w:p>
            <w:pPr>
              <w:spacing w:before="20" w:after="20"/>
              <w:jc w:val="center"/>
            </w:pPr>
            <w:r/>
            <w:r>
              <w:rPr>
                <w:rFonts w:ascii="微软雅黑" w:hAnsi="微软雅黑" w:eastAsia="微软雅黑"/>
                <w:b/>
                <w:color w:val="FFFFFF"/>
                <w:sz w:val="18"/>
              </w:rPr>
              <w:t>APP名称</w:t>
            </w:r>
          </w:p>
        </w:tc>
        <w:tc>
          <w:tcPr>
            <w:tcW w:type="dxa" w:w="1701"/>
            <w:shd w:fill="1F4E79"/>
          </w:tcPr>
          <w:p>
            <w:pPr>
              <w:spacing w:before="20" w:after="20"/>
              <w:jc w:val="center"/>
            </w:pPr>
            <w:r/>
            <w:r>
              <w:rPr>
                <w:rFonts w:ascii="微软雅黑" w:hAnsi="微软雅黑" w:eastAsia="微软雅黑"/>
                <w:b/>
                <w:color w:val="FFFFFF"/>
                <w:sz w:val="18"/>
              </w:rPr>
              <w:t>包名后缀</w:t>
            </w:r>
          </w:p>
        </w:tc>
        <w:tc>
          <w:tcPr>
            <w:tcW w:type="dxa" w:w="2551"/>
            <w:shd w:fill="1F4E79"/>
          </w:tcPr>
          <w:p>
            <w:pPr>
              <w:spacing w:before="20" w:after="20"/>
              <w:jc w:val="center"/>
            </w:pPr>
            <w:r/>
            <w:r>
              <w:rPr>
                <w:rFonts w:ascii="微软雅黑" w:hAnsi="微软雅黑" w:eastAsia="微软雅黑"/>
                <w:b/>
                <w:color w:val="FFFFFF"/>
                <w:sz w:val="18"/>
              </w:rPr>
              <w:t>运营主体</w:t>
            </w:r>
          </w:p>
        </w:tc>
        <w:tc>
          <w:tcPr>
            <w:tcW w:type="dxa" w:w="1984"/>
            <w:shd w:fill="1F4E79"/>
          </w:tcPr>
          <w:p>
            <w:pPr>
              <w:spacing w:before="20" w:after="20"/>
              <w:jc w:val="center"/>
            </w:pPr>
            <w:r/>
            <w:r>
              <w:rPr>
                <w:rFonts w:ascii="微软雅黑" w:hAnsi="微软雅黑" w:eastAsia="微软雅黑"/>
                <w:b/>
                <w:color w:val="FFFFFF"/>
                <w:sz w:val="18"/>
              </w:rPr>
              <w:t>验证方式</w:t>
            </w:r>
          </w:p>
        </w:tc>
      </w:tr>
      <w:tr>
        <w:tc>
          <w:tcPr>
            <w:tcW w:type="dxa" w:w="1701"/>
          </w:tcPr>
          <w:p>
            <w:pPr>
              <w:spacing w:before="20" w:after="20"/>
            </w:pPr>
            <w:r/>
            <w:r>
              <w:rPr>
                <w:rFonts w:ascii="微软雅黑" w:hAnsi="微软雅黑" w:eastAsia="微软雅黑"/>
                <w:sz w:val="18"/>
              </w:rPr>
              <w:t>安徽省</w:t>
            </w:r>
          </w:p>
        </w:tc>
        <w:tc>
          <w:tcPr>
            <w:tcW w:type="dxa" w:w="1701"/>
          </w:tcPr>
          <w:p>
            <w:pPr>
              <w:spacing w:before="20" w:after="20"/>
            </w:pPr>
            <w:r/>
            <w:r>
              <w:rPr>
                <w:rFonts w:ascii="微软雅黑" w:hAnsi="微软雅黑" w:eastAsia="微软雅黑"/>
                <w:sz w:val="18"/>
              </w:rPr>
              <w:t>皖政通</w:t>
            </w:r>
          </w:p>
        </w:tc>
        <w:tc>
          <w:tcPr>
            <w:tcW w:type="dxa" w:w="1701"/>
          </w:tcPr>
          <w:p>
            <w:pPr>
              <w:spacing w:before="20" w:after="20"/>
            </w:pPr>
            <w:r/>
            <w:r>
              <w:rPr>
                <w:rFonts w:ascii="微软雅黑" w:hAnsi="微软雅黑" w:eastAsia="微软雅黑"/>
                <w:sz w:val="18"/>
              </w:rPr>
              <w:t>anhui</w:t>
            </w:r>
          </w:p>
        </w:tc>
        <w:tc>
          <w:tcPr>
            <w:tcW w:type="dxa" w:w="2551"/>
          </w:tcPr>
          <w:p>
            <w:pPr>
              <w:spacing w:before="20" w:after="20"/>
            </w:pPr>
            <w:r/>
            <w:r>
              <w:rPr>
                <w:rFonts w:ascii="微软雅黑" w:hAnsi="微软雅黑" w:eastAsia="微软雅黑"/>
                <w:sz w:val="18"/>
              </w:rPr>
              <w:t>安徽省大数据中心</w:t>
            </w:r>
          </w:p>
        </w:tc>
        <w:tc>
          <w:tcPr>
            <w:tcW w:type="dxa" w:w="1984"/>
          </w:tcPr>
          <w:p>
            <w:pPr>
              <w:spacing w:before="20" w:after="20"/>
            </w:pPr>
            <w:r/>
            <w:r>
              <w:rPr>
                <w:rFonts w:ascii="微软雅黑" w:hAnsi="微软雅黑" w:eastAsia="微软雅黑"/>
                <w:sz w:val="18"/>
              </w:rPr>
              <w:t>用户确认+搜索辅证</w:t>
            </w:r>
          </w:p>
        </w:tc>
      </w:tr>
      <w:tr>
        <w:tc>
          <w:tcPr>
            <w:tcW w:type="dxa" w:w="1701"/>
            <w:shd w:fill="F2F7FB"/>
          </w:tcPr>
          <w:p>
            <w:pPr>
              <w:spacing w:before="20" w:after="20"/>
            </w:pPr>
            <w:r/>
            <w:r>
              <w:rPr>
                <w:rFonts w:ascii="微软雅黑" w:hAnsi="微软雅黑" w:eastAsia="微软雅黑"/>
                <w:sz w:val="18"/>
              </w:rPr>
              <w:t>吉林省长春市</w:t>
            </w:r>
          </w:p>
        </w:tc>
        <w:tc>
          <w:tcPr>
            <w:tcW w:type="dxa" w:w="1701"/>
            <w:shd w:fill="F2F7FB"/>
          </w:tcPr>
          <w:p>
            <w:pPr>
              <w:spacing w:before="20" w:after="20"/>
            </w:pPr>
            <w:r/>
            <w:r>
              <w:rPr>
                <w:rFonts w:ascii="微软雅黑" w:hAnsi="微软雅黑" w:eastAsia="微软雅黑"/>
                <w:sz w:val="18"/>
              </w:rPr>
              <w:t>长春政务钉</w:t>
            </w:r>
          </w:p>
        </w:tc>
        <w:tc>
          <w:tcPr>
            <w:tcW w:type="dxa" w:w="1701"/>
            <w:shd w:fill="F2F7FB"/>
          </w:tcPr>
          <w:p>
            <w:pPr>
              <w:spacing w:before="20" w:after="20"/>
            </w:pPr>
            <w:r/>
            <w:r>
              <w:rPr>
                <w:rFonts w:ascii="微软雅黑" w:hAnsi="微软雅黑" w:eastAsia="微软雅黑"/>
                <w:sz w:val="18"/>
              </w:rPr>
              <w:t>changchun</w:t>
            </w:r>
          </w:p>
        </w:tc>
        <w:tc>
          <w:tcPr>
            <w:tcW w:type="dxa" w:w="2551"/>
            <w:shd w:fill="F2F7FB"/>
          </w:tcPr>
          <w:p>
            <w:pPr>
              <w:spacing w:before="20" w:after="20"/>
            </w:pPr>
            <w:r/>
            <w:r>
              <w:rPr>
                <w:rFonts w:ascii="微软雅黑" w:hAnsi="微软雅黑" w:eastAsia="微软雅黑"/>
                <w:sz w:val="18"/>
              </w:rPr>
              <w:t>长春市人民政府办公厅</w:t>
            </w:r>
          </w:p>
        </w:tc>
        <w:tc>
          <w:tcPr>
            <w:tcW w:type="dxa" w:w="1984"/>
            <w:shd w:fill="F2F7FB"/>
          </w:tcPr>
          <w:p>
            <w:pPr>
              <w:spacing w:before="20" w:after="20"/>
            </w:pPr>
            <w:r/>
            <w:r>
              <w:rPr>
                <w:rFonts w:ascii="微软雅黑" w:hAnsi="微软雅黑" w:eastAsia="微软雅黑"/>
                <w:sz w:val="18"/>
              </w:rPr>
              <w:t>用户确认+搜索辅证</w:t>
            </w:r>
          </w:p>
        </w:tc>
      </w:tr>
      <w:tr>
        <w:tc>
          <w:tcPr>
            <w:tcW w:type="dxa" w:w="1701"/>
          </w:tcPr>
          <w:p>
            <w:pPr>
              <w:spacing w:before="20" w:after="20"/>
            </w:pPr>
            <w:r/>
            <w:r>
              <w:rPr>
                <w:rFonts w:ascii="微软雅黑" w:hAnsi="微软雅黑" w:eastAsia="微软雅黑"/>
                <w:sz w:val="18"/>
              </w:rPr>
              <w:t>重庆市</w:t>
            </w:r>
          </w:p>
        </w:tc>
        <w:tc>
          <w:tcPr>
            <w:tcW w:type="dxa" w:w="1701"/>
          </w:tcPr>
          <w:p>
            <w:pPr>
              <w:spacing w:before="20" w:after="20"/>
            </w:pPr>
            <w:r/>
            <w:r>
              <w:rPr>
                <w:rFonts w:ascii="微软雅黑" w:hAnsi="微软雅黑" w:eastAsia="微软雅黑"/>
                <w:sz w:val="18"/>
              </w:rPr>
              <w:t>渝快政</w:t>
            </w:r>
          </w:p>
        </w:tc>
        <w:tc>
          <w:tcPr>
            <w:tcW w:type="dxa" w:w="1701"/>
          </w:tcPr>
          <w:p>
            <w:pPr>
              <w:spacing w:before="20" w:after="20"/>
            </w:pPr>
            <w:r/>
            <w:r>
              <w:rPr>
                <w:rFonts w:ascii="微软雅黑" w:hAnsi="微软雅黑" w:eastAsia="微软雅黑"/>
                <w:sz w:val="18"/>
              </w:rPr>
              <w:t>chongqing</w:t>
            </w:r>
          </w:p>
        </w:tc>
        <w:tc>
          <w:tcPr>
            <w:tcW w:type="dxa" w:w="2551"/>
          </w:tcPr>
          <w:p>
            <w:pPr>
              <w:spacing w:before="20" w:after="20"/>
            </w:pPr>
            <w:r/>
            <w:r>
              <w:rPr>
                <w:rFonts w:ascii="微软雅黑" w:hAnsi="微软雅黑" w:eastAsia="微软雅黑"/>
                <w:sz w:val="18"/>
              </w:rPr>
              <w:t>重庆数字资源集团有限公司</w:t>
            </w:r>
          </w:p>
        </w:tc>
        <w:tc>
          <w:tcPr>
            <w:tcW w:type="dxa" w:w="1984"/>
          </w:tcPr>
          <w:p>
            <w:pPr>
              <w:spacing w:before="20" w:after="20"/>
            </w:pPr>
            <w:r/>
            <w:r>
              <w:rPr>
                <w:rFonts w:ascii="微软雅黑" w:hAnsi="微软雅黑" w:eastAsia="微软雅黑"/>
                <w:sz w:val="18"/>
              </w:rPr>
              <w:t>已知政务钉钉(应用宝)</w:t>
            </w:r>
          </w:p>
        </w:tc>
      </w:tr>
      <w:tr>
        <w:tc>
          <w:tcPr>
            <w:tcW w:type="dxa" w:w="1701"/>
            <w:shd w:fill="F2F7FB"/>
          </w:tcPr>
          <w:p>
            <w:pPr>
              <w:spacing w:before="20" w:after="20"/>
            </w:pPr>
            <w:r/>
            <w:r>
              <w:rPr>
                <w:rFonts w:ascii="微软雅黑" w:hAnsi="微软雅黑" w:eastAsia="微软雅黑"/>
                <w:sz w:val="18"/>
              </w:rPr>
              <w:t>福建省</w:t>
            </w:r>
          </w:p>
        </w:tc>
        <w:tc>
          <w:tcPr>
            <w:tcW w:type="dxa" w:w="1701"/>
            <w:shd w:fill="F2F7FB"/>
          </w:tcPr>
          <w:p>
            <w:pPr>
              <w:spacing w:before="20" w:after="20"/>
            </w:pPr>
            <w:r/>
            <w:r>
              <w:rPr>
                <w:rFonts w:ascii="微软雅黑" w:hAnsi="微软雅黑" w:eastAsia="微软雅黑"/>
                <w:sz w:val="18"/>
              </w:rPr>
              <w:t>闽政钉</w:t>
            </w:r>
          </w:p>
        </w:tc>
        <w:tc>
          <w:tcPr>
            <w:tcW w:type="dxa" w:w="1701"/>
            <w:shd w:fill="F2F7FB"/>
          </w:tcPr>
          <w:p>
            <w:pPr>
              <w:spacing w:before="20" w:after="20"/>
            </w:pPr>
            <w:r/>
            <w:r>
              <w:rPr>
                <w:rFonts w:ascii="微软雅黑" w:hAnsi="微软雅黑" w:eastAsia="微软雅黑"/>
                <w:sz w:val="18"/>
              </w:rPr>
              <w:t>fujian</w:t>
            </w:r>
          </w:p>
        </w:tc>
        <w:tc>
          <w:tcPr>
            <w:tcW w:type="dxa" w:w="2551"/>
            <w:shd w:fill="F2F7FB"/>
          </w:tcPr>
          <w:p>
            <w:pPr>
              <w:spacing w:before="20" w:after="20"/>
            </w:pPr>
            <w:r/>
            <w:r>
              <w:rPr>
                <w:rFonts w:ascii="微软雅黑" w:hAnsi="微软雅黑" w:eastAsia="微软雅黑"/>
                <w:sz w:val="18"/>
              </w:rPr>
              <w:t>福建省经济信息中心</w:t>
            </w:r>
          </w:p>
        </w:tc>
        <w:tc>
          <w:tcPr>
            <w:tcW w:type="dxa" w:w="1984"/>
            <w:shd w:fill="F2F7FB"/>
          </w:tcPr>
          <w:p>
            <w:pPr>
              <w:spacing w:before="20" w:after="20"/>
            </w:pPr>
            <w:r/>
            <w:r>
              <w:rPr>
                <w:rFonts w:ascii="微软雅黑" w:hAnsi="微软雅黑" w:eastAsia="微软雅黑"/>
                <w:sz w:val="18"/>
              </w:rPr>
              <w:t>搜索引擎验证</w:t>
            </w:r>
          </w:p>
        </w:tc>
      </w:tr>
      <w:tr>
        <w:tc>
          <w:tcPr>
            <w:tcW w:type="dxa" w:w="1701"/>
          </w:tcPr>
          <w:p>
            <w:pPr>
              <w:spacing w:before="20" w:after="20"/>
            </w:pPr>
            <w:r/>
            <w:r>
              <w:rPr>
                <w:rFonts w:ascii="微软雅黑" w:hAnsi="微软雅黑" w:eastAsia="微软雅黑"/>
                <w:sz w:val="18"/>
              </w:rPr>
              <w:t>海南省</w:t>
            </w:r>
          </w:p>
        </w:tc>
        <w:tc>
          <w:tcPr>
            <w:tcW w:type="dxa" w:w="1701"/>
          </w:tcPr>
          <w:p>
            <w:pPr>
              <w:spacing w:before="20" w:after="20"/>
            </w:pPr>
            <w:r/>
            <w:r>
              <w:rPr>
                <w:rFonts w:ascii="微软雅黑" w:hAnsi="微软雅黑" w:eastAsia="微软雅黑"/>
                <w:sz w:val="18"/>
              </w:rPr>
              <w:t>海政通信创版</w:t>
            </w:r>
          </w:p>
        </w:tc>
        <w:tc>
          <w:tcPr>
            <w:tcW w:type="dxa" w:w="1701"/>
          </w:tcPr>
          <w:p>
            <w:pPr>
              <w:spacing w:before="20" w:after="20"/>
            </w:pPr>
            <w:r/>
            <w:r>
              <w:rPr>
                <w:rFonts w:ascii="微软雅黑" w:hAnsi="微软雅黑" w:eastAsia="微软雅黑"/>
                <w:sz w:val="18"/>
              </w:rPr>
              <w:t>hainan</w:t>
            </w:r>
          </w:p>
        </w:tc>
        <w:tc>
          <w:tcPr>
            <w:tcW w:type="dxa" w:w="2551"/>
          </w:tcPr>
          <w:p>
            <w:pPr>
              <w:spacing w:before="20" w:after="20"/>
            </w:pPr>
            <w:r/>
            <w:r>
              <w:rPr>
                <w:rFonts w:ascii="微软雅黑" w:hAnsi="微软雅黑" w:eastAsia="微软雅黑"/>
                <w:sz w:val="18"/>
              </w:rPr>
              <w:t>海南省大数据管理局</w:t>
            </w:r>
          </w:p>
        </w:tc>
        <w:tc>
          <w:tcPr>
            <w:tcW w:type="dxa" w:w="1984"/>
          </w:tcPr>
          <w:p>
            <w:pPr>
              <w:spacing w:before="20" w:after="20"/>
            </w:pPr>
            <w:r/>
            <w:r>
              <w:rPr>
                <w:rFonts w:ascii="微软雅黑" w:hAnsi="微软雅黑" w:eastAsia="微软雅黑"/>
                <w:sz w:val="18"/>
              </w:rPr>
              <w:t>已知政务钉钉(应用宝)</w:t>
            </w:r>
          </w:p>
        </w:tc>
      </w:tr>
      <w:tr>
        <w:tc>
          <w:tcPr>
            <w:tcW w:type="dxa" w:w="1701"/>
            <w:shd w:fill="F2F7FB"/>
          </w:tcPr>
          <w:p>
            <w:pPr>
              <w:spacing w:before="20" w:after="20"/>
            </w:pPr>
            <w:r/>
            <w:r>
              <w:rPr>
                <w:rFonts w:ascii="微软雅黑" w:hAnsi="微软雅黑" w:eastAsia="微软雅黑"/>
                <w:sz w:val="18"/>
              </w:rPr>
              <w:t>海南省</w:t>
            </w:r>
          </w:p>
        </w:tc>
        <w:tc>
          <w:tcPr>
            <w:tcW w:type="dxa" w:w="1701"/>
            <w:shd w:fill="F2F7FB"/>
          </w:tcPr>
          <w:p>
            <w:pPr>
              <w:spacing w:before="20" w:after="20"/>
            </w:pPr>
            <w:r/>
            <w:r>
              <w:rPr>
                <w:rFonts w:ascii="微软雅黑" w:hAnsi="微软雅黑" w:eastAsia="微软雅黑"/>
                <w:sz w:val="18"/>
              </w:rPr>
              <w:t>海政通信创版</w:t>
            </w:r>
          </w:p>
        </w:tc>
        <w:tc>
          <w:tcPr>
            <w:tcW w:type="dxa" w:w="1701"/>
            <w:shd w:fill="F2F7FB"/>
          </w:tcPr>
          <w:p>
            <w:pPr>
              <w:spacing w:before="20" w:after="20"/>
            </w:pPr>
            <w:r/>
            <w:r>
              <w:rPr>
                <w:rFonts w:ascii="微软雅黑" w:hAnsi="微软雅黑" w:eastAsia="微软雅黑"/>
                <w:sz w:val="18"/>
              </w:rPr>
              <w:t>hainanxc</w:t>
            </w:r>
          </w:p>
        </w:tc>
        <w:tc>
          <w:tcPr>
            <w:tcW w:type="dxa" w:w="2551"/>
            <w:shd w:fill="F2F7FB"/>
          </w:tcPr>
          <w:p>
            <w:pPr>
              <w:spacing w:before="20" w:after="20"/>
            </w:pPr>
            <w:r/>
            <w:r>
              <w:rPr>
                <w:rFonts w:ascii="微软雅黑" w:hAnsi="微软雅黑" w:eastAsia="微软雅黑"/>
                <w:sz w:val="18"/>
              </w:rPr>
              <w:t>海南省大数据管理局</w:t>
            </w:r>
          </w:p>
        </w:tc>
        <w:tc>
          <w:tcPr>
            <w:tcW w:type="dxa" w:w="1984"/>
            <w:shd w:fill="F2F7FB"/>
          </w:tcPr>
          <w:p>
            <w:pPr>
              <w:spacing w:before="20" w:after="20"/>
            </w:pPr>
            <w:r/>
            <w:r>
              <w:rPr>
                <w:rFonts w:ascii="微软雅黑" w:hAnsi="微软雅黑" w:eastAsia="微软雅黑"/>
                <w:sz w:val="18"/>
              </w:rPr>
              <w:t>已知政务钉钉(应用宝)</w:t>
            </w:r>
          </w:p>
        </w:tc>
      </w:tr>
      <w:tr>
        <w:tc>
          <w:tcPr>
            <w:tcW w:type="dxa" w:w="1701"/>
          </w:tcPr>
          <w:p>
            <w:pPr>
              <w:spacing w:before="20" w:after="20"/>
            </w:pPr>
            <w:r/>
            <w:r>
              <w:rPr>
                <w:rFonts w:ascii="微软雅黑" w:hAnsi="微软雅黑" w:eastAsia="微软雅黑"/>
                <w:sz w:val="18"/>
              </w:rPr>
              <w:t>江西省</w:t>
            </w:r>
          </w:p>
        </w:tc>
        <w:tc>
          <w:tcPr>
            <w:tcW w:type="dxa" w:w="1701"/>
          </w:tcPr>
          <w:p>
            <w:pPr>
              <w:spacing w:before="20" w:after="20"/>
            </w:pPr>
            <w:r/>
            <w:r>
              <w:rPr>
                <w:rFonts w:ascii="微软雅黑" w:hAnsi="微软雅黑" w:eastAsia="微软雅黑"/>
                <w:sz w:val="18"/>
              </w:rPr>
              <w:t>赣政通</w:t>
            </w:r>
          </w:p>
        </w:tc>
        <w:tc>
          <w:tcPr>
            <w:tcW w:type="dxa" w:w="1701"/>
          </w:tcPr>
          <w:p>
            <w:pPr>
              <w:spacing w:before="20" w:after="20"/>
            </w:pPr>
            <w:r/>
            <w:r>
              <w:rPr>
                <w:rFonts w:ascii="微软雅黑" w:hAnsi="微软雅黑" w:eastAsia="微软雅黑"/>
                <w:sz w:val="18"/>
              </w:rPr>
              <w:t>jiangxi</w:t>
            </w:r>
          </w:p>
        </w:tc>
        <w:tc>
          <w:tcPr>
            <w:tcW w:type="dxa" w:w="2551"/>
          </w:tcPr>
          <w:p>
            <w:pPr>
              <w:spacing w:before="20" w:after="20"/>
            </w:pPr>
            <w:r/>
            <w:r>
              <w:rPr>
                <w:rFonts w:ascii="微软雅黑" w:hAnsi="微软雅黑" w:eastAsia="微软雅黑"/>
                <w:sz w:val="18"/>
              </w:rPr>
              <w:t>江西省大数据中心</w:t>
            </w:r>
          </w:p>
        </w:tc>
        <w:tc>
          <w:tcPr>
            <w:tcW w:type="dxa" w:w="1984"/>
          </w:tcPr>
          <w:p>
            <w:pPr>
              <w:spacing w:before="20" w:after="20"/>
            </w:pPr>
            <w:r/>
            <w:r>
              <w:rPr>
                <w:rFonts w:ascii="微软雅黑" w:hAnsi="微软雅黑" w:eastAsia="微软雅黑"/>
                <w:sz w:val="18"/>
              </w:rPr>
              <w:t>搜索引擎验证</w:t>
            </w:r>
          </w:p>
        </w:tc>
      </w:tr>
      <w:tr>
        <w:tc>
          <w:tcPr>
            <w:tcW w:type="dxa" w:w="1701"/>
            <w:shd w:fill="F2F7FB"/>
          </w:tcPr>
          <w:p>
            <w:pPr>
              <w:spacing w:before="20" w:after="20"/>
            </w:pPr>
            <w:r/>
            <w:r>
              <w:rPr>
                <w:rFonts w:ascii="微软雅黑" w:hAnsi="微软雅黑" w:eastAsia="微软雅黑"/>
                <w:sz w:val="18"/>
              </w:rPr>
              <w:t>宁夏回族自治区</w:t>
            </w:r>
          </w:p>
        </w:tc>
        <w:tc>
          <w:tcPr>
            <w:tcW w:type="dxa" w:w="1701"/>
            <w:shd w:fill="F2F7FB"/>
          </w:tcPr>
          <w:p>
            <w:pPr>
              <w:spacing w:before="20" w:after="20"/>
            </w:pPr>
            <w:r/>
            <w:r>
              <w:rPr>
                <w:rFonts w:ascii="微软雅黑" w:hAnsi="微软雅黑" w:eastAsia="微软雅黑"/>
                <w:sz w:val="18"/>
              </w:rPr>
              <w:t>宁政通(旧)</w:t>
            </w:r>
          </w:p>
        </w:tc>
        <w:tc>
          <w:tcPr>
            <w:tcW w:type="dxa" w:w="1701"/>
            <w:shd w:fill="F2F7FB"/>
          </w:tcPr>
          <w:p>
            <w:pPr>
              <w:spacing w:before="20" w:after="20"/>
            </w:pPr>
            <w:r/>
            <w:r>
              <w:rPr>
                <w:rFonts w:ascii="微软雅黑" w:hAnsi="微软雅黑" w:eastAsia="微软雅黑"/>
                <w:sz w:val="18"/>
              </w:rPr>
              <w:t>ningxia</w:t>
            </w:r>
          </w:p>
        </w:tc>
        <w:tc>
          <w:tcPr>
            <w:tcW w:type="dxa" w:w="2551"/>
            <w:shd w:fill="F2F7FB"/>
          </w:tcPr>
          <w:p>
            <w:pPr>
              <w:spacing w:before="20" w:after="20"/>
            </w:pPr>
            <w:r/>
            <w:r>
              <w:rPr>
                <w:rFonts w:ascii="微软雅黑" w:hAnsi="微软雅黑" w:eastAsia="微软雅黑"/>
                <w:sz w:val="18"/>
              </w:rPr>
              <w:t>宁夏回族自治区人民政府办公厅</w:t>
            </w:r>
          </w:p>
        </w:tc>
        <w:tc>
          <w:tcPr>
            <w:tcW w:type="dxa" w:w="1984"/>
            <w:shd w:fill="F2F7FB"/>
          </w:tcPr>
          <w:p>
            <w:pPr>
              <w:spacing w:before="20" w:after="20"/>
            </w:pPr>
            <w:r/>
            <w:r>
              <w:rPr>
                <w:rFonts w:ascii="微软雅黑" w:hAnsi="微软雅黑" w:eastAsia="微软雅黑"/>
                <w:sz w:val="18"/>
              </w:rPr>
              <w:t>用户确认+搜索辅证</w:t>
            </w:r>
          </w:p>
        </w:tc>
      </w:tr>
      <w:tr>
        <w:tc>
          <w:tcPr>
            <w:tcW w:type="dxa" w:w="1701"/>
          </w:tcPr>
          <w:p>
            <w:pPr>
              <w:spacing w:before="20" w:after="20"/>
            </w:pPr>
            <w:r/>
            <w:r>
              <w:rPr>
                <w:rFonts w:ascii="微软雅黑" w:hAnsi="微软雅黑" w:eastAsia="微软雅黑"/>
                <w:sz w:val="18"/>
              </w:rPr>
              <w:t>贵州省</w:t>
            </w:r>
          </w:p>
        </w:tc>
        <w:tc>
          <w:tcPr>
            <w:tcW w:type="dxa" w:w="1701"/>
          </w:tcPr>
          <w:p>
            <w:pPr>
              <w:spacing w:before="20" w:after="20"/>
            </w:pPr>
            <w:r/>
            <w:r>
              <w:rPr>
                <w:rFonts w:ascii="微软雅黑" w:hAnsi="微软雅黑" w:eastAsia="微软雅黑"/>
                <w:sz w:val="18"/>
              </w:rPr>
              <w:t>贵政通</w:t>
            </w:r>
          </w:p>
        </w:tc>
        <w:tc>
          <w:tcPr>
            <w:tcW w:type="dxa" w:w="1701"/>
          </w:tcPr>
          <w:p>
            <w:pPr>
              <w:spacing w:before="20" w:after="20"/>
            </w:pPr>
            <w:r/>
            <w:r>
              <w:rPr>
                <w:rFonts w:ascii="微软雅黑" w:hAnsi="微软雅黑" w:eastAsia="微软雅黑"/>
                <w:sz w:val="18"/>
              </w:rPr>
              <w:t>ningxianew</w:t>
            </w:r>
          </w:p>
        </w:tc>
        <w:tc>
          <w:tcPr>
            <w:tcW w:type="dxa" w:w="2551"/>
          </w:tcPr>
          <w:p>
            <w:pPr>
              <w:spacing w:before="20" w:after="20"/>
            </w:pPr>
            <w:r/>
            <w:r>
              <w:rPr>
                <w:rFonts w:ascii="微软雅黑" w:hAnsi="微软雅黑" w:eastAsia="微软雅黑"/>
                <w:sz w:val="18"/>
              </w:rPr>
              <w:t>贵州大数据产业集团有限公司</w:t>
            </w:r>
          </w:p>
        </w:tc>
        <w:tc>
          <w:tcPr>
            <w:tcW w:type="dxa" w:w="1984"/>
          </w:tcPr>
          <w:p>
            <w:pPr>
              <w:spacing w:before="20" w:after="20"/>
            </w:pPr>
            <w:r/>
            <w:r>
              <w:rPr>
                <w:rFonts w:ascii="微软雅黑" w:hAnsi="微软雅黑" w:eastAsia="微软雅黑"/>
                <w:sz w:val="18"/>
              </w:rPr>
              <w:t>已知政务钉钉(应用宝)</w:t>
            </w:r>
          </w:p>
        </w:tc>
      </w:tr>
      <w:tr>
        <w:tc>
          <w:tcPr>
            <w:tcW w:type="dxa" w:w="1701"/>
            <w:shd w:fill="F2F7FB"/>
          </w:tcPr>
          <w:p>
            <w:pPr>
              <w:spacing w:before="20" w:after="20"/>
            </w:pPr>
            <w:r/>
            <w:r>
              <w:rPr>
                <w:rFonts w:ascii="微软雅黑" w:hAnsi="微软雅黑" w:eastAsia="微软雅黑"/>
                <w:sz w:val="18"/>
              </w:rPr>
              <w:t>陕西省</w:t>
            </w:r>
          </w:p>
        </w:tc>
        <w:tc>
          <w:tcPr>
            <w:tcW w:type="dxa" w:w="1701"/>
            <w:shd w:fill="F2F7FB"/>
          </w:tcPr>
          <w:p>
            <w:pPr>
              <w:spacing w:before="20" w:after="20"/>
            </w:pPr>
            <w:r/>
            <w:r>
              <w:rPr>
                <w:rFonts w:ascii="微软雅黑" w:hAnsi="微软雅黑" w:eastAsia="微软雅黑"/>
                <w:sz w:val="18"/>
              </w:rPr>
              <w:t>秦政通</w:t>
            </w:r>
          </w:p>
        </w:tc>
        <w:tc>
          <w:tcPr>
            <w:tcW w:type="dxa" w:w="1701"/>
            <w:shd w:fill="F2F7FB"/>
          </w:tcPr>
          <w:p>
            <w:pPr>
              <w:spacing w:before="20" w:after="20"/>
            </w:pPr>
            <w:r/>
            <w:r>
              <w:rPr>
                <w:rFonts w:ascii="微软雅黑" w:hAnsi="微软雅黑" w:eastAsia="微软雅黑"/>
                <w:sz w:val="18"/>
              </w:rPr>
              <w:t>qzt</w:t>
            </w:r>
          </w:p>
        </w:tc>
        <w:tc>
          <w:tcPr>
            <w:tcW w:type="dxa" w:w="2551"/>
            <w:shd w:fill="F2F7FB"/>
          </w:tcPr>
          <w:p>
            <w:pPr>
              <w:spacing w:before="20" w:after="20"/>
            </w:pPr>
            <w:r/>
            <w:r>
              <w:rPr>
                <w:rFonts w:ascii="微软雅黑" w:hAnsi="微软雅黑" w:eastAsia="微软雅黑"/>
                <w:sz w:val="18"/>
              </w:rPr>
              <w:t>陕西省政务大数据服务中心</w:t>
            </w:r>
          </w:p>
        </w:tc>
        <w:tc>
          <w:tcPr>
            <w:tcW w:type="dxa" w:w="1984"/>
            <w:shd w:fill="F2F7FB"/>
          </w:tcPr>
          <w:p>
            <w:pPr>
              <w:spacing w:before="20" w:after="20"/>
            </w:pPr>
            <w:r/>
            <w:r>
              <w:rPr>
                <w:rFonts w:ascii="微软雅黑" w:hAnsi="微软雅黑" w:eastAsia="微软雅黑"/>
                <w:sz w:val="18"/>
              </w:rPr>
              <w:t>搜索引擎验证</w:t>
            </w:r>
          </w:p>
        </w:tc>
      </w:tr>
      <w:tr>
        <w:tc>
          <w:tcPr>
            <w:tcW w:type="dxa" w:w="1701"/>
          </w:tcPr>
          <w:p>
            <w:pPr>
              <w:spacing w:before="20" w:after="20"/>
            </w:pPr>
            <w:r/>
            <w:r>
              <w:rPr>
                <w:rFonts w:ascii="微软雅黑" w:hAnsi="微软雅黑" w:eastAsia="微软雅黑"/>
                <w:sz w:val="18"/>
              </w:rPr>
              <w:t>全国(国家税务总局)</w:t>
            </w:r>
          </w:p>
        </w:tc>
        <w:tc>
          <w:tcPr>
            <w:tcW w:type="dxa" w:w="1701"/>
          </w:tcPr>
          <w:p>
            <w:pPr>
              <w:spacing w:before="20" w:after="20"/>
            </w:pPr>
            <w:r/>
            <w:r>
              <w:rPr>
                <w:rFonts w:ascii="微软雅黑" w:hAnsi="微软雅黑" w:eastAsia="微软雅黑"/>
                <w:sz w:val="18"/>
              </w:rPr>
              <w:t>学习兴税</w:t>
            </w:r>
          </w:p>
        </w:tc>
        <w:tc>
          <w:tcPr>
            <w:tcW w:type="dxa" w:w="1701"/>
          </w:tcPr>
          <w:p>
            <w:pPr>
              <w:spacing w:before="20" w:after="20"/>
            </w:pPr>
            <w:r/>
            <w:r>
              <w:rPr>
                <w:rFonts w:ascii="微软雅黑" w:hAnsi="微软雅黑" w:eastAsia="微软雅黑"/>
                <w:sz w:val="18"/>
              </w:rPr>
              <w:t>xxxs</w:t>
            </w:r>
          </w:p>
        </w:tc>
        <w:tc>
          <w:tcPr>
            <w:tcW w:type="dxa" w:w="2551"/>
          </w:tcPr>
          <w:p>
            <w:pPr>
              <w:spacing w:before="20" w:after="20"/>
            </w:pPr>
            <w:r/>
            <w:r>
              <w:rPr>
                <w:rFonts w:ascii="微软雅黑" w:hAnsi="微软雅黑" w:eastAsia="微软雅黑"/>
                <w:sz w:val="18"/>
              </w:rPr>
              <w:t>国家税务总局</w:t>
            </w:r>
          </w:p>
        </w:tc>
        <w:tc>
          <w:tcPr>
            <w:tcW w:type="dxa" w:w="1984"/>
          </w:tcPr>
          <w:p>
            <w:pPr>
              <w:spacing w:before="20" w:after="20"/>
            </w:pPr>
            <w:r/>
            <w:r>
              <w:rPr>
                <w:rFonts w:ascii="微软雅黑" w:hAnsi="微软雅黑" w:eastAsia="微软雅黑"/>
                <w:sz w:val="18"/>
              </w:rPr>
              <w:t>搜索引擎验证</w:t>
            </w:r>
          </w:p>
        </w:tc>
      </w:tr>
      <w:tr>
        <w:tc>
          <w:tcPr>
            <w:tcW w:type="dxa" w:w="1701"/>
            <w:shd w:fill="F2F7FB"/>
          </w:tcPr>
          <w:p>
            <w:pPr>
              <w:spacing w:before="20" w:after="20"/>
            </w:pPr>
            <w:r/>
            <w:r>
              <w:rPr>
                <w:rFonts w:ascii="微软雅黑" w:hAnsi="微软雅黑" w:eastAsia="微软雅黑"/>
                <w:sz w:val="18"/>
              </w:rPr>
              <w:t>浙江省</w:t>
            </w:r>
          </w:p>
        </w:tc>
        <w:tc>
          <w:tcPr>
            <w:tcW w:type="dxa" w:w="1701"/>
            <w:shd w:fill="F2F7FB"/>
          </w:tcPr>
          <w:p>
            <w:pPr>
              <w:spacing w:before="20" w:after="20"/>
            </w:pPr>
            <w:r/>
            <w:r>
              <w:rPr>
                <w:rFonts w:ascii="微软雅黑" w:hAnsi="微软雅黑" w:eastAsia="微软雅黑"/>
                <w:sz w:val="18"/>
              </w:rPr>
              <w:t>浙政钉</w:t>
            </w:r>
          </w:p>
        </w:tc>
        <w:tc>
          <w:tcPr>
            <w:tcW w:type="dxa" w:w="1701"/>
            <w:shd w:fill="F2F7FB"/>
          </w:tcPr>
          <w:p>
            <w:pPr>
              <w:spacing w:before="20" w:after="20"/>
            </w:pPr>
            <w:r/>
            <w:r>
              <w:rPr>
                <w:rFonts w:ascii="微软雅黑" w:hAnsi="微软雅黑" w:eastAsia="微软雅黑"/>
                <w:sz w:val="18"/>
              </w:rPr>
              <w:t>zhejiang</w:t>
            </w:r>
          </w:p>
        </w:tc>
        <w:tc>
          <w:tcPr>
            <w:tcW w:type="dxa" w:w="2551"/>
            <w:shd w:fill="F2F7FB"/>
          </w:tcPr>
          <w:p>
            <w:pPr>
              <w:spacing w:before="20" w:after="20"/>
            </w:pPr>
            <w:r/>
            <w:r>
              <w:rPr>
                <w:rFonts w:ascii="微软雅黑" w:hAnsi="微软雅黑" w:eastAsia="微软雅黑"/>
                <w:sz w:val="18"/>
              </w:rPr>
              <w:t>数字浙江技术运营有限公司</w:t>
            </w:r>
          </w:p>
        </w:tc>
        <w:tc>
          <w:tcPr>
            <w:tcW w:type="dxa" w:w="1984"/>
            <w:shd w:fill="F2F7FB"/>
          </w:tcPr>
          <w:p>
            <w:pPr>
              <w:spacing w:before="20" w:after="20"/>
            </w:pPr>
            <w:r/>
            <w:r>
              <w:rPr>
                <w:rFonts w:ascii="微软雅黑" w:hAnsi="微软雅黑" w:eastAsia="微软雅黑"/>
                <w:sz w:val="18"/>
              </w:rPr>
              <w:t>滚雪球发现(第1轮)</w:t>
            </w:r>
          </w:p>
        </w:tc>
      </w:tr>
    </w:tbl>
    <w:p/>
    <w:p>
      <w:r>
        <w:rPr>
          <w:rFonts w:ascii="微软雅黑" w:hAnsi="微软雅黑" w:eastAsia="微软雅黑"/>
          <w:b/>
          <w:sz w:val="22"/>
        </w:rPr>
        <w:t>企业类专有钉钉分布：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F4E79"/>
          </w:tcPr>
          <w:p>
            <w:pPr>
              <w:spacing w:before="20" w:after="20"/>
              <w:jc w:val="center"/>
            </w:pPr>
            <w:r/>
            <w:r>
              <w:rPr>
                <w:rFonts w:ascii="微软雅黑" w:hAnsi="微软雅黑" w:eastAsia="微软雅黑"/>
                <w:b/>
                <w:color w:val="FFFFFF"/>
                <w:sz w:val="18"/>
              </w:rPr>
              <w:t>APP名称</w:t>
            </w:r>
          </w:p>
        </w:tc>
        <w:tc>
          <w:tcPr>
            <w:tcW w:type="dxa" w:w="1701"/>
            <w:shd w:fill="1F4E79"/>
          </w:tcPr>
          <w:p>
            <w:pPr>
              <w:spacing w:before="20" w:after="20"/>
              <w:jc w:val="center"/>
            </w:pPr>
            <w:r/>
            <w:r>
              <w:rPr>
                <w:rFonts w:ascii="微软雅黑" w:hAnsi="微软雅黑" w:eastAsia="微软雅黑"/>
                <w:b/>
                <w:color w:val="FFFFFF"/>
                <w:sz w:val="18"/>
              </w:rPr>
              <w:t>包名后缀</w:t>
            </w:r>
          </w:p>
        </w:tc>
        <w:tc>
          <w:tcPr>
            <w:tcW w:type="dxa" w:w="3402"/>
            <w:shd w:fill="1F4E79"/>
          </w:tcPr>
          <w:p>
            <w:pPr>
              <w:spacing w:before="20" w:after="20"/>
              <w:jc w:val="center"/>
            </w:pPr>
            <w:r/>
            <w:r>
              <w:rPr>
                <w:rFonts w:ascii="微软雅黑" w:hAnsi="微软雅黑" w:eastAsia="微软雅黑"/>
                <w:b/>
                <w:color w:val="FFFFFF"/>
                <w:sz w:val="18"/>
              </w:rPr>
              <w:t>所属企业</w:t>
            </w:r>
          </w:p>
        </w:tc>
        <w:tc>
          <w:tcPr>
            <w:tcW w:type="dxa" w:w="2835"/>
            <w:shd w:fill="1F4E79"/>
          </w:tcPr>
          <w:p>
            <w:pPr>
              <w:spacing w:before="20" w:after="20"/>
              <w:jc w:val="center"/>
            </w:pPr>
            <w:r/>
            <w:r>
              <w:rPr>
                <w:rFonts w:ascii="微软雅黑" w:hAnsi="微软雅黑" w:eastAsia="微软雅黑"/>
                <w:b/>
                <w:color w:val="FFFFFF"/>
                <w:sz w:val="18"/>
              </w:rPr>
              <w:t>验证方式</w:t>
            </w:r>
          </w:p>
        </w:tc>
      </w:tr>
      <w:tr>
        <w:tc>
          <w:tcPr>
            <w:tcW w:type="dxa" w:w="1701"/>
          </w:tcPr>
          <w:p>
            <w:pPr>
              <w:spacing w:before="20" w:after="20"/>
            </w:pPr>
            <w:r/>
            <w:r>
              <w:rPr>
                <w:rFonts w:ascii="微软雅黑" w:hAnsi="微软雅黑" w:eastAsia="微软雅黑"/>
                <w:sz w:val="18"/>
              </w:rPr>
              <w:t>太好钉</w:t>
            </w:r>
          </w:p>
        </w:tc>
        <w:tc>
          <w:tcPr>
            <w:tcW w:type="dxa" w:w="1701"/>
          </w:tcPr>
          <w:p>
            <w:pPr>
              <w:spacing w:before="20" w:after="20"/>
            </w:pPr>
            <w:r/>
            <w:r>
              <w:rPr>
                <w:rFonts w:ascii="微软雅黑" w:hAnsi="微软雅黑" w:eastAsia="微软雅黑"/>
                <w:sz w:val="18"/>
              </w:rPr>
              <w:t>cpic</w:t>
            </w:r>
          </w:p>
        </w:tc>
        <w:tc>
          <w:tcPr>
            <w:tcW w:type="dxa" w:w="3402"/>
          </w:tcPr>
          <w:p>
            <w:pPr>
              <w:spacing w:before="20" w:after="20"/>
            </w:pPr>
            <w:r/>
            <w:r>
              <w:rPr>
                <w:rFonts w:ascii="微软雅黑" w:hAnsi="微软雅黑" w:eastAsia="微软雅黑"/>
                <w:sz w:val="18"/>
              </w:rPr>
              <w:t>中国太平洋保险(集团)股份有限公司</w:t>
            </w:r>
          </w:p>
        </w:tc>
        <w:tc>
          <w:tcPr>
            <w:tcW w:type="dxa" w:w="2835"/>
          </w:tcPr>
          <w:p>
            <w:pPr>
              <w:spacing w:before="20" w:after="20"/>
            </w:pPr>
            <w:r/>
            <w:r>
              <w:rPr>
                <w:rFonts w:ascii="微软雅黑" w:hAnsi="微软雅黑" w:eastAsia="微软雅黑"/>
                <w:sz w:val="18"/>
              </w:rPr>
              <w:t>搜索引擎验证</w:t>
            </w:r>
          </w:p>
        </w:tc>
      </w:tr>
      <w:tr>
        <w:tc>
          <w:tcPr>
            <w:tcW w:type="dxa" w:w="1701"/>
            <w:shd w:fill="F2F7FB"/>
          </w:tcPr>
          <w:p>
            <w:pPr>
              <w:spacing w:before="20" w:after="20"/>
            </w:pPr>
            <w:r/>
            <w:r>
              <w:rPr>
                <w:rFonts w:ascii="微软雅黑" w:hAnsi="微软雅黑" w:eastAsia="微软雅黑"/>
                <w:sz w:val="18"/>
              </w:rPr>
              <w:t>恒大Gems适配</w:t>
            </w:r>
          </w:p>
        </w:tc>
        <w:tc>
          <w:tcPr>
            <w:tcW w:type="dxa" w:w="1701"/>
            <w:shd w:fill="F2F7FB"/>
          </w:tcPr>
          <w:p>
            <w:pPr>
              <w:spacing w:before="20" w:after="20"/>
            </w:pPr>
            <w:r/>
            <w:r>
              <w:rPr>
                <w:rFonts w:ascii="微软雅黑" w:hAnsi="微软雅黑" w:eastAsia="微软雅黑"/>
                <w:sz w:val="18"/>
              </w:rPr>
              <w:t>hengdadingems</w:t>
            </w:r>
          </w:p>
        </w:tc>
        <w:tc>
          <w:tcPr>
            <w:tcW w:type="dxa" w:w="3402"/>
            <w:shd w:fill="F2F7FB"/>
          </w:tcPr>
          <w:p>
            <w:pPr>
              <w:spacing w:before="20" w:after="20"/>
            </w:pPr>
            <w:r/>
            <w:r>
              <w:rPr>
                <w:rFonts w:ascii="微软雅黑" w:hAnsi="微软雅黑" w:eastAsia="微软雅黑"/>
                <w:sz w:val="18"/>
              </w:rPr>
              <w:t>恒大集团</w:t>
            </w:r>
          </w:p>
        </w:tc>
        <w:tc>
          <w:tcPr>
            <w:tcW w:type="dxa" w:w="2835"/>
            <w:shd w:fill="F2F7FB"/>
          </w:tcPr>
          <w:p>
            <w:pPr>
              <w:spacing w:before="20" w:after="20"/>
            </w:pPr>
            <w:r/>
            <w:r>
              <w:rPr>
                <w:rFonts w:ascii="微软雅黑" w:hAnsi="微软雅黑" w:eastAsia="微软雅黑"/>
                <w:sz w:val="18"/>
              </w:rPr>
              <w:t>用户确认+搜索辅证</w:t>
            </w:r>
          </w:p>
        </w:tc>
      </w:tr>
      <w:tr>
        <w:tc>
          <w:tcPr>
            <w:tcW w:type="dxa" w:w="1701"/>
          </w:tcPr>
          <w:p>
            <w:pPr>
              <w:spacing w:before="20" w:after="20"/>
            </w:pPr>
            <w:r/>
            <w:r>
              <w:rPr>
                <w:rFonts w:ascii="微软雅黑" w:hAnsi="微软雅黑" w:eastAsia="微软雅黑"/>
                <w:sz w:val="18"/>
              </w:rPr>
              <w:t>帮办管家</w:t>
            </w:r>
          </w:p>
        </w:tc>
        <w:tc>
          <w:tcPr>
            <w:tcW w:type="dxa" w:w="1701"/>
          </w:tcPr>
          <w:p>
            <w:pPr>
              <w:spacing w:before="20" w:after="20"/>
            </w:pPr>
            <w:r/>
            <w:r>
              <w:rPr>
                <w:rFonts w:ascii="微软雅黑" w:hAnsi="微软雅黑" w:eastAsia="微软雅黑"/>
                <w:sz w:val="18"/>
              </w:rPr>
              <w:t>zhengzhou</w:t>
            </w:r>
          </w:p>
        </w:tc>
        <w:tc>
          <w:tcPr>
            <w:tcW w:type="dxa" w:w="3402"/>
          </w:tcPr>
          <w:p>
            <w:pPr>
              <w:spacing w:before="20" w:after="20"/>
            </w:pPr>
            <w:r/>
            <w:r>
              <w:rPr>
                <w:rFonts w:ascii="微软雅黑" w:hAnsi="微软雅黑" w:eastAsia="微软雅黑"/>
                <w:sz w:val="18"/>
              </w:rPr>
              <w:t>武汉沁煜网络科技有限公司</w:t>
            </w:r>
          </w:p>
        </w:tc>
        <w:tc>
          <w:tcPr>
            <w:tcW w:type="dxa" w:w="2835"/>
          </w:tcPr>
          <w:p>
            <w:pPr>
              <w:spacing w:before="20" w:after="20"/>
            </w:pPr>
            <w:r/>
            <w:r>
              <w:rPr>
                <w:rFonts w:ascii="微软雅黑" w:hAnsi="微软雅黑" w:eastAsia="微软雅黑"/>
                <w:sz w:val="18"/>
              </w:rPr>
              <w:t>已知政务钉钉(应用宝)</w:t>
            </w:r>
          </w:p>
        </w:tc>
      </w:tr>
    </w:tbl>
    <w:p>
      <w:pPr>
        <w:ind w:firstLine="420"/>
      </w:pPr>
      <w:r>
        <w:rPr>
          <w:rFonts w:ascii="微软雅黑" w:hAnsi="微软雅黑" w:eastAsia="微软雅黑"/>
          <w:sz w:val="22"/>
        </w:rPr>
        <w:t>从地域分布看，专有钉钉已覆盖浙江、福建、江西、安徽、陕西、海南、重庆、宁夏、贵州等多个省市区，形成了较为完整的政务数字化版图。其中浙政钉（浙江）作为最早上线的政务钉钉，有早期版本(com.alibaba.android.rimet.zj)和正式版(com.alibaba.taurus.zhejiang)两个包名，反映了从钉钉企业版到专有钉钉的技术架构演进。</w:t>
      </w:r>
    </w:p>
    <w:p/>
    <w:p>
      <w:pPr>
        <w:pStyle w:val="Heading2"/>
      </w:pPr>
      <w:r>
        <w:rPr>
          <w:rFonts w:ascii="微软雅黑" w:hAnsi="微软雅黑" w:eastAsia="微软雅黑"/>
        </w:rPr>
        <w:t>5.3 专有钉钉完整清单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1F4E79"/>
          </w:tcPr>
          <w:p>
            <w:pPr>
              <w:spacing w:before="20" w:after="20"/>
              <w:jc w:val="center"/>
            </w:pPr>
            <w:r/>
            <w:r>
              <w:rPr>
                <w:rFonts w:ascii="微软雅黑" w:hAnsi="微软雅黑" w:eastAsia="微软雅黑"/>
                <w:b/>
                <w:color w:val="FFFFFF"/>
                <w:sz w:val="18"/>
              </w:rPr>
              <w:t>序号</w:t>
            </w:r>
          </w:p>
        </w:tc>
        <w:tc>
          <w:tcPr>
            <w:tcW w:type="dxa" w:w="1984"/>
            <w:shd w:fill="1F4E79"/>
          </w:tcPr>
          <w:p>
            <w:pPr>
              <w:spacing w:before="20" w:after="20"/>
              <w:jc w:val="center"/>
            </w:pPr>
            <w:r/>
            <w:r>
              <w:rPr>
                <w:rFonts w:ascii="微软雅黑" w:hAnsi="微软雅黑" w:eastAsia="微软雅黑"/>
                <w:b/>
                <w:color w:val="FFFFFF"/>
                <w:sz w:val="18"/>
              </w:rPr>
              <w:t>包名后缀</w:t>
            </w:r>
          </w:p>
        </w:tc>
        <w:tc>
          <w:tcPr>
            <w:tcW w:type="dxa" w:w="1984"/>
            <w:shd w:fill="1F4E79"/>
          </w:tcPr>
          <w:p>
            <w:pPr>
              <w:spacing w:before="20" w:after="20"/>
              <w:jc w:val="center"/>
            </w:pPr>
            <w:r/>
            <w:r>
              <w:rPr>
                <w:rFonts w:ascii="微软雅黑" w:hAnsi="微软雅黑" w:eastAsia="微软雅黑"/>
                <w:b/>
                <w:color w:val="FFFFFF"/>
                <w:sz w:val="18"/>
              </w:rPr>
              <w:t>APP名称</w:t>
            </w:r>
          </w:p>
        </w:tc>
        <w:tc>
          <w:tcPr>
            <w:tcW w:type="dxa" w:w="2835"/>
            <w:shd w:fill="1F4E79"/>
          </w:tcPr>
          <w:p>
            <w:pPr>
              <w:spacing w:before="20" w:after="20"/>
              <w:jc w:val="center"/>
            </w:pPr>
            <w:r/>
            <w:r>
              <w:rPr>
                <w:rFonts w:ascii="微软雅黑" w:hAnsi="微软雅黑" w:eastAsia="微软雅黑"/>
                <w:b/>
                <w:color w:val="FFFFFF"/>
                <w:sz w:val="18"/>
              </w:rPr>
              <w:t>运营主体</w:t>
            </w:r>
          </w:p>
        </w:tc>
        <w:tc>
          <w:tcPr>
            <w:tcW w:type="dxa" w:w="2268"/>
            <w:shd w:fill="1F4E79"/>
          </w:tcPr>
          <w:p>
            <w:pPr>
              <w:spacing w:before="20" w:after="20"/>
              <w:jc w:val="center"/>
            </w:pPr>
            <w:r/>
            <w:r>
              <w:rPr>
                <w:rFonts w:ascii="微软雅黑" w:hAnsi="微软雅黑" w:eastAsia="微软雅黑"/>
                <w:b/>
                <w:color w:val="FFFFFF"/>
                <w:sz w:val="18"/>
              </w:rPr>
              <w:t>验证方式</w:t>
            </w:r>
          </w:p>
        </w:tc>
      </w:tr>
      <w:tr>
        <w:tc>
          <w:tcPr>
            <w:tcW w:type="dxa" w:w="567"/>
          </w:tcPr>
          <w:p>
            <w:pPr>
              <w:spacing w:before="20" w:after="20"/>
            </w:pPr>
            <w:r/>
            <w:r>
              <w:rPr>
                <w:rFonts w:ascii="微软雅黑" w:hAnsi="微软雅黑" w:eastAsia="微软雅黑"/>
                <w:sz w:val="18"/>
              </w:rPr>
              <w:t>1</w:t>
            </w:r>
          </w:p>
        </w:tc>
        <w:tc>
          <w:tcPr>
            <w:tcW w:type="dxa" w:w="1984"/>
          </w:tcPr>
          <w:p>
            <w:pPr>
              <w:spacing w:before="20" w:after="20"/>
            </w:pPr>
            <w:r/>
            <w:r>
              <w:rPr>
                <w:rFonts w:ascii="微软雅黑" w:hAnsi="微软雅黑" w:eastAsia="微软雅黑"/>
                <w:sz w:val="18"/>
              </w:rPr>
              <w:t>anhui</w:t>
            </w:r>
          </w:p>
        </w:tc>
        <w:tc>
          <w:tcPr>
            <w:tcW w:type="dxa" w:w="1984"/>
          </w:tcPr>
          <w:p>
            <w:pPr>
              <w:spacing w:before="20" w:after="20"/>
            </w:pPr>
            <w:r/>
            <w:r>
              <w:rPr>
                <w:rFonts w:ascii="微软雅黑" w:hAnsi="微软雅黑" w:eastAsia="微软雅黑"/>
                <w:sz w:val="18"/>
              </w:rPr>
              <w:t>皖政通</w:t>
            </w:r>
          </w:p>
        </w:tc>
        <w:tc>
          <w:tcPr>
            <w:tcW w:type="dxa" w:w="2835"/>
          </w:tcPr>
          <w:p>
            <w:pPr>
              <w:spacing w:before="20" w:after="20"/>
            </w:pPr>
            <w:r/>
            <w:r>
              <w:rPr>
                <w:rFonts w:ascii="微软雅黑" w:hAnsi="微软雅黑" w:eastAsia="微软雅黑"/>
                <w:sz w:val="18"/>
              </w:rPr>
              <w:t>安徽省大数据中心</w:t>
            </w:r>
          </w:p>
        </w:tc>
        <w:tc>
          <w:tcPr>
            <w:tcW w:type="dxa" w:w="2268"/>
          </w:tcPr>
          <w:p>
            <w:pPr>
              <w:spacing w:before="20" w:after="20"/>
            </w:pPr>
            <w:r/>
            <w:r>
              <w:rPr>
                <w:rFonts w:ascii="微软雅黑" w:hAnsi="微软雅黑" w:eastAsia="微软雅黑"/>
                <w:sz w:val="18"/>
              </w:rPr>
              <w:t>用户确认+搜索辅证</w:t>
            </w:r>
          </w:p>
        </w:tc>
      </w:tr>
      <w:tr>
        <w:tc>
          <w:tcPr>
            <w:tcW w:type="dxa" w:w="567"/>
            <w:shd w:fill="F2F7FB"/>
          </w:tcPr>
          <w:p>
            <w:pPr>
              <w:spacing w:before="20" w:after="20"/>
            </w:pPr>
            <w:r/>
            <w:r>
              <w:rPr>
                <w:rFonts w:ascii="微软雅黑" w:hAnsi="微软雅黑" w:eastAsia="微软雅黑"/>
                <w:sz w:val="18"/>
              </w:rPr>
              <w:t>2</w:t>
            </w:r>
          </w:p>
        </w:tc>
        <w:tc>
          <w:tcPr>
            <w:tcW w:type="dxa" w:w="1984"/>
            <w:shd w:fill="F2F7FB"/>
          </w:tcPr>
          <w:p>
            <w:pPr>
              <w:spacing w:before="20" w:after="20"/>
            </w:pPr>
            <w:r/>
            <w:r>
              <w:rPr>
                <w:rFonts w:ascii="微软雅黑" w:hAnsi="微软雅黑" w:eastAsia="微软雅黑"/>
                <w:sz w:val="18"/>
              </w:rPr>
              <w:t>changchun</w:t>
            </w:r>
          </w:p>
        </w:tc>
        <w:tc>
          <w:tcPr>
            <w:tcW w:type="dxa" w:w="1984"/>
            <w:shd w:fill="F2F7FB"/>
          </w:tcPr>
          <w:p>
            <w:pPr>
              <w:spacing w:before="20" w:after="20"/>
            </w:pPr>
            <w:r/>
            <w:r>
              <w:rPr>
                <w:rFonts w:ascii="微软雅黑" w:hAnsi="微软雅黑" w:eastAsia="微软雅黑"/>
                <w:sz w:val="18"/>
              </w:rPr>
              <w:t>长春政务钉</w:t>
            </w:r>
          </w:p>
        </w:tc>
        <w:tc>
          <w:tcPr>
            <w:tcW w:type="dxa" w:w="2835"/>
            <w:shd w:fill="F2F7FB"/>
          </w:tcPr>
          <w:p>
            <w:pPr>
              <w:spacing w:before="20" w:after="20"/>
            </w:pPr>
            <w:r/>
            <w:r>
              <w:rPr>
                <w:rFonts w:ascii="微软雅黑" w:hAnsi="微软雅黑" w:eastAsia="微软雅黑"/>
                <w:sz w:val="18"/>
              </w:rPr>
              <w:t>长春市人民政府办公厅</w:t>
            </w:r>
          </w:p>
        </w:tc>
        <w:tc>
          <w:tcPr>
            <w:tcW w:type="dxa" w:w="2268"/>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3</w:t>
            </w:r>
          </w:p>
        </w:tc>
        <w:tc>
          <w:tcPr>
            <w:tcW w:type="dxa" w:w="1984"/>
          </w:tcPr>
          <w:p>
            <w:pPr>
              <w:spacing w:before="20" w:after="20"/>
            </w:pPr>
            <w:r/>
            <w:r>
              <w:rPr>
                <w:rFonts w:ascii="微软雅黑" w:hAnsi="微软雅黑" w:eastAsia="微软雅黑"/>
                <w:sz w:val="18"/>
              </w:rPr>
              <w:t>chongqing</w:t>
            </w:r>
          </w:p>
        </w:tc>
        <w:tc>
          <w:tcPr>
            <w:tcW w:type="dxa" w:w="1984"/>
          </w:tcPr>
          <w:p>
            <w:pPr>
              <w:spacing w:before="20" w:after="20"/>
            </w:pPr>
            <w:r/>
            <w:r>
              <w:rPr>
                <w:rFonts w:ascii="微软雅黑" w:hAnsi="微软雅黑" w:eastAsia="微软雅黑"/>
                <w:sz w:val="18"/>
              </w:rPr>
              <w:t>渝快政</w:t>
            </w:r>
          </w:p>
        </w:tc>
        <w:tc>
          <w:tcPr>
            <w:tcW w:type="dxa" w:w="2835"/>
          </w:tcPr>
          <w:p>
            <w:pPr>
              <w:spacing w:before="20" w:after="20"/>
            </w:pPr>
            <w:r/>
            <w:r>
              <w:rPr>
                <w:rFonts w:ascii="微软雅黑" w:hAnsi="微软雅黑" w:eastAsia="微软雅黑"/>
                <w:sz w:val="18"/>
              </w:rPr>
              <w:t>重庆数字资源集团有限公司</w:t>
            </w:r>
          </w:p>
        </w:tc>
        <w:tc>
          <w:tcPr>
            <w:tcW w:type="dxa" w:w="2268"/>
          </w:tcPr>
          <w:p>
            <w:pPr>
              <w:spacing w:before="20" w:after="20"/>
            </w:pPr>
            <w:r/>
            <w:r>
              <w:rPr>
                <w:rFonts w:ascii="微软雅黑" w:hAnsi="微软雅黑" w:eastAsia="微软雅黑"/>
                <w:sz w:val="18"/>
              </w:rPr>
              <w:t>已知政务钉钉(应用宝)</w:t>
            </w:r>
          </w:p>
        </w:tc>
      </w:tr>
      <w:tr>
        <w:tc>
          <w:tcPr>
            <w:tcW w:type="dxa" w:w="567"/>
            <w:shd w:fill="F2F7FB"/>
          </w:tcPr>
          <w:p>
            <w:pPr>
              <w:spacing w:before="20" w:after="20"/>
            </w:pPr>
            <w:r/>
            <w:r>
              <w:rPr>
                <w:rFonts w:ascii="微软雅黑" w:hAnsi="微软雅黑" w:eastAsia="微软雅黑"/>
                <w:sz w:val="18"/>
              </w:rPr>
              <w:t>4</w:t>
            </w:r>
          </w:p>
        </w:tc>
        <w:tc>
          <w:tcPr>
            <w:tcW w:type="dxa" w:w="1984"/>
            <w:shd w:fill="F2F7FB"/>
          </w:tcPr>
          <w:p>
            <w:pPr>
              <w:spacing w:before="20" w:after="20"/>
            </w:pPr>
            <w:r/>
            <w:r>
              <w:rPr>
                <w:rFonts w:ascii="微软雅黑" w:hAnsi="微软雅黑" w:eastAsia="微软雅黑"/>
                <w:sz w:val="18"/>
              </w:rPr>
              <w:t>cpic</w:t>
            </w:r>
          </w:p>
        </w:tc>
        <w:tc>
          <w:tcPr>
            <w:tcW w:type="dxa" w:w="1984"/>
            <w:shd w:fill="F2F7FB"/>
          </w:tcPr>
          <w:p>
            <w:pPr>
              <w:spacing w:before="20" w:after="20"/>
            </w:pPr>
            <w:r/>
            <w:r>
              <w:rPr>
                <w:rFonts w:ascii="微软雅黑" w:hAnsi="微软雅黑" w:eastAsia="微软雅黑"/>
                <w:sz w:val="18"/>
              </w:rPr>
              <w:t>太好钉</w:t>
            </w:r>
          </w:p>
        </w:tc>
        <w:tc>
          <w:tcPr>
            <w:tcW w:type="dxa" w:w="2835"/>
            <w:shd w:fill="F2F7FB"/>
          </w:tcPr>
          <w:p>
            <w:pPr>
              <w:spacing w:before="20" w:after="20"/>
            </w:pPr>
            <w:r/>
            <w:r>
              <w:rPr>
                <w:rFonts w:ascii="微软雅黑" w:hAnsi="微软雅黑" w:eastAsia="微软雅黑"/>
                <w:sz w:val="18"/>
              </w:rPr>
              <w:t>中国太平洋保险(集团)股份有限公司</w:t>
            </w:r>
          </w:p>
        </w:tc>
        <w:tc>
          <w:tcPr>
            <w:tcW w:type="dxa" w:w="2268"/>
            <w:shd w:fill="F2F7FB"/>
          </w:tcPr>
          <w:p>
            <w:pPr>
              <w:spacing w:before="20" w:after="20"/>
            </w:pPr>
            <w:r/>
            <w:r>
              <w:rPr>
                <w:rFonts w:ascii="微软雅黑" w:hAnsi="微软雅黑" w:eastAsia="微软雅黑"/>
                <w:sz w:val="18"/>
              </w:rPr>
              <w:t>搜索引擎验证</w:t>
            </w:r>
          </w:p>
        </w:tc>
      </w:tr>
      <w:tr>
        <w:tc>
          <w:tcPr>
            <w:tcW w:type="dxa" w:w="567"/>
          </w:tcPr>
          <w:p>
            <w:pPr>
              <w:spacing w:before="20" w:after="20"/>
            </w:pPr>
            <w:r/>
            <w:r>
              <w:rPr>
                <w:rFonts w:ascii="微软雅黑" w:hAnsi="微软雅黑" w:eastAsia="微软雅黑"/>
                <w:sz w:val="18"/>
              </w:rPr>
              <w:t>5</w:t>
            </w:r>
          </w:p>
        </w:tc>
        <w:tc>
          <w:tcPr>
            <w:tcW w:type="dxa" w:w="1984"/>
          </w:tcPr>
          <w:p>
            <w:pPr>
              <w:spacing w:before="20" w:after="20"/>
            </w:pPr>
            <w:r/>
            <w:r>
              <w:rPr>
                <w:rFonts w:ascii="微软雅黑" w:hAnsi="微软雅黑" w:eastAsia="微软雅黑"/>
                <w:sz w:val="18"/>
              </w:rPr>
              <w:t>fujian</w:t>
            </w:r>
          </w:p>
        </w:tc>
        <w:tc>
          <w:tcPr>
            <w:tcW w:type="dxa" w:w="1984"/>
          </w:tcPr>
          <w:p>
            <w:pPr>
              <w:spacing w:before="20" w:after="20"/>
            </w:pPr>
            <w:r/>
            <w:r>
              <w:rPr>
                <w:rFonts w:ascii="微软雅黑" w:hAnsi="微软雅黑" w:eastAsia="微软雅黑"/>
                <w:sz w:val="18"/>
              </w:rPr>
              <w:t>闽政钉</w:t>
            </w:r>
          </w:p>
        </w:tc>
        <w:tc>
          <w:tcPr>
            <w:tcW w:type="dxa" w:w="2835"/>
          </w:tcPr>
          <w:p>
            <w:pPr>
              <w:spacing w:before="20" w:after="20"/>
            </w:pPr>
            <w:r/>
            <w:r>
              <w:rPr>
                <w:rFonts w:ascii="微软雅黑" w:hAnsi="微软雅黑" w:eastAsia="微软雅黑"/>
                <w:sz w:val="18"/>
              </w:rPr>
              <w:t>福建省经济信息中心</w:t>
            </w:r>
          </w:p>
        </w:tc>
        <w:tc>
          <w:tcPr>
            <w:tcW w:type="dxa" w:w="2268"/>
          </w:tcPr>
          <w:p>
            <w:pPr>
              <w:spacing w:before="20" w:after="20"/>
            </w:pPr>
            <w:r/>
            <w:r>
              <w:rPr>
                <w:rFonts w:ascii="微软雅黑" w:hAnsi="微软雅黑" w:eastAsia="微软雅黑"/>
                <w:sz w:val="18"/>
              </w:rPr>
              <w:t>搜索引擎验证</w:t>
            </w:r>
          </w:p>
        </w:tc>
      </w:tr>
      <w:tr>
        <w:tc>
          <w:tcPr>
            <w:tcW w:type="dxa" w:w="567"/>
            <w:shd w:fill="F2F7FB"/>
          </w:tcPr>
          <w:p>
            <w:pPr>
              <w:spacing w:before="20" w:after="20"/>
            </w:pPr>
            <w:r/>
            <w:r>
              <w:rPr>
                <w:rFonts w:ascii="微软雅黑" w:hAnsi="微软雅黑" w:eastAsia="微软雅黑"/>
                <w:sz w:val="18"/>
              </w:rPr>
              <w:t>6</w:t>
            </w:r>
          </w:p>
        </w:tc>
        <w:tc>
          <w:tcPr>
            <w:tcW w:type="dxa" w:w="1984"/>
            <w:shd w:fill="F2F7FB"/>
          </w:tcPr>
          <w:p>
            <w:pPr>
              <w:spacing w:before="20" w:after="20"/>
            </w:pPr>
            <w:r/>
            <w:r>
              <w:rPr>
                <w:rFonts w:ascii="微软雅黑" w:hAnsi="微软雅黑" w:eastAsia="微软雅黑"/>
                <w:sz w:val="18"/>
              </w:rPr>
              <w:t>hainan</w:t>
            </w:r>
          </w:p>
        </w:tc>
        <w:tc>
          <w:tcPr>
            <w:tcW w:type="dxa" w:w="1984"/>
            <w:shd w:fill="F2F7FB"/>
          </w:tcPr>
          <w:p>
            <w:pPr>
              <w:spacing w:before="20" w:after="20"/>
            </w:pPr>
            <w:r/>
            <w:r>
              <w:rPr>
                <w:rFonts w:ascii="微软雅黑" w:hAnsi="微软雅黑" w:eastAsia="微软雅黑"/>
                <w:sz w:val="18"/>
              </w:rPr>
              <w:t>海政通信创版</w:t>
            </w:r>
          </w:p>
        </w:tc>
        <w:tc>
          <w:tcPr>
            <w:tcW w:type="dxa" w:w="2835"/>
            <w:shd w:fill="F2F7FB"/>
          </w:tcPr>
          <w:p>
            <w:pPr>
              <w:spacing w:before="20" w:after="20"/>
            </w:pPr>
            <w:r/>
            <w:r>
              <w:rPr>
                <w:rFonts w:ascii="微软雅黑" w:hAnsi="微软雅黑" w:eastAsia="微软雅黑"/>
                <w:sz w:val="18"/>
              </w:rPr>
              <w:t>海南省大数据管理局</w:t>
            </w:r>
          </w:p>
        </w:tc>
        <w:tc>
          <w:tcPr>
            <w:tcW w:type="dxa" w:w="2268"/>
            <w:shd w:fill="F2F7FB"/>
          </w:tcPr>
          <w:p>
            <w:pPr>
              <w:spacing w:before="20" w:after="20"/>
            </w:pPr>
            <w:r/>
            <w:r>
              <w:rPr>
                <w:rFonts w:ascii="微软雅黑" w:hAnsi="微软雅黑" w:eastAsia="微软雅黑"/>
                <w:sz w:val="18"/>
              </w:rPr>
              <w:t>已知政务钉钉(应用宝)</w:t>
            </w:r>
          </w:p>
        </w:tc>
      </w:tr>
      <w:tr>
        <w:tc>
          <w:tcPr>
            <w:tcW w:type="dxa" w:w="567"/>
          </w:tcPr>
          <w:p>
            <w:pPr>
              <w:spacing w:before="20" w:after="20"/>
            </w:pPr>
            <w:r/>
            <w:r>
              <w:rPr>
                <w:rFonts w:ascii="微软雅黑" w:hAnsi="微软雅黑" w:eastAsia="微软雅黑"/>
                <w:sz w:val="18"/>
              </w:rPr>
              <w:t>7</w:t>
            </w:r>
          </w:p>
        </w:tc>
        <w:tc>
          <w:tcPr>
            <w:tcW w:type="dxa" w:w="1984"/>
          </w:tcPr>
          <w:p>
            <w:pPr>
              <w:spacing w:before="20" w:after="20"/>
            </w:pPr>
            <w:r/>
            <w:r>
              <w:rPr>
                <w:rFonts w:ascii="微软雅黑" w:hAnsi="微软雅黑" w:eastAsia="微软雅黑"/>
                <w:sz w:val="18"/>
              </w:rPr>
              <w:t>hainanxc</w:t>
            </w:r>
          </w:p>
        </w:tc>
        <w:tc>
          <w:tcPr>
            <w:tcW w:type="dxa" w:w="1984"/>
          </w:tcPr>
          <w:p>
            <w:pPr>
              <w:spacing w:before="20" w:after="20"/>
            </w:pPr>
            <w:r/>
            <w:r>
              <w:rPr>
                <w:rFonts w:ascii="微软雅黑" w:hAnsi="微软雅黑" w:eastAsia="微软雅黑"/>
                <w:sz w:val="18"/>
              </w:rPr>
              <w:t>海政通信创版</w:t>
            </w:r>
          </w:p>
        </w:tc>
        <w:tc>
          <w:tcPr>
            <w:tcW w:type="dxa" w:w="2835"/>
          </w:tcPr>
          <w:p>
            <w:pPr>
              <w:spacing w:before="20" w:after="20"/>
            </w:pPr>
            <w:r/>
            <w:r>
              <w:rPr>
                <w:rFonts w:ascii="微软雅黑" w:hAnsi="微软雅黑" w:eastAsia="微软雅黑"/>
                <w:sz w:val="18"/>
              </w:rPr>
              <w:t>海南省大数据管理局</w:t>
            </w:r>
          </w:p>
        </w:tc>
        <w:tc>
          <w:tcPr>
            <w:tcW w:type="dxa" w:w="2268"/>
          </w:tcPr>
          <w:p>
            <w:pPr>
              <w:spacing w:before="20" w:after="20"/>
            </w:pPr>
            <w:r/>
            <w:r>
              <w:rPr>
                <w:rFonts w:ascii="微软雅黑" w:hAnsi="微软雅黑" w:eastAsia="微软雅黑"/>
                <w:sz w:val="18"/>
              </w:rPr>
              <w:t>已知政务钉钉(应用宝)</w:t>
            </w:r>
          </w:p>
        </w:tc>
      </w:tr>
      <w:tr>
        <w:tc>
          <w:tcPr>
            <w:tcW w:type="dxa" w:w="567"/>
            <w:shd w:fill="F2F7FB"/>
          </w:tcPr>
          <w:p>
            <w:pPr>
              <w:spacing w:before="20" w:after="20"/>
            </w:pPr>
            <w:r/>
            <w:r>
              <w:rPr>
                <w:rFonts w:ascii="微软雅黑" w:hAnsi="微软雅黑" w:eastAsia="微软雅黑"/>
                <w:sz w:val="18"/>
              </w:rPr>
              <w:t>8</w:t>
            </w:r>
          </w:p>
        </w:tc>
        <w:tc>
          <w:tcPr>
            <w:tcW w:type="dxa" w:w="1984"/>
            <w:shd w:fill="F2F7FB"/>
          </w:tcPr>
          <w:p>
            <w:pPr>
              <w:spacing w:before="20" w:after="20"/>
            </w:pPr>
            <w:r/>
            <w:r>
              <w:rPr>
                <w:rFonts w:ascii="微软雅黑" w:hAnsi="微软雅黑" w:eastAsia="微软雅黑"/>
                <w:sz w:val="18"/>
              </w:rPr>
              <w:t>hengdadingems</w:t>
            </w:r>
          </w:p>
        </w:tc>
        <w:tc>
          <w:tcPr>
            <w:tcW w:type="dxa" w:w="1984"/>
            <w:shd w:fill="F2F7FB"/>
          </w:tcPr>
          <w:p>
            <w:pPr>
              <w:spacing w:before="20" w:after="20"/>
            </w:pPr>
            <w:r/>
            <w:r>
              <w:rPr>
                <w:rFonts w:ascii="微软雅黑" w:hAnsi="微软雅黑" w:eastAsia="微软雅黑"/>
                <w:sz w:val="18"/>
              </w:rPr>
              <w:t>恒大Gems适配</w:t>
            </w:r>
          </w:p>
        </w:tc>
        <w:tc>
          <w:tcPr>
            <w:tcW w:type="dxa" w:w="2835"/>
            <w:shd w:fill="F2F7FB"/>
          </w:tcPr>
          <w:p>
            <w:pPr>
              <w:spacing w:before="20" w:after="20"/>
            </w:pPr>
            <w:r/>
            <w:r>
              <w:rPr>
                <w:rFonts w:ascii="微软雅黑" w:hAnsi="微软雅黑" w:eastAsia="微软雅黑"/>
                <w:sz w:val="18"/>
              </w:rPr>
              <w:t>恒大集团</w:t>
            </w:r>
          </w:p>
        </w:tc>
        <w:tc>
          <w:tcPr>
            <w:tcW w:type="dxa" w:w="2268"/>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9</w:t>
            </w:r>
          </w:p>
        </w:tc>
        <w:tc>
          <w:tcPr>
            <w:tcW w:type="dxa" w:w="1984"/>
          </w:tcPr>
          <w:p>
            <w:pPr>
              <w:spacing w:before="20" w:after="20"/>
            </w:pPr>
            <w:r/>
            <w:r>
              <w:rPr>
                <w:rFonts w:ascii="微软雅黑" w:hAnsi="微软雅黑" w:eastAsia="微软雅黑"/>
                <w:sz w:val="18"/>
              </w:rPr>
              <w:t>jiangxi</w:t>
            </w:r>
          </w:p>
        </w:tc>
        <w:tc>
          <w:tcPr>
            <w:tcW w:type="dxa" w:w="1984"/>
          </w:tcPr>
          <w:p>
            <w:pPr>
              <w:spacing w:before="20" w:after="20"/>
            </w:pPr>
            <w:r/>
            <w:r>
              <w:rPr>
                <w:rFonts w:ascii="微软雅黑" w:hAnsi="微软雅黑" w:eastAsia="微软雅黑"/>
                <w:sz w:val="18"/>
              </w:rPr>
              <w:t>赣政通</w:t>
            </w:r>
          </w:p>
        </w:tc>
        <w:tc>
          <w:tcPr>
            <w:tcW w:type="dxa" w:w="2835"/>
          </w:tcPr>
          <w:p>
            <w:pPr>
              <w:spacing w:before="20" w:after="20"/>
            </w:pPr>
            <w:r/>
            <w:r>
              <w:rPr>
                <w:rFonts w:ascii="微软雅黑" w:hAnsi="微软雅黑" w:eastAsia="微软雅黑"/>
                <w:sz w:val="18"/>
              </w:rPr>
              <w:t>江西省大数据中心</w:t>
            </w:r>
          </w:p>
        </w:tc>
        <w:tc>
          <w:tcPr>
            <w:tcW w:type="dxa" w:w="2268"/>
          </w:tcPr>
          <w:p>
            <w:pPr>
              <w:spacing w:before="20" w:after="20"/>
            </w:pPr>
            <w:r/>
            <w:r>
              <w:rPr>
                <w:rFonts w:ascii="微软雅黑" w:hAnsi="微软雅黑" w:eastAsia="微软雅黑"/>
                <w:sz w:val="18"/>
              </w:rPr>
              <w:t>搜索引擎验证</w:t>
            </w:r>
          </w:p>
        </w:tc>
      </w:tr>
      <w:tr>
        <w:tc>
          <w:tcPr>
            <w:tcW w:type="dxa" w:w="567"/>
            <w:shd w:fill="F2F7FB"/>
          </w:tcPr>
          <w:p>
            <w:pPr>
              <w:spacing w:before="20" w:after="20"/>
            </w:pPr>
            <w:r/>
            <w:r>
              <w:rPr>
                <w:rFonts w:ascii="微软雅黑" w:hAnsi="微软雅黑" w:eastAsia="微软雅黑"/>
                <w:sz w:val="18"/>
              </w:rPr>
              <w:t>10</w:t>
            </w:r>
          </w:p>
        </w:tc>
        <w:tc>
          <w:tcPr>
            <w:tcW w:type="dxa" w:w="1984"/>
            <w:shd w:fill="F2F7FB"/>
          </w:tcPr>
          <w:p>
            <w:pPr>
              <w:spacing w:before="20" w:after="20"/>
            </w:pPr>
            <w:r/>
            <w:r>
              <w:rPr>
                <w:rFonts w:ascii="微软雅黑" w:hAnsi="微软雅黑" w:eastAsia="微软雅黑"/>
                <w:sz w:val="18"/>
              </w:rPr>
              <w:t>ningxia</w:t>
            </w:r>
          </w:p>
        </w:tc>
        <w:tc>
          <w:tcPr>
            <w:tcW w:type="dxa" w:w="1984"/>
            <w:shd w:fill="F2F7FB"/>
          </w:tcPr>
          <w:p>
            <w:pPr>
              <w:spacing w:before="20" w:after="20"/>
            </w:pPr>
            <w:r/>
            <w:r>
              <w:rPr>
                <w:rFonts w:ascii="微软雅黑" w:hAnsi="微软雅黑" w:eastAsia="微软雅黑"/>
                <w:sz w:val="18"/>
              </w:rPr>
              <w:t>宁政通(旧)</w:t>
            </w:r>
          </w:p>
        </w:tc>
        <w:tc>
          <w:tcPr>
            <w:tcW w:type="dxa" w:w="2835"/>
            <w:shd w:fill="F2F7FB"/>
          </w:tcPr>
          <w:p>
            <w:pPr>
              <w:spacing w:before="20" w:after="20"/>
            </w:pPr>
            <w:r/>
            <w:r>
              <w:rPr>
                <w:rFonts w:ascii="微软雅黑" w:hAnsi="微软雅黑" w:eastAsia="微软雅黑"/>
                <w:sz w:val="18"/>
              </w:rPr>
              <w:t>宁夏回族自治区人民政府办公厅</w:t>
            </w:r>
          </w:p>
        </w:tc>
        <w:tc>
          <w:tcPr>
            <w:tcW w:type="dxa" w:w="2268"/>
            <w:shd w:fill="F2F7FB"/>
          </w:tcPr>
          <w:p>
            <w:pPr>
              <w:spacing w:before="20" w:after="20"/>
            </w:pPr>
            <w:r/>
            <w:r>
              <w:rPr>
                <w:rFonts w:ascii="微软雅黑" w:hAnsi="微软雅黑" w:eastAsia="微软雅黑"/>
                <w:sz w:val="18"/>
              </w:rPr>
              <w:t>用户确认+搜索辅证</w:t>
            </w:r>
          </w:p>
        </w:tc>
      </w:tr>
      <w:tr>
        <w:tc>
          <w:tcPr>
            <w:tcW w:type="dxa" w:w="567"/>
          </w:tcPr>
          <w:p>
            <w:pPr>
              <w:spacing w:before="20" w:after="20"/>
            </w:pPr>
            <w:r/>
            <w:r>
              <w:rPr>
                <w:rFonts w:ascii="微软雅黑" w:hAnsi="微软雅黑" w:eastAsia="微软雅黑"/>
                <w:sz w:val="18"/>
              </w:rPr>
              <w:t>11</w:t>
            </w:r>
          </w:p>
        </w:tc>
        <w:tc>
          <w:tcPr>
            <w:tcW w:type="dxa" w:w="1984"/>
          </w:tcPr>
          <w:p>
            <w:pPr>
              <w:spacing w:before="20" w:after="20"/>
            </w:pPr>
            <w:r/>
            <w:r>
              <w:rPr>
                <w:rFonts w:ascii="微软雅黑" w:hAnsi="微软雅黑" w:eastAsia="微软雅黑"/>
                <w:sz w:val="18"/>
              </w:rPr>
              <w:t>ningxianew</w:t>
            </w:r>
          </w:p>
        </w:tc>
        <w:tc>
          <w:tcPr>
            <w:tcW w:type="dxa" w:w="1984"/>
          </w:tcPr>
          <w:p>
            <w:pPr>
              <w:spacing w:before="20" w:after="20"/>
            </w:pPr>
            <w:r/>
            <w:r>
              <w:rPr>
                <w:rFonts w:ascii="微软雅黑" w:hAnsi="微软雅黑" w:eastAsia="微软雅黑"/>
                <w:sz w:val="18"/>
              </w:rPr>
              <w:t>贵政通</w:t>
            </w:r>
          </w:p>
        </w:tc>
        <w:tc>
          <w:tcPr>
            <w:tcW w:type="dxa" w:w="2835"/>
          </w:tcPr>
          <w:p>
            <w:pPr>
              <w:spacing w:before="20" w:after="20"/>
            </w:pPr>
            <w:r/>
            <w:r>
              <w:rPr>
                <w:rFonts w:ascii="微软雅黑" w:hAnsi="微软雅黑" w:eastAsia="微软雅黑"/>
                <w:sz w:val="18"/>
              </w:rPr>
              <w:t>贵州大数据产业集团有限公司</w:t>
            </w:r>
          </w:p>
        </w:tc>
        <w:tc>
          <w:tcPr>
            <w:tcW w:type="dxa" w:w="2268"/>
          </w:tcPr>
          <w:p>
            <w:pPr>
              <w:spacing w:before="20" w:after="20"/>
            </w:pPr>
            <w:r/>
            <w:r>
              <w:rPr>
                <w:rFonts w:ascii="微软雅黑" w:hAnsi="微软雅黑" w:eastAsia="微软雅黑"/>
                <w:sz w:val="18"/>
              </w:rPr>
              <w:t>已知政务钉钉(应用宝)</w:t>
            </w:r>
          </w:p>
        </w:tc>
      </w:tr>
      <w:tr>
        <w:tc>
          <w:tcPr>
            <w:tcW w:type="dxa" w:w="567"/>
            <w:shd w:fill="F2F7FB"/>
          </w:tcPr>
          <w:p>
            <w:pPr>
              <w:spacing w:before="20" w:after="20"/>
            </w:pPr>
            <w:r/>
            <w:r>
              <w:rPr>
                <w:rFonts w:ascii="微软雅黑" w:hAnsi="微软雅黑" w:eastAsia="微软雅黑"/>
                <w:sz w:val="18"/>
              </w:rPr>
              <w:t>12</w:t>
            </w:r>
          </w:p>
        </w:tc>
        <w:tc>
          <w:tcPr>
            <w:tcW w:type="dxa" w:w="1984"/>
            <w:shd w:fill="F2F7FB"/>
          </w:tcPr>
          <w:p>
            <w:pPr>
              <w:spacing w:before="20" w:after="20"/>
            </w:pPr>
            <w:r/>
            <w:r>
              <w:rPr>
                <w:rFonts w:ascii="微软雅黑" w:hAnsi="微软雅黑" w:eastAsia="微软雅黑"/>
                <w:sz w:val="18"/>
              </w:rPr>
              <w:t>qzt</w:t>
            </w:r>
          </w:p>
        </w:tc>
        <w:tc>
          <w:tcPr>
            <w:tcW w:type="dxa" w:w="1984"/>
            <w:shd w:fill="F2F7FB"/>
          </w:tcPr>
          <w:p>
            <w:pPr>
              <w:spacing w:before="20" w:after="20"/>
            </w:pPr>
            <w:r/>
            <w:r>
              <w:rPr>
                <w:rFonts w:ascii="微软雅黑" w:hAnsi="微软雅黑" w:eastAsia="微软雅黑"/>
                <w:sz w:val="18"/>
              </w:rPr>
              <w:t>秦政通</w:t>
            </w:r>
          </w:p>
        </w:tc>
        <w:tc>
          <w:tcPr>
            <w:tcW w:type="dxa" w:w="2835"/>
            <w:shd w:fill="F2F7FB"/>
          </w:tcPr>
          <w:p>
            <w:pPr>
              <w:spacing w:before="20" w:after="20"/>
            </w:pPr>
            <w:r/>
            <w:r>
              <w:rPr>
                <w:rFonts w:ascii="微软雅黑" w:hAnsi="微软雅黑" w:eastAsia="微软雅黑"/>
                <w:sz w:val="18"/>
              </w:rPr>
              <w:t>陕西省政务大数据服务中心</w:t>
            </w:r>
          </w:p>
        </w:tc>
        <w:tc>
          <w:tcPr>
            <w:tcW w:type="dxa" w:w="2268"/>
            <w:shd w:fill="F2F7FB"/>
          </w:tcPr>
          <w:p>
            <w:pPr>
              <w:spacing w:before="20" w:after="20"/>
            </w:pPr>
            <w:r/>
            <w:r>
              <w:rPr>
                <w:rFonts w:ascii="微软雅黑" w:hAnsi="微软雅黑" w:eastAsia="微软雅黑"/>
                <w:sz w:val="18"/>
              </w:rPr>
              <w:t>搜索引擎验证</w:t>
            </w:r>
          </w:p>
        </w:tc>
      </w:tr>
      <w:tr>
        <w:tc>
          <w:tcPr>
            <w:tcW w:type="dxa" w:w="567"/>
          </w:tcPr>
          <w:p>
            <w:pPr>
              <w:spacing w:before="20" w:after="20"/>
            </w:pPr>
            <w:r/>
            <w:r>
              <w:rPr>
                <w:rFonts w:ascii="微软雅黑" w:hAnsi="微软雅黑" w:eastAsia="微软雅黑"/>
                <w:sz w:val="18"/>
              </w:rPr>
              <w:t>13</w:t>
            </w:r>
          </w:p>
        </w:tc>
        <w:tc>
          <w:tcPr>
            <w:tcW w:type="dxa" w:w="1984"/>
          </w:tcPr>
          <w:p>
            <w:pPr>
              <w:spacing w:before="20" w:after="20"/>
            </w:pPr>
            <w:r/>
            <w:r>
              <w:rPr>
                <w:rFonts w:ascii="微软雅黑" w:hAnsi="微软雅黑" w:eastAsia="微软雅黑"/>
                <w:sz w:val="18"/>
              </w:rPr>
              <w:t>xxxs</w:t>
            </w:r>
          </w:p>
        </w:tc>
        <w:tc>
          <w:tcPr>
            <w:tcW w:type="dxa" w:w="1984"/>
          </w:tcPr>
          <w:p>
            <w:pPr>
              <w:spacing w:before="20" w:after="20"/>
            </w:pPr>
            <w:r/>
            <w:r>
              <w:rPr>
                <w:rFonts w:ascii="微软雅黑" w:hAnsi="微软雅黑" w:eastAsia="微软雅黑"/>
                <w:sz w:val="18"/>
              </w:rPr>
              <w:t>学习兴税</w:t>
            </w:r>
          </w:p>
        </w:tc>
        <w:tc>
          <w:tcPr>
            <w:tcW w:type="dxa" w:w="2835"/>
          </w:tcPr>
          <w:p>
            <w:pPr>
              <w:spacing w:before="20" w:after="20"/>
            </w:pPr>
            <w:r/>
            <w:r>
              <w:rPr>
                <w:rFonts w:ascii="微软雅黑" w:hAnsi="微软雅黑" w:eastAsia="微软雅黑"/>
                <w:sz w:val="18"/>
              </w:rPr>
              <w:t>国家税务总局</w:t>
            </w:r>
          </w:p>
        </w:tc>
        <w:tc>
          <w:tcPr>
            <w:tcW w:type="dxa" w:w="2268"/>
          </w:tcPr>
          <w:p>
            <w:pPr>
              <w:spacing w:before="20" w:after="20"/>
            </w:pPr>
            <w:r/>
            <w:r>
              <w:rPr>
                <w:rFonts w:ascii="微软雅黑" w:hAnsi="微软雅黑" w:eastAsia="微软雅黑"/>
                <w:sz w:val="18"/>
              </w:rPr>
              <w:t>搜索引擎验证</w:t>
            </w:r>
          </w:p>
        </w:tc>
      </w:tr>
      <w:tr>
        <w:tc>
          <w:tcPr>
            <w:tcW w:type="dxa" w:w="567"/>
            <w:shd w:fill="F2F7FB"/>
          </w:tcPr>
          <w:p>
            <w:pPr>
              <w:spacing w:before="20" w:after="20"/>
            </w:pPr>
            <w:r/>
            <w:r>
              <w:rPr>
                <w:rFonts w:ascii="微软雅黑" w:hAnsi="微软雅黑" w:eastAsia="微软雅黑"/>
                <w:sz w:val="18"/>
              </w:rPr>
              <w:t>14</w:t>
            </w:r>
          </w:p>
        </w:tc>
        <w:tc>
          <w:tcPr>
            <w:tcW w:type="dxa" w:w="1984"/>
            <w:shd w:fill="F2F7FB"/>
          </w:tcPr>
          <w:p>
            <w:pPr>
              <w:spacing w:before="20" w:after="20"/>
            </w:pPr>
            <w:r/>
            <w:r>
              <w:rPr>
                <w:rFonts w:ascii="微软雅黑" w:hAnsi="微软雅黑" w:eastAsia="微软雅黑"/>
                <w:sz w:val="18"/>
              </w:rPr>
              <w:t>zhejiang</w:t>
            </w:r>
          </w:p>
        </w:tc>
        <w:tc>
          <w:tcPr>
            <w:tcW w:type="dxa" w:w="1984"/>
            <w:shd w:fill="F2F7FB"/>
          </w:tcPr>
          <w:p>
            <w:pPr>
              <w:spacing w:before="20" w:after="20"/>
            </w:pPr>
            <w:r/>
            <w:r>
              <w:rPr>
                <w:rFonts w:ascii="微软雅黑" w:hAnsi="微软雅黑" w:eastAsia="微软雅黑"/>
                <w:sz w:val="18"/>
              </w:rPr>
              <w:t>浙政钉</w:t>
            </w:r>
          </w:p>
        </w:tc>
        <w:tc>
          <w:tcPr>
            <w:tcW w:type="dxa" w:w="2835"/>
            <w:shd w:fill="F2F7FB"/>
          </w:tcPr>
          <w:p>
            <w:pPr>
              <w:spacing w:before="20" w:after="20"/>
            </w:pPr>
            <w:r/>
            <w:r>
              <w:rPr>
                <w:rFonts w:ascii="微软雅黑" w:hAnsi="微软雅黑" w:eastAsia="微软雅黑"/>
                <w:sz w:val="18"/>
              </w:rPr>
              <w:t>数字浙江技术运营有限公司</w:t>
            </w:r>
          </w:p>
        </w:tc>
        <w:tc>
          <w:tcPr>
            <w:tcW w:type="dxa" w:w="2268"/>
            <w:shd w:fill="F2F7FB"/>
          </w:tcPr>
          <w:p>
            <w:pPr>
              <w:spacing w:before="20" w:after="20"/>
            </w:pPr>
            <w:r/>
            <w:r>
              <w:rPr>
                <w:rFonts w:ascii="微软雅黑" w:hAnsi="微软雅黑" w:eastAsia="微软雅黑"/>
                <w:sz w:val="18"/>
              </w:rPr>
              <w:t>滚雪球发现(第1轮)</w:t>
            </w:r>
          </w:p>
        </w:tc>
      </w:tr>
      <w:tr>
        <w:tc>
          <w:tcPr>
            <w:tcW w:type="dxa" w:w="567"/>
          </w:tcPr>
          <w:p>
            <w:pPr>
              <w:spacing w:before="20" w:after="20"/>
            </w:pPr>
            <w:r/>
            <w:r>
              <w:rPr>
                <w:rFonts w:ascii="微软雅黑" w:hAnsi="微软雅黑" w:eastAsia="微软雅黑"/>
                <w:sz w:val="18"/>
              </w:rPr>
              <w:t>15</w:t>
            </w:r>
          </w:p>
        </w:tc>
        <w:tc>
          <w:tcPr>
            <w:tcW w:type="dxa" w:w="1984"/>
          </w:tcPr>
          <w:p>
            <w:pPr>
              <w:spacing w:before="20" w:after="20"/>
            </w:pPr>
            <w:r/>
            <w:r>
              <w:rPr>
                <w:rFonts w:ascii="微软雅黑" w:hAnsi="微软雅黑" w:eastAsia="微软雅黑"/>
                <w:sz w:val="18"/>
              </w:rPr>
              <w:t>zhengzhou</w:t>
            </w:r>
          </w:p>
        </w:tc>
        <w:tc>
          <w:tcPr>
            <w:tcW w:type="dxa" w:w="1984"/>
          </w:tcPr>
          <w:p>
            <w:pPr>
              <w:spacing w:before="20" w:after="20"/>
            </w:pPr>
            <w:r/>
            <w:r>
              <w:rPr>
                <w:rFonts w:ascii="微软雅黑" w:hAnsi="微软雅黑" w:eastAsia="微软雅黑"/>
                <w:sz w:val="18"/>
              </w:rPr>
              <w:t>帮办管家</w:t>
            </w:r>
          </w:p>
        </w:tc>
        <w:tc>
          <w:tcPr>
            <w:tcW w:type="dxa" w:w="2835"/>
          </w:tcPr>
          <w:p>
            <w:pPr>
              <w:spacing w:before="20" w:after="20"/>
            </w:pPr>
            <w:r/>
            <w:r>
              <w:rPr>
                <w:rFonts w:ascii="微软雅黑" w:hAnsi="微软雅黑" w:eastAsia="微软雅黑"/>
                <w:sz w:val="18"/>
              </w:rPr>
              <w:t>武汉沁煜网络科技有限公司</w:t>
            </w:r>
          </w:p>
        </w:tc>
        <w:tc>
          <w:tcPr>
            <w:tcW w:type="dxa" w:w="2268"/>
          </w:tcPr>
          <w:p>
            <w:pPr>
              <w:spacing w:before="20" w:after="20"/>
            </w:pPr>
            <w:r/>
            <w:r>
              <w:rPr>
                <w:rFonts w:ascii="微软雅黑" w:hAnsi="微软雅黑" w:eastAsia="微软雅黑"/>
                <w:sz w:val="18"/>
              </w:rPr>
              <w:t>已知政务钉钉(应用宝)</w:t>
            </w:r>
          </w:p>
        </w:tc>
      </w:tr>
    </w:tbl>
    <w:p>
      <w:r>
        <w:br w:type="page"/>
      </w:r>
    </w:p>
    <w:p>
      <w:pPr>
        <w:pStyle w:val="Heading1"/>
      </w:pPr>
      <w:r>
        <w:rPr>
          <w:rFonts w:ascii="微软雅黑" w:hAnsi="微软雅黑" w:eastAsia="微软雅黑"/>
        </w:rPr>
        <w:t>六、企业微信定制包分析</w:t>
      </w:r>
    </w:p>
    <w:p>
      <w:pPr>
        <w:ind w:firstLine="420"/>
      </w:pPr>
      <w:r>
        <w:rPr>
          <w:rFonts w:ascii="微软雅黑" w:hAnsi="微软雅黑" w:eastAsia="微软雅黑"/>
          <w:sz w:val="22"/>
        </w:rPr>
        <w:t>企业微信是腾讯旗下的企业通讯与办公工具，与飞书、钉钉不同，企业微信采用的是统一APP+后台配置的定制模式，而非为每个企业生成独立的APK包名。因此在Android包名层面，企业微信的"定制"主要体现为以下3个版本：</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1F4E79"/>
          </w:tcPr>
          <w:p>
            <w:pPr>
              <w:spacing w:before="20" w:after="20"/>
              <w:jc w:val="center"/>
            </w:pPr>
            <w:r/>
            <w:r>
              <w:rPr>
                <w:rFonts w:ascii="微软雅黑" w:hAnsi="微软雅黑" w:eastAsia="微软雅黑"/>
                <w:b/>
                <w:color w:val="FFFFFF"/>
                <w:sz w:val="18"/>
              </w:rPr>
              <w:t>序号</w:t>
            </w:r>
          </w:p>
        </w:tc>
        <w:tc>
          <w:tcPr>
            <w:tcW w:type="dxa" w:w="3118"/>
            <w:shd w:fill="1F4E79"/>
          </w:tcPr>
          <w:p>
            <w:pPr>
              <w:spacing w:before="20" w:after="20"/>
              <w:jc w:val="center"/>
            </w:pPr>
            <w:r/>
            <w:r>
              <w:rPr>
                <w:rFonts w:ascii="微软雅黑" w:hAnsi="微软雅黑" w:eastAsia="微软雅黑"/>
                <w:b/>
                <w:color w:val="FFFFFF"/>
                <w:sz w:val="18"/>
              </w:rPr>
              <w:t>包名</w:t>
            </w:r>
          </w:p>
        </w:tc>
        <w:tc>
          <w:tcPr>
            <w:tcW w:type="dxa" w:w="1701"/>
            <w:shd w:fill="1F4E79"/>
          </w:tcPr>
          <w:p>
            <w:pPr>
              <w:spacing w:before="20" w:after="20"/>
              <w:jc w:val="center"/>
            </w:pPr>
            <w:r/>
            <w:r>
              <w:rPr>
                <w:rFonts w:ascii="微软雅黑" w:hAnsi="微软雅黑" w:eastAsia="微软雅黑"/>
                <w:b/>
                <w:color w:val="FFFFFF"/>
                <w:sz w:val="18"/>
              </w:rPr>
              <w:t>APP名称</w:t>
            </w:r>
          </w:p>
        </w:tc>
        <w:tc>
          <w:tcPr>
            <w:tcW w:type="dxa" w:w="2268"/>
            <w:shd w:fill="1F4E79"/>
          </w:tcPr>
          <w:p>
            <w:pPr>
              <w:spacing w:before="20" w:after="20"/>
              <w:jc w:val="center"/>
            </w:pPr>
            <w:r/>
            <w:r>
              <w:rPr>
                <w:rFonts w:ascii="微软雅黑" w:hAnsi="微软雅黑" w:eastAsia="微软雅黑"/>
                <w:b/>
                <w:color w:val="FFFFFF"/>
                <w:sz w:val="18"/>
              </w:rPr>
              <w:t>开发者</w:t>
            </w:r>
          </w:p>
        </w:tc>
        <w:tc>
          <w:tcPr>
            <w:tcW w:type="dxa" w:w="1984"/>
            <w:shd w:fill="1F4E79"/>
          </w:tcPr>
          <w:p>
            <w:pPr>
              <w:spacing w:before="20" w:after="20"/>
              <w:jc w:val="center"/>
            </w:pPr>
            <w:r/>
            <w:r>
              <w:rPr>
                <w:rFonts w:ascii="微软雅黑" w:hAnsi="微软雅黑" w:eastAsia="微软雅黑"/>
                <w:b/>
                <w:color w:val="FFFFFF"/>
                <w:sz w:val="18"/>
              </w:rPr>
              <w:t>验证方式</w:t>
            </w:r>
          </w:p>
        </w:tc>
      </w:tr>
      <w:tr>
        <w:tc>
          <w:tcPr>
            <w:tcW w:type="dxa" w:w="567"/>
          </w:tcPr>
          <w:p>
            <w:pPr>
              <w:spacing w:before="20" w:after="20"/>
            </w:pPr>
            <w:r/>
            <w:r>
              <w:rPr>
                <w:rFonts w:ascii="微软雅黑" w:hAnsi="微软雅黑" w:eastAsia="微软雅黑"/>
                <w:sz w:val="18"/>
              </w:rPr>
              <w:t>1</w:t>
            </w:r>
          </w:p>
        </w:tc>
        <w:tc>
          <w:tcPr>
            <w:tcW w:type="dxa" w:w="3118"/>
          </w:tcPr>
          <w:p>
            <w:pPr>
              <w:spacing w:before="20" w:after="20"/>
            </w:pPr>
            <w:r/>
            <w:r>
              <w:rPr>
                <w:rFonts w:ascii="微软雅黑" w:hAnsi="微软雅黑" w:eastAsia="微软雅黑"/>
                <w:sz w:val="18"/>
              </w:rPr>
              <w:t>com.tencent.wework</w:t>
            </w:r>
          </w:p>
        </w:tc>
        <w:tc>
          <w:tcPr>
            <w:tcW w:type="dxa" w:w="1701"/>
          </w:tcPr>
          <w:p>
            <w:pPr>
              <w:spacing w:before="20" w:after="20"/>
            </w:pPr>
            <w:r/>
            <w:r>
              <w:rPr>
                <w:rFonts w:ascii="微软雅黑" w:hAnsi="微软雅黑" w:eastAsia="微软雅黑"/>
                <w:sz w:val="18"/>
              </w:rPr>
              <w:t>企业微信</w:t>
            </w:r>
          </w:p>
        </w:tc>
        <w:tc>
          <w:tcPr>
            <w:tcW w:type="dxa" w:w="2268"/>
          </w:tcPr>
          <w:p>
            <w:pPr>
              <w:spacing w:before="20" w:after="20"/>
            </w:pPr>
            <w:r/>
            <w:r>
              <w:rPr>
                <w:rFonts w:ascii="微软雅黑" w:hAnsi="微软雅黑" w:eastAsia="微软雅黑"/>
                <w:sz w:val="18"/>
              </w:rPr>
              <w:t>广州腾讯科技有限公司</w:t>
            </w:r>
          </w:p>
        </w:tc>
        <w:tc>
          <w:tcPr>
            <w:tcW w:type="dxa" w:w="1984"/>
          </w:tcPr>
          <w:p>
            <w:pPr>
              <w:spacing w:before="20" w:after="20"/>
            </w:pPr>
            <w:r/>
            <w:r>
              <w:rPr>
                <w:rFonts w:ascii="微软雅黑" w:hAnsi="微软雅黑" w:eastAsia="微软雅黑"/>
                <w:sz w:val="18"/>
              </w:rPr>
              <w:t>已知包名验证(应用宝)</w:t>
            </w:r>
          </w:p>
        </w:tc>
      </w:tr>
      <w:tr>
        <w:tc>
          <w:tcPr>
            <w:tcW w:type="dxa" w:w="567"/>
            <w:shd w:fill="F2F7FB"/>
          </w:tcPr>
          <w:p>
            <w:pPr>
              <w:spacing w:before="20" w:after="20"/>
            </w:pPr>
            <w:r/>
            <w:r>
              <w:rPr>
                <w:rFonts w:ascii="微软雅黑" w:hAnsi="微软雅黑" w:eastAsia="微软雅黑"/>
                <w:sz w:val="18"/>
              </w:rPr>
              <w:t>2</w:t>
            </w:r>
          </w:p>
        </w:tc>
        <w:tc>
          <w:tcPr>
            <w:tcW w:type="dxa" w:w="3118"/>
            <w:shd w:fill="F2F7FB"/>
          </w:tcPr>
          <w:p>
            <w:pPr>
              <w:spacing w:before="20" w:after="20"/>
            </w:pPr>
            <w:r/>
            <w:r>
              <w:rPr>
                <w:rFonts w:ascii="微软雅黑" w:hAnsi="微软雅黑" w:eastAsia="微软雅黑"/>
                <w:sz w:val="18"/>
              </w:rPr>
              <w:t>com.tencent.weworkenterprise</w:t>
            </w:r>
          </w:p>
        </w:tc>
        <w:tc>
          <w:tcPr>
            <w:tcW w:type="dxa" w:w="1701"/>
            <w:shd w:fill="F2F7FB"/>
          </w:tcPr>
          <w:p>
            <w:pPr>
              <w:spacing w:before="20" w:after="20"/>
            </w:pPr>
            <w:r/>
            <w:r>
              <w:rPr>
                <w:rFonts w:ascii="微软雅黑" w:hAnsi="微软雅黑" w:eastAsia="微软雅黑"/>
                <w:sz w:val="18"/>
              </w:rPr>
              <w:t>企业微信私有版</w:t>
            </w:r>
          </w:p>
        </w:tc>
        <w:tc>
          <w:tcPr>
            <w:tcW w:type="dxa" w:w="2268"/>
            <w:shd w:fill="F2F7FB"/>
          </w:tcPr>
          <w:p>
            <w:pPr>
              <w:spacing w:before="20" w:after="20"/>
            </w:pPr>
            <w:r/>
            <w:r>
              <w:rPr>
                <w:rFonts w:ascii="微软雅黑" w:hAnsi="微软雅黑" w:eastAsia="微软雅黑"/>
                <w:sz w:val="18"/>
              </w:rPr>
              <w:t>广州腾讯科技有限公司</w:t>
            </w:r>
          </w:p>
        </w:tc>
        <w:tc>
          <w:tcPr>
            <w:tcW w:type="dxa" w:w="1984"/>
            <w:shd w:fill="F2F7FB"/>
          </w:tcPr>
          <w:p>
            <w:pPr>
              <w:spacing w:before="20" w:after="20"/>
            </w:pPr>
            <w:r/>
            <w:r>
              <w:rPr>
                <w:rFonts w:ascii="微软雅黑" w:hAnsi="微软雅黑" w:eastAsia="微软雅黑"/>
                <w:sz w:val="18"/>
              </w:rPr>
              <w:t>滚雪球发现(第1轮)</w:t>
            </w:r>
          </w:p>
        </w:tc>
      </w:tr>
      <w:tr>
        <w:tc>
          <w:tcPr>
            <w:tcW w:type="dxa" w:w="567"/>
          </w:tcPr>
          <w:p>
            <w:pPr>
              <w:spacing w:before="20" w:after="20"/>
            </w:pPr>
            <w:r/>
            <w:r>
              <w:rPr>
                <w:rFonts w:ascii="微软雅黑" w:hAnsi="微软雅黑" w:eastAsia="微软雅黑"/>
                <w:sz w:val="18"/>
              </w:rPr>
              <w:t>3</w:t>
            </w:r>
          </w:p>
        </w:tc>
        <w:tc>
          <w:tcPr>
            <w:tcW w:type="dxa" w:w="3118"/>
          </w:tcPr>
          <w:p>
            <w:pPr>
              <w:spacing w:before="20" w:after="20"/>
            </w:pPr>
            <w:r/>
            <w:r>
              <w:rPr>
                <w:rFonts w:ascii="微软雅黑" w:hAnsi="微软雅黑" w:eastAsia="微软雅黑"/>
                <w:sz w:val="18"/>
              </w:rPr>
              <w:t>com.tencent.weworklocal</w:t>
            </w:r>
          </w:p>
        </w:tc>
        <w:tc>
          <w:tcPr>
            <w:tcW w:type="dxa" w:w="1701"/>
          </w:tcPr>
          <w:p>
            <w:pPr>
              <w:spacing w:before="20" w:after="20"/>
            </w:pPr>
            <w:r/>
            <w:r>
              <w:rPr>
                <w:rFonts w:ascii="微软雅黑" w:hAnsi="微软雅黑" w:eastAsia="微软雅黑"/>
                <w:sz w:val="18"/>
              </w:rPr>
              <w:t>政务微信</w:t>
            </w:r>
          </w:p>
        </w:tc>
        <w:tc>
          <w:tcPr>
            <w:tcW w:type="dxa" w:w="2268"/>
          </w:tcPr>
          <w:p>
            <w:pPr>
              <w:spacing w:before="20" w:after="20"/>
            </w:pPr>
            <w:r/>
            <w:r>
              <w:rPr>
                <w:rFonts w:ascii="微软雅黑" w:hAnsi="微软雅黑" w:eastAsia="微软雅黑"/>
                <w:sz w:val="18"/>
              </w:rPr>
              <w:t>广州腾讯科技有限公司</w:t>
            </w:r>
          </w:p>
        </w:tc>
        <w:tc>
          <w:tcPr>
            <w:tcW w:type="dxa" w:w="1984"/>
          </w:tcPr>
          <w:p>
            <w:pPr>
              <w:spacing w:before="20" w:after="20"/>
            </w:pPr>
            <w:r/>
            <w:r>
              <w:rPr>
                <w:rFonts w:ascii="微软雅黑" w:hAnsi="微软雅黑" w:eastAsia="微软雅黑"/>
                <w:sz w:val="18"/>
              </w:rPr>
              <w:t>滚雪球发现(第1轮)</w:t>
            </w:r>
          </w:p>
        </w:tc>
      </w:tr>
    </w:tbl>
    <w:p>
      <w:pPr>
        <w:ind w:firstLine="420"/>
      </w:pPr>
      <w:r>
        <w:rPr>
          <w:rFonts w:ascii="微软雅黑" w:hAnsi="微软雅黑" w:eastAsia="微软雅黑"/>
          <w:sz w:val="22"/>
        </w:rPr>
        <w:t>企业微信的三个版本定位明确：</w:t>
      </w:r>
    </w:p>
    <w:p>
      <w:r>
        <w:rPr>
          <w:rFonts w:ascii="微软雅黑" w:hAnsi="微软雅黑" w:eastAsia="微软雅黑"/>
          <w:b/>
          <w:sz w:val="22"/>
        </w:rPr>
        <w:t>• 企业微信（标准版）（com.tencent.wework）：</w:t>
      </w:r>
      <w:r>
        <w:rPr>
          <w:rFonts w:ascii="微软雅黑" w:hAnsi="微软雅黑" w:eastAsia="微软雅黑"/>
          <w:sz w:val="22"/>
        </w:rPr>
        <w:t>面向所有企业的通用版本，支持与微信互通。企业通过管理后台进行个性化配置（工作台、审批流程等），无需独立包名。这是企业微信超过1400万企业用户使用的主力版本。</w:t>
      </w:r>
    </w:p>
    <w:p>
      <w:r>
        <w:rPr>
          <w:rFonts w:ascii="微软雅黑" w:hAnsi="微软雅黑" w:eastAsia="微软雅黑"/>
          <w:b/>
          <w:sz w:val="22"/>
        </w:rPr>
        <w:t>• 企业微信私有版（com.tencent.weworkenterprise）：</w:t>
      </w:r>
      <w:r>
        <w:rPr>
          <w:rFonts w:ascii="微软雅黑" w:hAnsi="微软雅黑" w:eastAsia="微软雅黑"/>
          <w:sz w:val="22"/>
        </w:rPr>
        <w:t>面向对数据安全有极高要求的大型企业，支持私有化部署。数据存储在企业自有服务器，适用于金融、军工等敏感行业。</w:t>
      </w:r>
    </w:p>
    <w:p>
      <w:r>
        <w:rPr>
          <w:rFonts w:ascii="微软雅黑" w:hAnsi="微软雅黑" w:eastAsia="微软雅黑"/>
          <w:b/>
          <w:sz w:val="22"/>
        </w:rPr>
        <w:t>• 政务微信（com.tencent.weworklocal）：</w:t>
      </w:r>
      <w:r>
        <w:rPr>
          <w:rFonts w:ascii="微软雅黑" w:hAnsi="微软雅黑" w:eastAsia="微软雅黑"/>
          <w:sz w:val="22"/>
        </w:rPr>
        <w:t>面向政府机构的专用版本，满足等保合规要求。功能定制化程度高，数据存储符合政务云标准。</w:t>
      </w:r>
    </w:p>
    <w:p>
      <w:pPr>
        <w:ind w:firstLine="420"/>
      </w:pPr>
      <w:r>
        <w:rPr>
          <w:rFonts w:ascii="微软雅黑" w:hAnsi="微软雅黑" w:eastAsia="微软雅黑"/>
          <w:sz w:val="22"/>
        </w:rPr>
        <w:t>对比分析：企业微信的定制策略与飞书、钉钉存在本质区别。飞书和钉钉为大客户生成独立包名（如lark.greentown、rimet.fosun），而企业微信通过统一APP+后台配置实现定制化。这两种策略各有优劣：独立包名便于企业品牌展示和MDM管控，统一包名则降低了维护成本和分发复杂度。</w:t>
      </w:r>
    </w:p>
    <w:p>
      <w:r>
        <w:br w:type="page"/>
      </w:r>
    </w:p>
    <w:p>
      <w:pPr>
        <w:pStyle w:val="Heading1"/>
      </w:pPr>
      <w:r>
        <w:rPr>
          <w:rFonts w:ascii="微软雅黑" w:hAnsi="微软雅黑" w:eastAsia="微软雅黑"/>
        </w:rPr>
        <w:t>七、跨平台对比分析</w:t>
      </w:r>
    </w:p>
    <w:p>
      <w:pPr>
        <w:pStyle w:val="Heading2"/>
      </w:pPr>
      <w:r>
        <w:rPr>
          <w:rFonts w:ascii="微软雅黑" w:hAnsi="微软雅黑" w:eastAsia="微软雅黑"/>
        </w:rPr>
        <w:t>7.1 定制包数量对比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1F4E79"/>
          </w:tcPr>
          <w:p>
            <w:pPr>
              <w:spacing w:before="20" w:after="20"/>
              <w:jc w:val="center"/>
            </w:pPr>
            <w:r/>
            <w:r>
              <w:rPr>
                <w:rFonts w:ascii="微软雅黑" w:hAnsi="微软雅黑" w:eastAsia="微软雅黑"/>
                <w:b/>
                <w:color w:val="FFFFFF"/>
                <w:sz w:val="18"/>
              </w:rPr>
              <w:t>平台</w:t>
            </w:r>
          </w:p>
        </w:tc>
        <w:tc>
          <w:tcPr>
            <w:tcW w:type="dxa" w:w="1134"/>
            <w:shd w:fill="1F4E79"/>
          </w:tcPr>
          <w:p>
            <w:pPr>
              <w:spacing w:before="20" w:after="20"/>
              <w:jc w:val="center"/>
            </w:pPr>
            <w:r/>
            <w:r>
              <w:rPr>
                <w:rFonts w:ascii="微软雅黑" w:hAnsi="微软雅黑" w:eastAsia="微软雅黑"/>
                <w:b/>
                <w:color w:val="FFFFFF"/>
                <w:sz w:val="18"/>
              </w:rPr>
              <w:t>包名数</w:t>
            </w:r>
          </w:p>
        </w:tc>
        <w:tc>
          <w:tcPr>
            <w:tcW w:type="dxa" w:w="1134"/>
            <w:shd w:fill="1F4E79"/>
          </w:tcPr>
          <w:p>
            <w:pPr>
              <w:spacing w:before="20" w:after="20"/>
              <w:jc w:val="center"/>
            </w:pPr>
            <w:r/>
            <w:r>
              <w:rPr>
                <w:rFonts w:ascii="微软雅黑" w:hAnsi="微软雅黑" w:eastAsia="微软雅黑"/>
                <w:b/>
                <w:color w:val="FFFFFF"/>
                <w:sz w:val="18"/>
              </w:rPr>
              <w:t>占比</w:t>
            </w:r>
          </w:p>
        </w:tc>
        <w:tc>
          <w:tcPr>
            <w:tcW w:type="dxa" w:w="2551"/>
            <w:shd w:fill="1F4E79"/>
          </w:tcPr>
          <w:p>
            <w:pPr>
              <w:spacing w:before="20" w:after="20"/>
              <w:jc w:val="center"/>
            </w:pPr>
            <w:r/>
            <w:r>
              <w:rPr>
                <w:rFonts w:ascii="微软雅黑" w:hAnsi="微软雅黑" w:eastAsia="微软雅黑"/>
                <w:b/>
                <w:color w:val="FFFFFF"/>
                <w:sz w:val="18"/>
              </w:rPr>
              <w:t>定制模式</w:t>
            </w:r>
          </w:p>
        </w:tc>
        <w:tc>
          <w:tcPr>
            <w:tcW w:type="dxa" w:w="3118"/>
            <w:shd w:fill="1F4E79"/>
          </w:tcPr>
          <w:p>
            <w:pPr>
              <w:spacing w:before="20" w:after="20"/>
              <w:jc w:val="center"/>
            </w:pPr>
            <w:r/>
            <w:r>
              <w:rPr>
                <w:rFonts w:ascii="微软雅黑" w:hAnsi="微软雅黑" w:eastAsia="微软雅黑"/>
                <w:b/>
                <w:color w:val="FFFFFF"/>
                <w:sz w:val="18"/>
              </w:rPr>
              <w:t>分发方式</w:t>
            </w:r>
          </w:p>
        </w:tc>
      </w:tr>
      <w:tr>
        <w:tc>
          <w:tcPr>
            <w:tcW w:type="dxa" w:w="1701"/>
          </w:tcPr>
          <w:p>
            <w:pPr>
              <w:spacing w:before="20" w:after="20"/>
            </w:pPr>
            <w:r/>
            <w:r>
              <w:rPr>
                <w:rFonts w:ascii="微软雅黑" w:hAnsi="微软雅黑" w:eastAsia="微软雅黑"/>
                <w:sz w:val="18"/>
              </w:rPr>
              <w:t>飞书</w:t>
            </w:r>
          </w:p>
        </w:tc>
        <w:tc>
          <w:tcPr>
            <w:tcW w:type="dxa" w:w="1134"/>
          </w:tcPr>
          <w:p>
            <w:pPr>
              <w:spacing w:before="20" w:after="20"/>
            </w:pPr>
            <w:r/>
            <w:r>
              <w:rPr>
                <w:rFonts w:ascii="微软雅黑" w:hAnsi="微软雅黑" w:eastAsia="微软雅黑"/>
                <w:sz w:val="18"/>
              </w:rPr>
              <w:t>38</w:t>
            </w:r>
          </w:p>
        </w:tc>
        <w:tc>
          <w:tcPr>
            <w:tcW w:type="dxa" w:w="1134"/>
          </w:tcPr>
          <w:p>
            <w:pPr>
              <w:spacing w:before="20" w:after="20"/>
            </w:pPr>
            <w:r/>
            <w:r>
              <w:rPr>
                <w:rFonts w:ascii="微软雅黑" w:hAnsi="微软雅黑" w:eastAsia="微软雅黑"/>
                <w:sz w:val="18"/>
              </w:rPr>
              <w:t>54.3%</w:t>
            </w:r>
          </w:p>
        </w:tc>
        <w:tc>
          <w:tcPr>
            <w:tcW w:type="dxa" w:w="2551"/>
          </w:tcPr>
          <w:p>
            <w:pPr>
              <w:spacing w:before="20" w:after="20"/>
            </w:pPr>
            <w:r/>
            <w:r>
              <w:rPr>
                <w:rFonts w:ascii="微软雅黑" w:hAnsi="微软雅黑" w:eastAsia="微软雅黑"/>
                <w:sz w:val="18"/>
              </w:rPr>
              <w:t>独立包名模式</w:t>
            </w:r>
          </w:p>
        </w:tc>
        <w:tc>
          <w:tcPr>
            <w:tcW w:type="dxa" w:w="3118"/>
          </w:tcPr>
          <w:p>
            <w:pPr>
              <w:spacing w:before="20" w:after="20"/>
            </w:pPr>
            <w:r/>
            <w:r>
              <w:rPr>
                <w:rFonts w:ascii="微软雅黑" w:hAnsi="微软雅黑" w:eastAsia="微软雅黑"/>
                <w:sz w:val="18"/>
              </w:rPr>
              <w:t>企业MDM分发为主</w:t>
            </w:r>
          </w:p>
        </w:tc>
      </w:tr>
      <w:tr>
        <w:tc>
          <w:tcPr>
            <w:tcW w:type="dxa" w:w="1701"/>
            <w:shd w:fill="F2F7FB"/>
          </w:tcPr>
          <w:p>
            <w:pPr>
              <w:spacing w:before="20" w:after="20"/>
            </w:pPr>
            <w:r/>
            <w:r>
              <w:rPr>
                <w:rFonts w:ascii="微软雅黑" w:hAnsi="微软雅黑" w:eastAsia="微软雅黑"/>
                <w:sz w:val="18"/>
              </w:rPr>
              <w:t>钉钉(企业版)</w:t>
            </w:r>
          </w:p>
        </w:tc>
        <w:tc>
          <w:tcPr>
            <w:tcW w:type="dxa" w:w="1134"/>
            <w:shd w:fill="F2F7FB"/>
          </w:tcPr>
          <w:p>
            <w:pPr>
              <w:spacing w:before="20" w:after="20"/>
            </w:pPr>
            <w:r/>
            <w:r>
              <w:rPr>
                <w:rFonts w:ascii="微软雅黑" w:hAnsi="微软雅黑" w:eastAsia="微软雅黑"/>
                <w:sz w:val="18"/>
              </w:rPr>
              <w:t>14</w:t>
            </w:r>
          </w:p>
        </w:tc>
        <w:tc>
          <w:tcPr>
            <w:tcW w:type="dxa" w:w="1134"/>
            <w:shd w:fill="F2F7FB"/>
          </w:tcPr>
          <w:p>
            <w:pPr>
              <w:spacing w:before="20" w:after="20"/>
            </w:pPr>
            <w:r/>
            <w:r>
              <w:rPr>
                <w:rFonts w:ascii="微软雅黑" w:hAnsi="微软雅黑" w:eastAsia="微软雅黑"/>
                <w:sz w:val="18"/>
              </w:rPr>
              <w:t>20.0%</w:t>
            </w:r>
          </w:p>
        </w:tc>
        <w:tc>
          <w:tcPr>
            <w:tcW w:type="dxa" w:w="2551"/>
            <w:shd w:fill="F2F7FB"/>
          </w:tcPr>
          <w:p>
            <w:pPr>
              <w:spacing w:before="20" w:after="20"/>
            </w:pPr>
            <w:r/>
            <w:r>
              <w:rPr>
                <w:rFonts w:ascii="微软雅黑" w:hAnsi="微软雅黑" w:eastAsia="微软雅黑"/>
                <w:sz w:val="18"/>
              </w:rPr>
              <w:t>独立包名模式</w:t>
            </w:r>
          </w:p>
        </w:tc>
        <w:tc>
          <w:tcPr>
            <w:tcW w:type="dxa" w:w="3118"/>
            <w:shd w:fill="F2F7FB"/>
          </w:tcPr>
          <w:p>
            <w:pPr>
              <w:spacing w:before="20" w:after="20"/>
            </w:pPr>
            <w:r/>
            <w:r>
              <w:rPr>
                <w:rFonts w:ascii="微软雅黑" w:hAnsi="微软雅黑" w:eastAsia="微软雅黑"/>
                <w:sz w:val="18"/>
              </w:rPr>
              <w:t>应用商店+企业分发</w:t>
            </w:r>
          </w:p>
        </w:tc>
      </w:tr>
      <w:tr>
        <w:tc>
          <w:tcPr>
            <w:tcW w:type="dxa" w:w="1701"/>
          </w:tcPr>
          <w:p>
            <w:pPr>
              <w:spacing w:before="20" w:after="20"/>
            </w:pPr>
            <w:r/>
            <w:r>
              <w:rPr>
                <w:rFonts w:ascii="微软雅黑" w:hAnsi="微软雅黑" w:eastAsia="微软雅黑"/>
                <w:sz w:val="18"/>
              </w:rPr>
              <w:t>专有钉钉(taurus)</w:t>
            </w:r>
          </w:p>
        </w:tc>
        <w:tc>
          <w:tcPr>
            <w:tcW w:type="dxa" w:w="1134"/>
          </w:tcPr>
          <w:p>
            <w:pPr>
              <w:spacing w:before="20" w:after="20"/>
            </w:pPr>
            <w:r/>
            <w:r>
              <w:rPr>
                <w:rFonts w:ascii="微软雅黑" w:hAnsi="微软雅黑" w:eastAsia="微软雅黑"/>
                <w:sz w:val="18"/>
              </w:rPr>
              <w:t>15</w:t>
            </w:r>
          </w:p>
        </w:tc>
        <w:tc>
          <w:tcPr>
            <w:tcW w:type="dxa" w:w="1134"/>
          </w:tcPr>
          <w:p>
            <w:pPr>
              <w:spacing w:before="20" w:after="20"/>
            </w:pPr>
            <w:r/>
            <w:r>
              <w:rPr>
                <w:rFonts w:ascii="微软雅黑" w:hAnsi="微软雅黑" w:eastAsia="微软雅黑"/>
                <w:sz w:val="18"/>
              </w:rPr>
              <w:t>21.4%</w:t>
            </w:r>
          </w:p>
        </w:tc>
        <w:tc>
          <w:tcPr>
            <w:tcW w:type="dxa" w:w="2551"/>
          </w:tcPr>
          <w:p>
            <w:pPr>
              <w:spacing w:before="20" w:after="20"/>
            </w:pPr>
            <w:r/>
            <w:r>
              <w:rPr>
                <w:rFonts w:ascii="微软雅黑" w:hAnsi="微软雅黑" w:eastAsia="微软雅黑"/>
                <w:sz w:val="18"/>
              </w:rPr>
              <w:t>独立包名模式</w:t>
            </w:r>
          </w:p>
        </w:tc>
        <w:tc>
          <w:tcPr>
            <w:tcW w:type="dxa" w:w="3118"/>
          </w:tcPr>
          <w:p>
            <w:pPr>
              <w:spacing w:before="20" w:after="20"/>
            </w:pPr>
            <w:r/>
            <w:r>
              <w:rPr>
                <w:rFonts w:ascii="微软雅黑" w:hAnsi="微软雅黑" w:eastAsia="微软雅黑"/>
                <w:sz w:val="18"/>
              </w:rPr>
              <w:t>政务应用商店为主</w:t>
            </w:r>
          </w:p>
        </w:tc>
      </w:tr>
      <w:tr>
        <w:tc>
          <w:tcPr>
            <w:tcW w:type="dxa" w:w="1701"/>
            <w:shd w:fill="F2F7FB"/>
          </w:tcPr>
          <w:p>
            <w:pPr>
              <w:spacing w:before="20" w:after="20"/>
            </w:pPr>
            <w:r/>
            <w:r>
              <w:rPr>
                <w:rFonts w:ascii="微软雅黑" w:hAnsi="微软雅黑" w:eastAsia="微软雅黑"/>
                <w:sz w:val="18"/>
              </w:rPr>
              <w:t>企业微信</w:t>
            </w:r>
          </w:p>
        </w:tc>
        <w:tc>
          <w:tcPr>
            <w:tcW w:type="dxa" w:w="1134"/>
            <w:shd w:fill="F2F7FB"/>
          </w:tcPr>
          <w:p>
            <w:pPr>
              <w:spacing w:before="20" w:after="20"/>
            </w:pPr>
            <w:r/>
            <w:r>
              <w:rPr>
                <w:rFonts w:ascii="微软雅黑" w:hAnsi="微软雅黑" w:eastAsia="微软雅黑"/>
                <w:sz w:val="18"/>
              </w:rPr>
              <w:t>3</w:t>
            </w:r>
          </w:p>
        </w:tc>
        <w:tc>
          <w:tcPr>
            <w:tcW w:type="dxa" w:w="1134"/>
            <w:shd w:fill="F2F7FB"/>
          </w:tcPr>
          <w:p>
            <w:pPr>
              <w:spacing w:before="20" w:after="20"/>
            </w:pPr>
            <w:r/>
            <w:r>
              <w:rPr>
                <w:rFonts w:ascii="微软雅黑" w:hAnsi="微软雅黑" w:eastAsia="微软雅黑"/>
                <w:sz w:val="18"/>
              </w:rPr>
              <w:t>4.3%</w:t>
            </w:r>
          </w:p>
        </w:tc>
        <w:tc>
          <w:tcPr>
            <w:tcW w:type="dxa" w:w="2551"/>
            <w:shd w:fill="F2F7FB"/>
          </w:tcPr>
          <w:p>
            <w:pPr>
              <w:spacing w:before="20" w:after="20"/>
            </w:pPr>
            <w:r/>
            <w:r>
              <w:rPr>
                <w:rFonts w:ascii="微软雅黑" w:hAnsi="微软雅黑" w:eastAsia="微软雅黑"/>
                <w:sz w:val="18"/>
              </w:rPr>
              <w:t>统一包名+后台配置</w:t>
            </w:r>
          </w:p>
        </w:tc>
        <w:tc>
          <w:tcPr>
            <w:tcW w:type="dxa" w:w="3118"/>
            <w:shd w:fill="F2F7FB"/>
          </w:tcPr>
          <w:p>
            <w:pPr>
              <w:spacing w:before="20" w:after="20"/>
            </w:pPr>
            <w:r/>
            <w:r>
              <w:rPr>
                <w:rFonts w:ascii="微软雅黑" w:hAnsi="微软雅黑" w:eastAsia="微软雅黑"/>
                <w:sz w:val="18"/>
              </w:rPr>
              <w:t>应用商店统一分发</w:t>
            </w:r>
          </w:p>
        </w:tc>
      </w:tr>
      <w:tr>
        <w:tc>
          <w:tcPr>
            <w:tcW w:type="dxa" w:w="1701"/>
          </w:tcPr>
          <w:p>
            <w:pPr>
              <w:spacing w:before="20" w:after="20"/>
            </w:pPr>
            <w:r/>
            <w:r>
              <w:rPr>
                <w:rFonts w:ascii="微软雅黑" w:hAnsi="微软雅黑" w:eastAsia="微软雅黑"/>
                <w:sz w:val="18"/>
              </w:rPr>
              <w:t>合计</w:t>
            </w:r>
          </w:p>
        </w:tc>
        <w:tc>
          <w:tcPr>
            <w:tcW w:type="dxa" w:w="1134"/>
          </w:tcPr>
          <w:p>
            <w:pPr>
              <w:spacing w:before="20" w:after="20"/>
            </w:pPr>
            <w:r/>
            <w:r>
              <w:rPr>
                <w:rFonts w:ascii="微软雅黑" w:hAnsi="微软雅黑" w:eastAsia="微软雅黑"/>
                <w:sz w:val="18"/>
              </w:rPr>
              <w:t>70</w:t>
            </w:r>
          </w:p>
        </w:tc>
        <w:tc>
          <w:tcPr>
            <w:tcW w:type="dxa" w:w="1134"/>
          </w:tcPr>
          <w:p>
            <w:pPr>
              <w:spacing w:before="20" w:after="20"/>
            </w:pPr>
            <w:r/>
            <w:r>
              <w:rPr>
                <w:rFonts w:ascii="微软雅黑" w:hAnsi="微软雅黑" w:eastAsia="微软雅黑"/>
                <w:sz w:val="18"/>
              </w:rPr>
              <w:t>100%</w:t>
            </w:r>
          </w:p>
        </w:tc>
        <w:tc>
          <w:tcPr>
            <w:tcW w:type="dxa" w:w="2551"/>
          </w:tcPr>
          <w:p>
            <w:pPr>
              <w:spacing w:before="20" w:after="20"/>
            </w:pPr>
            <w:r/>
            <w:r>
              <w:rPr>
                <w:rFonts w:ascii="微软雅黑" w:hAnsi="微软雅黑" w:eastAsia="微软雅黑"/>
                <w:sz w:val="18"/>
              </w:rPr>
            </w:r>
          </w:p>
        </w:tc>
        <w:tc>
          <w:tcPr>
            <w:tcW w:type="dxa" w:w="3118"/>
          </w:tcPr>
          <w:p>
            <w:pPr>
              <w:spacing w:before="20" w:after="20"/>
            </w:pPr>
            <w:r/>
            <w:r>
              <w:rPr>
                <w:rFonts w:ascii="微软雅黑" w:hAnsi="微软雅黑" w:eastAsia="微软雅黑"/>
                <w:sz w:val="18"/>
              </w:rPr>
            </w:r>
          </w:p>
        </w:tc>
      </w:tr>
    </w:tbl>
    <w:p>
      <w:pPr>
        <w:ind w:firstLine="420"/>
      </w:pPr>
      <w:r>
        <w:rPr>
          <w:rFonts w:ascii="微软雅黑" w:hAnsi="微软雅黑" w:eastAsia="微软雅黑"/>
          <w:sz w:val="22"/>
        </w:rPr>
        <w:t>飞书以 38 个定制包名位居第一，占比超过一半，显示出字节跳动在B端市场的积极拓展策略。钉钉体系（企业定制 14 + 专有钉钉 15 = 29个）合计排名第二。企业微信以3个版本覆盖全部场景，体现了腾讯"平台化"的产品思路。</w:t>
      </w:r>
    </w:p>
    <w:p/>
    <w:p>
      <w:pPr>
        <w:pStyle w:val="Heading2"/>
      </w:pPr>
      <w:r>
        <w:rPr>
          <w:rFonts w:ascii="微软雅黑" w:hAnsi="微软雅黑" w:eastAsia="微软雅黑"/>
        </w:rPr>
        <w:t>7.2 行业覆盖对比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fill="1F4E79"/>
          </w:tcPr>
          <w:p>
            <w:pPr>
              <w:spacing w:before="20" w:after="20"/>
              <w:jc w:val="center"/>
            </w:pPr>
            <w:r/>
            <w:r>
              <w:rPr>
                <w:rFonts w:ascii="微软雅黑" w:hAnsi="微软雅黑" w:eastAsia="微软雅黑"/>
                <w:b/>
                <w:color w:val="FFFFFF"/>
                <w:sz w:val="18"/>
              </w:rPr>
              <w:t>行业</w:t>
            </w:r>
          </w:p>
        </w:tc>
        <w:tc>
          <w:tcPr>
            <w:tcW w:type="dxa" w:w="1417"/>
            <w:shd w:fill="1F4E79"/>
          </w:tcPr>
          <w:p>
            <w:pPr>
              <w:spacing w:before="20" w:after="20"/>
              <w:jc w:val="center"/>
            </w:pPr>
            <w:r/>
            <w:r>
              <w:rPr>
                <w:rFonts w:ascii="微软雅黑" w:hAnsi="微软雅黑" w:eastAsia="微软雅黑"/>
                <w:b/>
                <w:color w:val="FFFFFF"/>
                <w:sz w:val="18"/>
              </w:rPr>
              <w:t>飞书</w:t>
            </w:r>
          </w:p>
        </w:tc>
        <w:tc>
          <w:tcPr>
            <w:tcW w:type="dxa" w:w="1417"/>
            <w:shd w:fill="1F4E79"/>
          </w:tcPr>
          <w:p>
            <w:pPr>
              <w:spacing w:before="20" w:after="20"/>
              <w:jc w:val="center"/>
            </w:pPr>
            <w:r/>
            <w:r>
              <w:rPr>
                <w:rFonts w:ascii="微软雅黑" w:hAnsi="微软雅黑" w:eastAsia="微软雅黑"/>
                <w:b/>
                <w:color w:val="FFFFFF"/>
                <w:sz w:val="18"/>
              </w:rPr>
              <w:t>钉钉</w:t>
            </w:r>
          </w:p>
        </w:tc>
        <w:tc>
          <w:tcPr>
            <w:tcW w:type="dxa" w:w="1417"/>
            <w:shd w:fill="1F4E79"/>
          </w:tcPr>
          <w:p>
            <w:pPr>
              <w:spacing w:before="20" w:after="20"/>
              <w:jc w:val="center"/>
            </w:pPr>
            <w:r/>
            <w:r>
              <w:rPr>
                <w:rFonts w:ascii="微软雅黑" w:hAnsi="微软雅黑" w:eastAsia="微软雅黑"/>
                <w:b/>
                <w:color w:val="FFFFFF"/>
                <w:sz w:val="18"/>
              </w:rPr>
              <w:t>专有钉钉</w:t>
            </w:r>
          </w:p>
        </w:tc>
        <w:tc>
          <w:tcPr>
            <w:tcW w:type="dxa" w:w="1417"/>
            <w:shd w:fill="1F4E79"/>
          </w:tcPr>
          <w:p>
            <w:pPr>
              <w:spacing w:before="20" w:after="20"/>
              <w:jc w:val="center"/>
            </w:pPr>
            <w:r/>
            <w:r>
              <w:rPr>
                <w:rFonts w:ascii="微软雅黑" w:hAnsi="微软雅黑" w:eastAsia="微软雅黑"/>
                <w:b/>
                <w:color w:val="FFFFFF"/>
                <w:sz w:val="18"/>
              </w:rPr>
              <w:t>合计</w:t>
            </w:r>
          </w:p>
        </w:tc>
      </w:tr>
      <w:tr>
        <w:tc>
          <w:tcPr>
            <w:tcW w:type="dxa" w:w="2268"/>
          </w:tcPr>
          <w:p>
            <w:pPr>
              <w:spacing w:before="20" w:after="20"/>
            </w:pPr>
            <w:r/>
            <w:r>
              <w:rPr>
                <w:rFonts w:ascii="微软雅黑" w:hAnsi="微软雅黑" w:eastAsia="微软雅黑"/>
                <w:sz w:val="18"/>
              </w:rPr>
              <w:t>政府政务</w:t>
            </w:r>
          </w:p>
        </w:tc>
        <w:tc>
          <w:tcPr>
            <w:tcW w:type="dxa" w:w="1417"/>
          </w:tcPr>
          <w:p>
            <w:pPr>
              <w:spacing w:before="20" w:after="20"/>
            </w:pPr>
            <w:r/>
            <w:r>
              <w:rPr>
                <w:rFonts w:ascii="微软雅黑" w:hAnsi="微软雅黑" w:eastAsia="微软雅黑"/>
                <w:sz w:val="18"/>
              </w:rPr>
              <w:t>4</w:t>
            </w:r>
          </w:p>
        </w:tc>
        <w:tc>
          <w:tcPr>
            <w:tcW w:type="dxa" w:w="1417"/>
          </w:tcPr>
          <w:p>
            <w:pPr>
              <w:spacing w:before="20" w:after="20"/>
            </w:pPr>
            <w:r/>
            <w:r>
              <w:rPr>
                <w:rFonts w:ascii="微软雅黑" w:hAnsi="微软雅黑" w:eastAsia="微软雅黑"/>
                <w:sz w:val="18"/>
              </w:rPr>
              <w:t>2</w:t>
            </w:r>
          </w:p>
        </w:tc>
        <w:tc>
          <w:tcPr>
            <w:tcW w:type="dxa" w:w="1417"/>
          </w:tcPr>
          <w:p>
            <w:pPr>
              <w:spacing w:before="20" w:after="20"/>
            </w:pPr>
            <w:r/>
            <w:r>
              <w:rPr>
                <w:rFonts w:ascii="微软雅黑" w:hAnsi="微软雅黑" w:eastAsia="微软雅黑"/>
                <w:sz w:val="18"/>
              </w:rPr>
              <w:t>12</w:t>
            </w:r>
          </w:p>
        </w:tc>
        <w:tc>
          <w:tcPr>
            <w:tcW w:type="dxa" w:w="1417"/>
          </w:tcPr>
          <w:p>
            <w:pPr>
              <w:spacing w:before="20" w:after="20"/>
            </w:pPr>
            <w:r/>
            <w:r>
              <w:rPr>
                <w:rFonts w:ascii="微软雅黑" w:hAnsi="微软雅黑" w:eastAsia="微软雅黑"/>
                <w:sz w:val="18"/>
              </w:rPr>
              <w:t>18</w:t>
            </w:r>
          </w:p>
        </w:tc>
      </w:tr>
      <w:tr>
        <w:tc>
          <w:tcPr>
            <w:tcW w:type="dxa" w:w="2268"/>
            <w:shd w:fill="F2F7FB"/>
          </w:tcPr>
          <w:p>
            <w:pPr>
              <w:spacing w:before="20" w:after="20"/>
            </w:pPr>
            <w:r/>
            <w:r>
              <w:rPr>
                <w:rFonts w:ascii="微软雅黑" w:hAnsi="微软雅黑" w:eastAsia="微软雅黑"/>
                <w:sz w:val="18"/>
              </w:rPr>
              <w:t>互联网/科技服务</w:t>
            </w:r>
          </w:p>
        </w:tc>
        <w:tc>
          <w:tcPr>
            <w:tcW w:type="dxa" w:w="1417"/>
            <w:shd w:fill="F2F7FB"/>
          </w:tcPr>
          <w:p>
            <w:pPr>
              <w:spacing w:before="20" w:after="20"/>
            </w:pPr>
            <w:r/>
            <w:r>
              <w:rPr>
                <w:rFonts w:ascii="微软雅黑" w:hAnsi="微软雅黑" w:eastAsia="微软雅黑"/>
                <w:sz w:val="18"/>
              </w:rPr>
              <w:t>10</w:t>
            </w:r>
          </w:p>
        </w:tc>
        <w:tc>
          <w:tcPr>
            <w:tcW w:type="dxa" w:w="1417"/>
            <w:shd w:fill="F2F7FB"/>
          </w:tcPr>
          <w:p>
            <w:pPr>
              <w:spacing w:before="20" w:after="20"/>
            </w:pPr>
            <w:r/>
            <w:r>
              <w:rPr>
                <w:rFonts w:ascii="微软雅黑" w:hAnsi="微软雅黑" w:eastAsia="微软雅黑"/>
                <w:sz w:val="18"/>
              </w:rPr>
              <w:t>4</w:t>
            </w:r>
          </w:p>
        </w:tc>
        <w:tc>
          <w:tcPr>
            <w:tcW w:type="dxa" w:w="1417"/>
            <w:shd w:fill="F2F7FB"/>
          </w:tcPr>
          <w:p>
            <w:pPr>
              <w:spacing w:before="20" w:after="20"/>
            </w:pPr>
            <w:r/>
            <w:r>
              <w:rPr>
                <w:rFonts w:ascii="微软雅黑" w:hAnsi="微软雅黑" w:eastAsia="微软雅黑"/>
                <w:sz w:val="18"/>
              </w:rPr>
              <w:t>0</w:t>
            </w:r>
          </w:p>
        </w:tc>
        <w:tc>
          <w:tcPr>
            <w:tcW w:type="dxa" w:w="1417"/>
            <w:shd w:fill="F2F7FB"/>
          </w:tcPr>
          <w:p>
            <w:pPr>
              <w:spacing w:before="20" w:after="20"/>
            </w:pPr>
            <w:r/>
            <w:r>
              <w:rPr>
                <w:rFonts w:ascii="微软雅黑" w:hAnsi="微软雅黑" w:eastAsia="微软雅黑"/>
                <w:sz w:val="18"/>
              </w:rPr>
              <w:t>14</w:t>
            </w:r>
          </w:p>
        </w:tc>
      </w:tr>
      <w:tr>
        <w:tc>
          <w:tcPr>
            <w:tcW w:type="dxa" w:w="2268"/>
          </w:tcPr>
          <w:p>
            <w:pPr>
              <w:spacing w:before="20" w:after="20"/>
            </w:pPr>
            <w:r/>
            <w:r>
              <w:rPr>
                <w:rFonts w:ascii="微软雅黑" w:hAnsi="微软雅黑" w:eastAsia="微软雅黑"/>
                <w:sz w:val="18"/>
              </w:rPr>
              <w:t>制造/工业</w:t>
            </w:r>
          </w:p>
        </w:tc>
        <w:tc>
          <w:tcPr>
            <w:tcW w:type="dxa" w:w="1417"/>
          </w:tcPr>
          <w:p>
            <w:pPr>
              <w:spacing w:before="20" w:after="20"/>
            </w:pPr>
            <w:r/>
            <w:r>
              <w:rPr>
                <w:rFonts w:ascii="微软雅黑" w:hAnsi="微软雅黑" w:eastAsia="微软雅黑"/>
                <w:sz w:val="18"/>
              </w:rPr>
              <w:t>9</w:t>
            </w:r>
          </w:p>
        </w:tc>
        <w:tc>
          <w:tcPr>
            <w:tcW w:type="dxa" w:w="1417"/>
          </w:tcPr>
          <w:p>
            <w:pPr>
              <w:spacing w:before="20" w:after="20"/>
            </w:pPr>
            <w:r/>
            <w:r>
              <w:rPr>
                <w:rFonts w:ascii="微软雅黑" w:hAnsi="微软雅黑" w:eastAsia="微软雅黑"/>
                <w:sz w:val="18"/>
              </w:rPr>
              <w:t>2</w:t>
            </w:r>
          </w:p>
        </w:tc>
        <w:tc>
          <w:tcPr>
            <w:tcW w:type="dxa" w:w="1417"/>
          </w:tcPr>
          <w:p>
            <w:pPr>
              <w:spacing w:before="20" w:after="20"/>
            </w:pPr>
            <w:r/>
            <w:r>
              <w:rPr>
                <w:rFonts w:ascii="微软雅黑" w:hAnsi="微软雅黑" w:eastAsia="微软雅黑"/>
                <w:sz w:val="18"/>
              </w:rPr>
              <w:t>0</w:t>
            </w:r>
          </w:p>
        </w:tc>
        <w:tc>
          <w:tcPr>
            <w:tcW w:type="dxa" w:w="1417"/>
          </w:tcPr>
          <w:p>
            <w:pPr>
              <w:spacing w:before="20" w:after="20"/>
            </w:pPr>
            <w:r/>
            <w:r>
              <w:rPr>
                <w:rFonts w:ascii="微软雅黑" w:hAnsi="微软雅黑" w:eastAsia="微软雅黑"/>
                <w:sz w:val="18"/>
              </w:rPr>
              <w:t>11</w:t>
            </w:r>
          </w:p>
        </w:tc>
      </w:tr>
      <w:tr>
        <w:tc>
          <w:tcPr>
            <w:tcW w:type="dxa" w:w="2268"/>
            <w:shd w:fill="F2F7FB"/>
          </w:tcPr>
          <w:p>
            <w:pPr>
              <w:spacing w:before="20" w:after="20"/>
            </w:pPr>
            <w:r/>
            <w:r>
              <w:rPr>
                <w:rFonts w:ascii="微软雅黑" w:hAnsi="微软雅黑" w:eastAsia="微软雅黑"/>
                <w:sz w:val="18"/>
              </w:rPr>
              <w:t>房地产/建筑</w:t>
            </w:r>
          </w:p>
        </w:tc>
        <w:tc>
          <w:tcPr>
            <w:tcW w:type="dxa" w:w="1417"/>
            <w:shd w:fill="F2F7FB"/>
          </w:tcPr>
          <w:p>
            <w:pPr>
              <w:spacing w:before="20" w:after="20"/>
            </w:pPr>
            <w:r/>
            <w:r>
              <w:rPr>
                <w:rFonts w:ascii="微软雅黑" w:hAnsi="微软雅黑" w:eastAsia="微软雅黑"/>
                <w:sz w:val="18"/>
              </w:rPr>
              <w:t>4</w:t>
            </w:r>
          </w:p>
        </w:tc>
        <w:tc>
          <w:tcPr>
            <w:tcW w:type="dxa" w:w="1417"/>
            <w:shd w:fill="F2F7FB"/>
          </w:tcPr>
          <w:p>
            <w:pPr>
              <w:spacing w:before="20" w:after="20"/>
            </w:pPr>
            <w:r/>
            <w:r>
              <w:rPr>
                <w:rFonts w:ascii="微软雅黑" w:hAnsi="微软雅黑" w:eastAsia="微软雅黑"/>
                <w:sz w:val="18"/>
              </w:rPr>
              <w:t>1</w:t>
            </w:r>
          </w:p>
        </w:tc>
        <w:tc>
          <w:tcPr>
            <w:tcW w:type="dxa" w:w="1417"/>
            <w:shd w:fill="F2F7FB"/>
          </w:tcPr>
          <w:p>
            <w:pPr>
              <w:spacing w:before="20" w:after="20"/>
            </w:pPr>
            <w:r/>
            <w:r>
              <w:rPr>
                <w:rFonts w:ascii="微软雅黑" w:hAnsi="微软雅黑" w:eastAsia="微软雅黑"/>
                <w:sz w:val="18"/>
              </w:rPr>
              <w:t>1</w:t>
            </w:r>
          </w:p>
        </w:tc>
        <w:tc>
          <w:tcPr>
            <w:tcW w:type="dxa" w:w="1417"/>
            <w:shd w:fill="F2F7FB"/>
          </w:tcPr>
          <w:p>
            <w:pPr>
              <w:spacing w:before="20" w:after="20"/>
            </w:pPr>
            <w:r/>
            <w:r>
              <w:rPr>
                <w:rFonts w:ascii="微软雅黑" w:hAnsi="微软雅黑" w:eastAsia="微软雅黑"/>
                <w:sz w:val="18"/>
              </w:rPr>
              <w:t>6</w:t>
            </w:r>
          </w:p>
        </w:tc>
      </w:tr>
      <w:tr>
        <w:tc>
          <w:tcPr>
            <w:tcW w:type="dxa" w:w="2268"/>
          </w:tcPr>
          <w:p>
            <w:pPr>
              <w:spacing w:before="20" w:after="20"/>
            </w:pPr>
            <w:r/>
            <w:r>
              <w:rPr>
                <w:rFonts w:ascii="微软雅黑" w:hAnsi="微软雅黑" w:eastAsia="微软雅黑"/>
                <w:sz w:val="18"/>
              </w:rPr>
              <w:t>金融保险</w:t>
            </w:r>
          </w:p>
        </w:tc>
        <w:tc>
          <w:tcPr>
            <w:tcW w:type="dxa" w:w="1417"/>
          </w:tcPr>
          <w:p>
            <w:pPr>
              <w:spacing w:before="20" w:after="20"/>
            </w:pPr>
            <w:r/>
            <w:r>
              <w:rPr>
                <w:rFonts w:ascii="微软雅黑" w:hAnsi="微软雅黑" w:eastAsia="微软雅黑"/>
                <w:sz w:val="18"/>
              </w:rPr>
              <w:t>2</w:t>
            </w:r>
          </w:p>
        </w:tc>
        <w:tc>
          <w:tcPr>
            <w:tcW w:type="dxa" w:w="1417"/>
          </w:tcPr>
          <w:p>
            <w:pPr>
              <w:spacing w:before="20" w:after="20"/>
            </w:pPr>
            <w:r/>
            <w:r>
              <w:rPr>
                <w:rFonts w:ascii="微软雅黑" w:hAnsi="微软雅黑" w:eastAsia="微软雅黑"/>
                <w:sz w:val="18"/>
              </w:rPr>
              <w:t>1</w:t>
            </w:r>
          </w:p>
        </w:tc>
        <w:tc>
          <w:tcPr>
            <w:tcW w:type="dxa" w:w="1417"/>
          </w:tcPr>
          <w:p>
            <w:pPr>
              <w:spacing w:before="20" w:after="20"/>
            </w:pPr>
            <w:r/>
            <w:r>
              <w:rPr>
                <w:rFonts w:ascii="微软雅黑" w:hAnsi="微软雅黑" w:eastAsia="微软雅黑"/>
                <w:sz w:val="18"/>
              </w:rPr>
              <w:t>1</w:t>
            </w:r>
          </w:p>
        </w:tc>
        <w:tc>
          <w:tcPr>
            <w:tcW w:type="dxa" w:w="1417"/>
          </w:tcPr>
          <w:p>
            <w:pPr>
              <w:spacing w:before="20" w:after="20"/>
            </w:pPr>
            <w:r/>
            <w:r>
              <w:rPr>
                <w:rFonts w:ascii="微软雅黑" w:hAnsi="微软雅黑" w:eastAsia="微软雅黑"/>
                <w:sz w:val="18"/>
              </w:rPr>
              <w:t>4</w:t>
            </w:r>
          </w:p>
        </w:tc>
      </w:tr>
      <w:tr>
        <w:tc>
          <w:tcPr>
            <w:tcW w:type="dxa" w:w="2268"/>
            <w:shd w:fill="F2F7FB"/>
          </w:tcPr>
          <w:p>
            <w:pPr>
              <w:spacing w:before="20" w:after="20"/>
            </w:pPr>
            <w:r/>
            <w:r>
              <w:rPr>
                <w:rFonts w:ascii="微软雅黑" w:hAnsi="微软雅黑" w:eastAsia="微软雅黑"/>
                <w:sz w:val="18"/>
              </w:rPr>
              <w:t>教育科研</w:t>
            </w:r>
          </w:p>
        </w:tc>
        <w:tc>
          <w:tcPr>
            <w:tcW w:type="dxa" w:w="1417"/>
            <w:shd w:fill="F2F7FB"/>
          </w:tcPr>
          <w:p>
            <w:pPr>
              <w:spacing w:before="20" w:after="20"/>
            </w:pPr>
            <w:r/>
            <w:r>
              <w:rPr>
                <w:rFonts w:ascii="微软雅黑" w:hAnsi="微软雅黑" w:eastAsia="微软雅黑"/>
                <w:sz w:val="18"/>
              </w:rPr>
              <w:t>1</w:t>
            </w:r>
          </w:p>
        </w:tc>
        <w:tc>
          <w:tcPr>
            <w:tcW w:type="dxa" w:w="1417"/>
            <w:shd w:fill="F2F7FB"/>
          </w:tcPr>
          <w:p>
            <w:pPr>
              <w:spacing w:before="20" w:after="20"/>
            </w:pPr>
            <w:r/>
            <w:r>
              <w:rPr>
                <w:rFonts w:ascii="微软雅黑" w:hAnsi="微软雅黑" w:eastAsia="微软雅黑"/>
                <w:sz w:val="18"/>
              </w:rPr>
              <w:t>3</w:t>
            </w:r>
          </w:p>
        </w:tc>
        <w:tc>
          <w:tcPr>
            <w:tcW w:type="dxa" w:w="1417"/>
            <w:shd w:fill="F2F7FB"/>
          </w:tcPr>
          <w:p>
            <w:pPr>
              <w:spacing w:before="20" w:after="20"/>
            </w:pPr>
            <w:r/>
            <w:r>
              <w:rPr>
                <w:rFonts w:ascii="微软雅黑" w:hAnsi="微软雅黑" w:eastAsia="微软雅黑"/>
                <w:sz w:val="18"/>
              </w:rPr>
              <w:t>0</w:t>
            </w:r>
          </w:p>
        </w:tc>
        <w:tc>
          <w:tcPr>
            <w:tcW w:type="dxa" w:w="1417"/>
            <w:shd w:fill="F2F7FB"/>
          </w:tcPr>
          <w:p>
            <w:pPr>
              <w:spacing w:before="20" w:after="20"/>
            </w:pPr>
            <w:r/>
            <w:r>
              <w:rPr>
                <w:rFonts w:ascii="微软雅黑" w:hAnsi="微软雅黑" w:eastAsia="微软雅黑"/>
                <w:sz w:val="18"/>
              </w:rPr>
              <w:t>4</w:t>
            </w:r>
          </w:p>
        </w:tc>
      </w:tr>
      <w:tr>
        <w:tc>
          <w:tcPr>
            <w:tcW w:type="dxa" w:w="2268"/>
          </w:tcPr>
          <w:p>
            <w:pPr>
              <w:spacing w:before="20" w:after="20"/>
            </w:pPr>
            <w:r/>
            <w:r>
              <w:rPr>
                <w:rFonts w:ascii="微软雅黑" w:hAnsi="微软雅黑" w:eastAsia="微软雅黑"/>
                <w:sz w:val="18"/>
              </w:rPr>
              <w:t>其他</w:t>
            </w:r>
          </w:p>
        </w:tc>
        <w:tc>
          <w:tcPr>
            <w:tcW w:type="dxa" w:w="1417"/>
          </w:tcPr>
          <w:p>
            <w:pPr>
              <w:spacing w:before="20" w:after="20"/>
            </w:pPr>
            <w:r/>
            <w:r>
              <w:rPr>
                <w:rFonts w:ascii="微软雅黑" w:hAnsi="微软雅黑" w:eastAsia="微软雅黑"/>
                <w:sz w:val="18"/>
              </w:rPr>
              <w:t>2</w:t>
            </w:r>
          </w:p>
        </w:tc>
        <w:tc>
          <w:tcPr>
            <w:tcW w:type="dxa" w:w="1417"/>
          </w:tcPr>
          <w:p>
            <w:pPr>
              <w:spacing w:before="20" w:after="20"/>
            </w:pPr>
            <w:r/>
            <w:r>
              <w:rPr>
                <w:rFonts w:ascii="微软雅黑" w:hAnsi="微软雅黑" w:eastAsia="微软雅黑"/>
                <w:sz w:val="18"/>
              </w:rPr>
              <w:t>1</w:t>
            </w:r>
          </w:p>
        </w:tc>
        <w:tc>
          <w:tcPr>
            <w:tcW w:type="dxa" w:w="1417"/>
          </w:tcPr>
          <w:p>
            <w:pPr>
              <w:spacing w:before="20" w:after="20"/>
            </w:pPr>
            <w:r/>
            <w:r>
              <w:rPr>
                <w:rFonts w:ascii="微软雅黑" w:hAnsi="微软雅黑" w:eastAsia="微软雅黑"/>
                <w:sz w:val="18"/>
              </w:rPr>
              <w:t>1</w:t>
            </w:r>
          </w:p>
        </w:tc>
        <w:tc>
          <w:tcPr>
            <w:tcW w:type="dxa" w:w="1417"/>
          </w:tcPr>
          <w:p>
            <w:pPr>
              <w:spacing w:before="20" w:after="20"/>
            </w:pPr>
            <w:r/>
            <w:r>
              <w:rPr>
                <w:rFonts w:ascii="微软雅黑" w:hAnsi="微软雅黑" w:eastAsia="微软雅黑"/>
                <w:sz w:val="18"/>
              </w:rPr>
              <w:t>4</w:t>
            </w:r>
          </w:p>
        </w:tc>
      </w:tr>
      <w:tr>
        <w:tc>
          <w:tcPr>
            <w:tcW w:type="dxa" w:w="2268"/>
            <w:shd w:fill="F2F7FB"/>
          </w:tcPr>
          <w:p>
            <w:pPr>
              <w:spacing w:before="20" w:after="20"/>
            </w:pPr>
            <w:r/>
            <w:r>
              <w:rPr>
                <w:rFonts w:ascii="微软雅黑" w:hAnsi="微软雅黑" w:eastAsia="微软雅黑"/>
                <w:sz w:val="18"/>
              </w:rPr>
              <w:t>物流/交通运输</w:t>
            </w:r>
          </w:p>
        </w:tc>
        <w:tc>
          <w:tcPr>
            <w:tcW w:type="dxa" w:w="1417"/>
            <w:shd w:fill="F2F7FB"/>
          </w:tcPr>
          <w:p>
            <w:pPr>
              <w:spacing w:before="20" w:after="20"/>
            </w:pPr>
            <w:r/>
            <w:r>
              <w:rPr>
                <w:rFonts w:ascii="微软雅黑" w:hAnsi="微软雅黑" w:eastAsia="微软雅黑"/>
                <w:sz w:val="18"/>
              </w:rPr>
              <w:t>3</w:t>
            </w:r>
          </w:p>
        </w:tc>
        <w:tc>
          <w:tcPr>
            <w:tcW w:type="dxa" w:w="1417"/>
            <w:shd w:fill="F2F7FB"/>
          </w:tcPr>
          <w:p>
            <w:pPr>
              <w:spacing w:before="20" w:after="20"/>
            </w:pPr>
            <w:r/>
            <w:r>
              <w:rPr>
                <w:rFonts w:ascii="微软雅黑" w:hAnsi="微软雅黑" w:eastAsia="微软雅黑"/>
                <w:sz w:val="18"/>
              </w:rPr>
              <w:t>0</w:t>
            </w:r>
          </w:p>
        </w:tc>
        <w:tc>
          <w:tcPr>
            <w:tcW w:type="dxa" w:w="1417"/>
            <w:shd w:fill="F2F7FB"/>
          </w:tcPr>
          <w:p>
            <w:pPr>
              <w:spacing w:before="20" w:after="20"/>
            </w:pPr>
            <w:r/>
            <w:r>
              <w:rPr>
                <w:rFonts w:ascii="微软雅黑" w:hAnsi="微软雅黑" w:eastAsia="微软雅黑"/>
                <w:sz w:val="18"/>
              </w:rPr>
              <w:t>0</w:t>
            </w:r>
          </w:p>
        </w:tc>
        <w:tc>
          <w:tcPr>
            <w:tcW w:type="dxa" w:w="1417"/>
            <w:shd w:fill="F2F7FB"/>
          </w:tcPr>
          <w:p>
            <w:pPr>
              <w:spacing w:before="20" w:after="20"/>
            </w:pPr>
            <w:r/>
            <w:r>
              <w:rPr>
                <w:rFonts w:ascii="微软雅黑" w:hAnsi="微软雅黑" w:eastAsia="微软雅黑"/>
                <w:sz w:val="18"/>
              </w:rPr>
              <w:t>3</w:t>
            </w:r>
          </w:p>
        </w:tc>
      </w:tr>
      <w:tr>
        <w:tc>
          <w:tcPr>
            <w:tcW w:type="dxa" w:w="2268"/>
          </w:tcPr>
          <w:p>
            <w:pPr>
              <w:spacing w:before="20" w:after="20"/>
            </w:pPr>
            <w:r/>
            <w:r>
              <w:rPr>
                <w:rFonts w:ascii="微软雅黑" w:hAnsi="微软雅黑" w:eastAsia="微软雅黑"/>
                <w:sz w:val="18"/>
              </w:rPr>
              <w:t>零售/消费品</w:t>
            </w:r>
          </w:p>
        </w:tc>
        <w:tc>
          <w:tcPr>
            <w:tcW w:type="dxa" w:w="1417"/>
          </w:tcPr>
          <w:p>
            <w:pPr>
              <w:spacing w:before="20" w:after="20"/>
            </w:pPr>
            <w:r/>
            <w:r>
              <w:rPr>
                <w:rFonts w:ascii="微软雅黑" w:hAnsi="微软雅黑" w:eastAsia="微软雅黑"/>
                <w:sz w:val="18"/>
              </w:rPr>
              <w:t>3</w:t>
            </w:r>
          </w:p>
        </w:tc>
        <w:tc>
          <w:tcPr>
            <w:tcW w:type="dxa" w:w="1417"/>
          </w:tcPr>
          <w:p>
            <w:pPr>
              <w:spacing w:before="20" w:after="20"/>
            </w:pPr>
            <w:r/>
            <w:r>
              <w:rPr>
                <w:rFonts w:ascii="微软雅黑" w:hAnsi="微软雅黑" w:eastAsia="微软雅黑"/>
                <w:sz w:val="18"/>
              </w:rPr>
              <w:t>0</w:t>
            </w:r>
          </w:p>
        </w:tc>
        <w:tc>
          <w:tcPr>
            <w:tcW w:type="dxa" w:w="1417"/>
          </w:tcPr>
          <w:p>
            <w:pPr>
              <w:spacing w:before="20" w:after="20"/>
            </w:pPr>
            <w:r/>
            <w:r>
              <w:rPr>
                <w:rFonts w:ascii="微软雅黑" w:hAnsi="微软雅黑" w:eastAsia="微软雅黑"/>
                <w:sz w:val="18"/>
              </w:rPr>
              <w:t>0</w:t>
            </w:r>
          </w:p>
        </w:tc>
        <w:tc>
          <w:tcPr>
            <w:tcW w:type="dxa" w:w="1417"/>
          </w:tcPr>
          <w:p>
            <w:pPr>
              <w:spacing w:before="20" w:after="20"/>
            </w:pPr>
            <w:r/>
            <w:r>
              <w:rPr>
                <w:rFonts w:ascii="微软雅黑" w:hAnsi="微软雅黑" w:eastAsia="微软雅黑"/>
                <w:sz w:val="18"/>
              </w:rPr>
              <w:t>3</w:t>
            </w:r>
          </w:p>
        </w:tc>
      </w:tr>
    </w:tbl>
    <w:p>
      <w:pPr>
        <w:ind w:firstLine="420"/>
      </w:pPr>
      <w:r>
        <w:rPr>
          <w:rFonts w:ascii="微软雅黑" w:hAnsi="微软雅黑" w:eastAsia="微软雅黑"/>
          <w:sz w:val="22"/>
        </w:rPr>
        <w:t>从行业覆盖来看，三大平台各有侧重：飞书在制造/工业（美的、海尔、宁德时代）和物流运输（顺丰、吉祥航空）领域优势明显；钉钉在教育科研（复旦、北理工）和外资企业（迪士尼）方面有独特优势；专有钉钉则在政府政务领域一家独大，覆盖了9个以上省级行政区。</w:t>
      </w:r>
    </w:p>
    <w:p/>
    <w:p>
      <w:pPr>
        <w:pStyle w:val="Heading2"/>
      </w:pPr>
      <w:r>
        <w:rPr>
          <w:rFonts w:ascii="微软雅黑" w:hAnsi="微软雅黑" w:eastAsia="微软雅黑"/>
        </w:rPr>
        <w:t>7.3 数据验证质量对比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1F4E79"/>
          </w:tcPr>
          <w:p>
            <w:pPr>
              <w:spacing w:before="20" w:after="20"/>
              <w:jc w:val="center"/>
            </w:pPr>
            <w:r/>
            <w:r>
              <w:rPr>
                <w:rFonts w:ascii="微软雅黑" w:hAnsi="微软雅黑" w:eastAsia="微软雅黑"/>
                <w:b/>
                <w:color w:val="FFFFFF"/>
                <w:sz w:val="18"/>
              </w:rPr>
              <w:t>验证方式</w:t>
            </w:r>
          </w:p>
        </w:tc>
        <w:tc>
          <w:tcPr>
            <w:tcW w:type="dxa" w:w="1134"/>
            <w:shd w:fill="1F4E79"/>
          </w:tcPr>
          <w:p>
            <w:pPr>
              <w:spacing w:before="20" w:after="20"/>
              <w:jc w:val="center"/>
            </w:pPr>
            <w:r/>
            <w:r>
              <w:rPr>
                <w:rFonts w:ascii="微软雅黑" w:hAnsi="微软雅黑" w:eastAsia="微软雅黑"/>
                <w:b/>
                <w:color w:val="FFFFFF"/>
                <w:sz w:val="18"/>
              </w:rPr>
              <w:t>记录数</w:t>
            </w:r>
          </w:p>
        </w:tc>
        <w:tc>
          <w:tcPr>
            <w:tcW w:type="dxa" w:w="1134"/>
            <w:shd w:fill="1F4E79"/>
          </w:tcPr>
          <w:p>
            <w:pPr>
              <w:spacing w:before="20" w:after="20"/>
              <w:jc w:val="center"/>
            </w:pPr>
            <w:r/>
            <w:r>
              <w:rPr>
                <w:rFonts w:ascii="微软雅黑" w:hAnsi="微软雅黑" w:eastAsia="微软雅黑"/>
                <w:b/>
                <w:color w:val="FFFFFF"/>
                <w:sz w:val="18"/>
              </w:rPr>
              <w:t>占比</w:t>
            </w:r>
          </w:p>
        </w:tc>
        <w:tc>
          <w:tcPr>
            <w:tcW w:type="dxa" w:w="1134"/>
            <w:shd w:fill="1F4E79"/>
          </w:tcPr>
          <w:p>
            <w:pPr>
              <w:spacing w:before="20" w:after="20"/>
              <w:jc w:val="center"/>
            </w:pPr>
            <w:r/>
            <w:r>
              <w:rPr>
                <w:rFonts w:ascii="微软雅黑" w:hAnsi="微软雅黑" w:eastAsia="微软雅黑"/>
                <w:b/>
                <w:color w:val="FFFFFF"/>
                <w:sz w:val="18"/>
              </w:rPr>
              <w:t>可信度</w:t>
            </w:r>
          </w:p>
        </w:tc>
      </w:tr>
      <w:tr>
        <w:tc>
          <w:tcPr>
            <w:tcW w:type="dxa" w:w="2835"/>
          </w:tcPr>
          <w:p>
            <w:pPr>
              <w:spacing w:before="20" w:after="20"/>
            </w:pPr>
            <w:r/>
            <w:r>
              <w:rPr>
                <w:rFonts w:ascii="微软雅黑" w:hAnsi="微软雅黑" w:eastAsia="微软雅黑"/>
                <w:sz w:val="18"/>
              </w:rPr>
              <w:t>搜索引擎直接验证</w:t>
            </w:r>
          </w:p>
        </w:tc>
        <w:tc>
          <w:tcPr>
            <w:tcW w:type="dxa" w:w="1134"/>
          </w:tcPr>
          <w:p>
            <w:pPr>
              <w:spacing w:before="20" w:after="20"/>
            </w:pPr>
            <w:r/>
            <w:r>
              <w:rPr>
                <w:rFonts w:ascii="微软雅黑" w:hAnsi="微软雅黑" w:eastAsia="微软雅黑"/>
                <w:sz w:val="18"/>
              </w:rPr>
              <w:t>11</w:t>
            </w:r>
          </w:p>
        </w:tc>
        <w:tc>
          <w:tcPr>
            <w:tcW w:type="dxa" w:w="1134"/>
          </w:tcPr>
          <w:p>
            <w:pPr>
              <w:spacing w:before="20" w:after="20"/>
            </w:pPr>
            <w:r/>
            <w:r>
              <w:rPr>
                <w:rFonts w:ascii="微软雅黑" w:hAnsi="微软雅黑" w:eastAsia="微软雅黑"/>
                <w:sz w:val="18"/>
              </w:rPr>
              <w:t>15.7%</w:t>
            </w:r>
          </w:p>
        </w:tc>
        <w:tc>
          <w:tcPr>
            <w:tcW w:type="dxa" w:w="1134"/>
          </w:tcPr>
          <w:p>
            <w:pPr>
              <w:spacing w:before="20" w:after="20"/>
            </w:pPr>
            <w:r/>
            <w:r>
              <w:rPr>
                <w:rFonts w:ascii="微软雅黑" w:hAnsi="微软雅黑" w:eastAsia="微软雅黑"/>
                <w:sz w:val="18"/>
              </w:rPr>
              <w:t>高</w:t>
            </w:r>
          </w:p>
        </w:tc>
      </w:tr>
      <w:tr>
        <w:tc>
          <w:tcPr>
            <w:tcW w:type="dxa" w:w="2835"/>
            <w:shd w:fill="F2F7FB"/>
          </w:tcPr>
          <w:p>
            <w:pPr>
              <w:spacing w:before="20" w:after="20"/>
            </w:pPr>
            <w:r/>
            <w:r>
              <w:rPr>
                <w:rFonts w:ascii="微软雅黑" w:hAnsi="微软雅黑" w:eastAsia="微软雅黑"/>
                <w:sz w:val="18"/>
              </w:rPr>
              <w:t>新闻报道验证</w:t>
            </w:r>
          </w:p>
        </w:tc>
        <w:tc>
          <w:tcPr>
            <w:tcW w:type="dxa" w:w="1134"/>
            <w:shd w:fill="F2F7FB"/>
          </w:tcPr>
          <w:p>
            <w:pPr>
              <w:spacing w:before="20" w:after="20"/>
            </w:pPr>
            <w:r/>
            <w:r>
              <w:rPr>
                <w:rFonts w:ascii="微软雅黑" w:hAnsi="微软雅黑" w:eastAsia="微软雅黑"/>
                <w:sz w:val="18"/>
              </w:rPr>
              <w:t>2</w:t>
            </w:r>
          </w:p>
        </w:tc>
        <w:tc>
          <w:tcPr>
            <w:tcW w:type="dxa" w:w="1134"/>
            <w:shd w:fill="F2F7FB"/>
          </w:tcPr>
          <w:p>
            <w:pPr>
              <w:spacing w:before="20" w:after="20"/>
            </w:pPr>
            <w:r/>
            <w:r>
              <w:rPr>
                <w:rFonts w:ascii="微软雅黑" w:hAnsi="微软雅黑" w:eastAsia="微软雅黑"/>
                <w:sz w:val="18"/>
              </w:rPr>
              <w:t>2.9%</w:t>
            </w:r>
          </w:p>
        </w:tc>
        <w:tc>
          <w:tcPr>
            <w:tcW w:type="dxa" w:w="1134"/>
            <w:shd w:fill="F2F7FB"/>
          </w:tcPr>
          <w:p>
            <w:pPr>
              <w:spacing w:before="20" w:after="20"/>
            </w:pPr>
            <w:r/>
            <w:r>
              <w:rPr>
                <w:rFonts w:ascii="微软雅黑" w:hAnsi="微软雅黑" w:eastAsia="微软雅黑"/>
                <w:sz w:val="18"/>
              </w:rPr>
              <w:t>高</w:t>
            </w:r>
          </w:p>
        </w:tc>
      </w:tr>
      <w:tr>
        <w:tc>
          <w:tcPr>
            <w:tcW w:type="dxa" w:w="2835"/>
          </w:tcPr>
          <w:p>
            <w:pPr>
              <w:spacing w:before="20" w:after="20"/>
            </w:pPr>
            <w:r/>
            <w:r>
              <w:rPr>
                <w:rFonts w:ascii="微软雅黑" w:hAnsi="微软雅黑" w:eastAsia="微软雅黑"/>
                <w:sz w:val="18"/>
              </w:rPr>
              <w:t>应用商店验证</w:t>
            </w:r>
          </w:p>
        </w:tc>
        <w:tc>
          <w:tcPr>
            <w:tcW w:type="dxa" w:w="1134"/>
          </w:tcPr>
          <w:p>
            <w:pPr>
              <w:spacing w:before="20" w:after="20"/>
            </w:pPr>
            <w:r/>
            <w:r>
              <w:rPr>
                <w:rFonts w:ascii="微软雅黑" w:hAnsi="微软雅黑" w:eastAsia="微软雅黑"/>
                <w:sz w:val="18"/>
              </w:rPr>
              <w:t>17</w:t>
            </w:r>
          </w:p>
        </w:tc>
        <w:tc>
          <w:tcPr>
            <w:tcW w:type="dxa" w:w="1134"/>
          </w:tcPr>
          <w:p>
            <w:pPr>
              <w:spacing w:before="20" w:after="20"/>
            </w:pPr>
            <w:r/>
            <w:r>
              <w:rPr>
                <w:rFonts w:ascii="微软雅黑" w:hAnsi="微软雅黑" w:eastAsia="微软雅黑"/>
                <w:sz w:val="18"/>
              </w:rPr>
              <w:t>24.3%</w:t>
            </w:r>
          </w:p>
        </w:tc>
        <w:tc>
          <w:tcPr>
            <w:tcW w:type="dxa" w:w="1134"/>
          </w:tcPr>
          <w:p>
            <w:pPr>
              <w:spacing w:before="20" w:after="20"/>
            </w:pPr>
            <w:r/>
            <w:r>
              <w:rPr>
                <w:rFonts w:ascii="微软雅黑" w:hAnsi="微软雅黑" w:eastAsia="微软雅黑"/>
                <w:sz w:val="18"/>
              </w:rPr>
              <w:t>高</w:t>
            </w:r>
          </w:p>
        </w:tc>
      </w:tr>
      <w:tr>
        <w:tc>
          <w:tcPr>
            <w:tcW w:type="dxa" w:w="2835"/>
            <w:shd w:fill="F2F7FB"/>
          </w:tcPr>
          <w:p>
            <w:pPr>
              <w:spacing w:before="20" w:after="20"/>
            </w:pPr>
            <w:r/>
            <w:r>
              <w:rPr>
                <w:rFonts w:ascii="微软雅黑" w:hAnsi="微软雅黑" w:eastAsia="微软雅黑"/>
                <w:sz w:val="18"/>
              </w:rPr>
              <w:t>用户确认+搜索辅证</w:t>
            </w:r>
          </w:p>
        </w:tc>
        <w:tc>
          <w:tcPr>
            <w:tcW w:type="dxa" w:w="1134"/>
            <w:shd w:fill="F2F7FB"/>
          </w:tcPr>
          <w:p>
            <w:pPr>
              <w:spacing w:before="20" w:after="20"/>
            </w:pPr>
            <w:r/>
            <w:r>
              <w:rPr>
                <w:rFonts w:ascii="微软雅黑" w:hAnsi="微软雅黑" w:eastAsia="微软雅黑"/>
                <w:sz w:val="18"/>
              </w:rPr>
              <w:t>23</w:t>
            </w:r>
          </w:p>
        </w:tc>
        <w:tc>
          <w:tcPr>
            <w:tcW w:type="dxa" w:w="1134"/>
            <w:shd w:fill="F2F7FB"/>
          </w:tcPr>
          <w:p>
            <w:pPr>
              <w:spacing w:before="20" w:after="20"/>
            </w:pPr>
            <w:r/>
            <w:r>
              <w:rPr>
                <w:rFonts w:ascii="微软雅黑" w:hAnsi="微软雅黑" w:eastAsia="微软雅黑"/>
                <w:sz w:val="18"/>
              </w:rPr>
              <w:t>32.9%</w:t>
            </w:r>
          </w:p>
        </w:tc>
        <w:tc>
          <w:tcPr>
            <w:tcW w:type="dxa" w:w="1134"/>
            <w:shd w:fill="F2F7FB"/>
          </w:tcPr>
          <w:p>
            <w:pPr>
              <w:spacing w:before="20" w:after="20"/>
            </w:pPr>
            <w:r/>
            <w:r>
              <w:rPr>
                <w:rFonts w:ascii="微软雅黑" w:hAnsi="微软雅黑" w:eastAsia="微软雅黑"/>
                <w:sz w:val="18"/>
              </w:rPr>
              <w:t>中</w:t>
            </w:r>
          </w:p>
        </w:tc>
      </w:tr>
      <w:tr>
        <w:tc>
          <w:tcPr>
            <w:tcW w:type="dxa" w:w="2835"/>
          </w:tcPr>
          <w:p>
            <w:pPr>
              <w:spacing w:before="20" w:after="20"/>
            </w:pPr>
            <w:r/>
            <w:r>
              <w:rPr>
                <w:rFonts w:ascii="微软雅黑" w:hAnsi="微软雅黑" w:eastAsia="微软雅黑"/>
                <w:sz w:val="18"/>
              </w:rPr>
              <w:t>用户确认+包名分析</w:t>
            </w:r>
          </w:p>
        </w:tc>
        <w:tc>
          <w:tcPr>
            <w:tcW w:type="dxa" w:w="1134"/>
          </w:tcPr>
          <w:p>
            <w:pPr>
              <w:spacing w:before="20" w:after="20"/>
            </w:pPr>
            <w:r/>
            <w:r>
              <w:rPr>
                <w:rFonts w:ascii="微软雅黑" w:hAnsi="微软雅黑" w:eastAsia="微软雅黑"/>
                <w:sz w:val="18"/>
              </w:rPr>
              <w:t>17</w:t>
            </w:r>
          </w:p>
        </w:tc>
        <w:tc>
          <w:tcPr>
            <w:tcW w:type="dxa" w:w="1134"/>
          </w:tcPr>
          <w:p>
            <w:pPr>
              <w:spacing w:before="20" w:after="20"/>
            </w:pPr>
            <w:r/>
            <w:r>
              <w:rPr>
                <w:rFonts w:ascii="微软雅黑" w:hAnsi="微软雅黑" w:eastAsia="微软雅黑"/>
                <w:sz w:val="18"/>
              </w:rPr>
              <w:t>24.3%</w:t>
            </w:r>
          </w:p>
        </w:tc>
        <w:tc>
          <w:tcPr>
            <w:tcW w:type="dxa" w:w="1134"/>
          </w:tcPr>
          <w:p>
            <w:pPr>
              <w:spacing w:before="20" w:after="20"/>
            </w:pPr>
            <w:r/>
            <w:r>
              <w:rPr>
                <w:rFonts w:ascii="微软雅黑" w:hAnsi="微软雅黑" w:eastAsia="微软雅黑"/>
                <w:sz w:val="18"/>
              </w:rPr>
              <w:t>中</w:t>
            </w:r>
          </w:p>
        </w:tc>
      </w:tr>
    </w:tbl>
    <w:p>
      <w:pPr>
        <w:ind w:firstLine="420"/>
      </w:pPr>
      <w:r>
        <w:rPr>
          <w:rFonts w:ascii="微软雅黑" w:hAnsi="微软雅黑" w:eastAsia="微软雅黑"/>
          <w:sz w:val="22"/>
        </w:rPr>
        <w:t>在全部 70 个定制包中，通过应用商店、搜索引擎和新闻报道等公开渠道直接验证的占 30 个，用户确认结合搜索辅证的占 23 个，仅靠用户确认+包名分析的占 17 个。整体数据验证质量较好，所有记录均已消除"包名推断"状态。</w:t>
      </w:r>
    </w:p>
    <w:p>
      <w:r>
        <w:br w:type="page"/>
      </w:r>
    </w:p>
    <w:p>
      <w:pPr>
        <w:pStyle w:val="Heading1"/>
      </w:pPr>
      <w:r>
        <w:rPr>
          <w:rFonts w:ascii="微软雅黑" w:hAnsi="微软雅黑" w:eastAsia="微软雅黑"/>
        </w:rPr>
        <w:t>八、关键发现与结论</w:t>
      </w:r>
    </w:p>
    <w:p>
      <w:pPr>
        <w:pStyle w:val="Heading2"/>
      </w:pPr>
      <w:r>
        <w:rPr>
          <w:rFonts w:ascii="微软雅黑" w:hAnsi="微软雅黑" w:eastAsia="微软雅黑"/>
        </w:rPr>
        <w:t>8.1 飞书定制包数量领先</w:t>
      </w:r>
    </w:p>
    <w:p>
      <w:pPr>
        <w:ind w:firstLine="420"/>
      </w:pPr>
      <w:r>
        <w:rPr>
          <w:rFonts w:ascii="微软雅黑" w:hAnsi="微软雅黑" w:eastAsia="微软雅黑"/>
          <w:sz w:val="22"/>
        </w:rPr>
        <w:t>飞书以 38 个独立定制包名领跑三大平台，显示字节跳动在B端市场采用了"每个大客户一个专属包"的深度定制策略。这些定制包覆盖了制造业、物流、零售、政务、科技等众多行业，反映出飞书在企业市场的快速扩张态势。</w:t>
      </w:r>
    </w:p>
    <w:p>
      <w:pPr>
        <w:pStyle w:val="Heading2"/>
      </w:pPr>
      <w:r>
        <w:rPr>
          <w:rFonts w:ascii="微软雅黑" w:hAnsi="微软雅黑" w:eastAsia="微软雅黑"/>
        </w:rPr>
        <w:t>8.2 专有钉钉在政务领域建立壁垒</w:t>
      </w:r>
    </w:p>
    <w:p>
      <w:pPr>
        <w:ind w:firstLine="420"/>
      </w:pPr>
      <w:r>
        <w:rPr>
          <w:rFonts w:ascii="微软雅黑" w:hAnsi="微软雅黑" w:eastAsia="微软雅黑"/>
          <w:sz w:val="22"/>
        </w:rPr>
        <w:t>以 com.alibaba.taurus.* 为包名前缀的专有钉钉已覆盖 12 个省市级政务平台，形成了从浙政钉到各省政通的完整矩阵。加上企业版钉钉的 {len(dingding_pkgs)} 个定制包，阿里钉钉体系总计 29 个定制包，在数量上与飞书相当。</w:t>
      </w:r>
    </w:p>
    <w:p>
      <w:pPr>
        <w:pStyle w:val="Heading2"/>
      </w:pPr>
      <w:r>
        <w:rPr>
          <w:rFonts w:ascii="微软雅黑" w:hAnsi="微软雅黑" w:eastAsia="微软雅黑"/>
        </w:rPr>
        <w:t>8.3 企业微信的"平台化"差异化策略</w:t>
      </w:r>
    </w:p>
    <w:p>
      <w:pPr>
        <w:ind w:firstLine="420"/>
      </w:pPr>
      <w:r>
        <w:rPr>
          <w:rFonts w:ascii="微软雅黑" w:hAnsi="微软雅黑" w:eastAsia="微软雅黑"/>
          <w:sz w:val="22"/>
        </w:rPr>
        <w:t>与飞书、钉钉为每个大客户生成独立包名不同，企业微信仅有3个版本（标准版、私有版、政务版），通过统一APP+后台配置实现企业定制化。这种策略在分发效率和维护成本方面具有优势，但在品牌独立性和企业感知方面有所不足。</w:t>
      </w:r>
    </w:p>
    <w:p>
      <w:pPr>
        <w:pStyle w:val="Heading2"/>
      </w:pPr>
      <w:r>
        <w:rPr>
          <w:rFonts w:ascii="微软雅黑" w:hAnsi="微软雅黑" w:eastAsia="微软雅黑"/>
        </w:rPr>
        <w:t>8.4 编码式包名保护企业隐私</w:t>
      </w:r>
    </w:p>
    <w:p>
      <w:pPr>
        <w:ind w:firstLine="420"/>
      </w:pPr>
      <w:r>
        <w:rPr>
          <w:rFonts w:ascii="微软雅黑" w:hAnsi="微软雅黑" w:eastAsia="微软雅黑"/>
          <w:sz w:val="22"/>
        </w:rPr>
        <w:t>大量飞书定制包使用da*/ka*/sa*前缀的编码式命名，在公开网络上完全不可检索。这种策略有效保护了企业客户的隐私，但也说明这些APP完全通过企业内部渠道分发，不依赖公开应用商店。</w:t>
      </w:r>
    </w:p>
    <w:p>
      <w:pPr>
        <w:pStyle w:val="Heading2"/>
      </w:pPr>
      <w:r>
        <w:rPr>
          <w:rFonts w:ascii="微软雅黑" w:hAnsi="微软雅黑" w:eastAsia="微软雅黑"/>
        </w:rPr>
        <w:t>8.5 教育和外资企业是钉钉独特优势</w:t>
      </w:r>
    </w:p>
    <w:p>
      <w:pPr>
        <w:ind w:firstLine="420"/>
      </w:pPr>
      <w:r>
        <w:rPr>
          <w:rFonts w:ascii="微软雅黑" w:hAnsi="微软雅黑" w:eastAsia="微软雅黑"/>
          <w:sz w:val="22"/>
        </w:rPr>
        <w:t>钉钉在校园数字化（复旦大学、北京理工大学校园钉）和外资企业（迪士尼内测版）方面有独特优势，这两个领域在飞书和企业微信的定制包中较少出现。</w:t>
      </w:r>
    </w:p>
    <w:p>
      <w:pPr>
        <w:pStyle w:val="Heading2"/>
      </w:pPr>
      <w:r>
        <w:rPr>
          <w:rFonts w:ascii="微软雅黑" w:hAnsi="微软雅黑" w:eastAsia="微软雅黑"/>
        </w:rPr>
        <w:t>8.6 政务数字化正加速推进</w:t>
      </w:r>
    </w:p>
    <w:p>
      <w:pPr>
        <w:ind w:firstLine="420"/>
      </w:pPr>
      <w:r>
        <w:rPr>
          <w:rFonts w:ascii="微软雅黑" w:hAnsi="微软雅黑" w:eastAsia="微软雅黑"/>
          <w:sz w:val="22"/>
        </w:rPr>
        <w:t>本次共发现 13 个政务协同办公定制包（含政务微信），覆盖浙江、福建、江西、安徽、陕西、海南、重庆、宁夏、贵州、吉林等地区，以及学习兴税等全国性平台。部分省份还出现了新旧版本并存的现象（如海政通/海政通信创版、宁政通旧/新版），反映了信创替代和迭代升级的趋势。</w:t>
      </w:r>
    </w:p>
    <w:p/>
    <w:p>
      <w:pPr>
        <w:pStyle w:val="Heading2"/>
      </w:pPr>
      <w:r>
        <w:rPr>
          <w:rFonts w:ascii="微软雅黑" w:hAnsi="微软雅黑" w:eastAsia="微软雅黑"/>
        </w:rPr>
        <w:t>总结</w:t>
      </w:r>
    </w:p>
    <w:p>
      <w:pPr>
        <w:ind w:firstLine="420"/>
      </w:pPr>
      <w:r>
        <w:rPr>
          <w:rFonts w:ascii="微软雅黑" w:hAnsi="微软雅黑" w:eastAsia="微软雅黑"/>
          <w:sz w:val="22"/>
        </w:rPr>
        <w:t>综上所述，中国企业办公协同应用正处于从"标准化"走向"深度定制化"的关键阶段。本报告基于 10,010 条应用数据，系统梳理了飞书（38个）、钉钉（14个）、专有钉钉（15个）和企业微信（3个）共计 70 个定制包的类型、行业分布和使用场景。</w:t>
      </w:r>
    </w:p>
    <w:p>
      <w:pPr>
        <w:ind w:firstLine="420"/>
      </w:pPr>
      <w:r>
        <w:rPr>
          <w:rFonts w:ascii="微软雅黑" w:hAnsi="微软雅黑" w:eastAsia="微软雅黑"/>
          <w:sz w:val="22"/>
        </w:rPr>
        <w:t>三大平台在定制化策略上各具特色：飞书追求"一企一包"的极致定制，钉钉以"企业+政务"双轮驱动，企业微信则坚持"平台统一、后台定制"的轻量化路线。随着数字化转型的深入和信创要求的推进，企业办公协同应用的定制化趋势将进一步加强，三大平台的竞争也将更加激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