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750000"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0000"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37.8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7</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6611620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20.6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73000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73000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Sub-CPMK 3.2 - Memahami Konsep dan teori-teori reaktansi dan impedansi di sistem tenaga listrik</w:t>
                            </w:r>
                            <w:r w:rsidRPr="00FB6C8F">
                              <w:rPr>
                                <w:rFonts w:ascii="Arial" w:hAnsi="Arial" w:cs="Arial"/>
                                <w:sz w:val="18"/>
                                <w:szCs w:val="18"/>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57.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Sub-CPMK 3.2 - Memahami Konsep dan teori-teori reaktansi dan impedansi di sistem tenaga listrik</w:t>
                      </w:r>
                      <w:r w:rsidRPr="00FB6C8F">
                        <w:rPr>
                          <w:rFonts w:ascii="Arial" w:hAnsi="Arial" w:cs="Arial"/>
                          <w:sz w:val="18"/>
                          <w:szCs w:val="18"/>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73000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73000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Setiap generator, transformator, dan saluran menahan arus lewat reaktansinya, dan gabungan reaktansi itulah yang menentukan seberapa besar arus hubung singkat.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57.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Setiap generator, transformator, dan saluran menahan arus lewat reaktansinya, dan gabungan reaktansi itulah yang menentukan seberapa besar arus hubung singkat.</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6400000" cy="800000"/>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000" cy="800000"/>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Reaktansi dan Impedansi di Sistem Tenaga Listrik</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504pt;height:63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Reaktansi dan Impedansi di Sistem Tenaga Listrik</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LISTRIK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LISTRIK</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W132500023</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W132500023</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TEKNIK TENAGA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TEKNIK TENAGA</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v:textbox>
                <w10:wrap anchorx="margin"/>
              </v:shape>
            </w:pict>
          </mc:Fallback>
        </mc:AlternateContent>
      </w:r>
      <w:r w:rsidR="00A248EA" w:rsidRPr="007B1229">
        <w:rPr>
          <w:rFonts w:ascii="Arial" w:hAnsi="Arial" w:cs="Arial"/>
        </w:rPr>
        <w:br w:type="page"/>
      </w:r>
    </w:p>
    <w:p>
      <w:pPr>
        <w:pBdr>
          <w:top w:val="single" w:sz="6" w:space="10" w:color="BFE3D0"/>
          <w:left w:val="single" w:sz="24" w:space="12" w:color="1F7A55"/>
          <w:bottom w:val="single" w:sz="6" w:space="10" w:color="BFE3D0"/>
          <w:right w:val="single" w:sz="6" w:space="10" w:color="BFE3D0"/>
        </w:pBdr>
        <w:shd w:val="clear" w:fill="F1FAF5"/>
        <w:spacing w:before="140" w:after="60" w:line="264" w:lineRule="auto"/>
        <w:ind w:left="170" w:right="170"/>
        <w:jc w:val="left"/>
      </w:pPr>
      <w:r>
        <w:rPr>
          <w:rFonts w:ascii="Arial" w:hAnsi="Arial" w:cs="Arial"/>
          <w:b/>
          <w:i w:val="0"/>
          <w:color w:val="1F7A55"/>
          <w:sz w:val="17"/>
          <w:spacing w:val="30"/>
        </w:rPr>
        <w:t xml:space="preserve">🔗 MODUL INTERAKTIF</w:t>
      </w:r>
      <w:r>
        <w:br/>
      </w:r>
      <w:hyperlink r:id="rId30">
        <w:r>
          <w:rPr>
            <w:rFonts w:ascii="Arial" w:hAnsi="Arial" w:cs="Arial"/>
            <w:b/>
            <w:color w:val="0563C1"/>
            <w:sz w:val="20"/>
            <w:u w:val="single"/>
          </w:rPr>
          <w:t xml:space="preserve">https://dedik-romahadi.github.io/Mechanical-Engineering-Courses/Teknik-Tenaga-Listrik/Modul/Modul-7.html</w:t>
        </w:r>
      </w:hyperlink>
    </w:p>
    <w:p>
      <w:pPr>
        <w:pBdr>
          <w:top w:val="single" w:sz="6" w:space="10" w:color="BFE3D0"/>
          <w:left w:val="single" w:sz="24" w:space="12" w:color="1F7A55"/>
          <w:bottom w:val="single" w:sz="6" w:space="10" w:color="BFE3D0"/>
          <w:right w:val="single" w:sz="6" w:space="10" w:color="BFE3D0"/>
        </w:pBdr>
        <w:shd w:val="clear" w:fill="F1FAF5"/>
        <w:spacing w:before="0" w:after="140" w:line="264" w:lineRule="auto"/>
        <w:ind w:left="170" w:right="170"/>
        <w:jc w:val="left"/>
      </w:pPr>
      <w:r>
        <w:rPr>
          <w:rFonts w:ascii="Arial" w:hAnsi="Arial" w:cs="Arial"/>
          <w:b w:val="0"/>
          <w:i w:val="0"/>
          <w:color w:val="44525F"/>
          <w:sz w:val="19"/>
        </w:rPr>
        <w:t xml:space="preserve">Pada layar masuk, pilih tombol “👁️ Mode Preview (Tanpa Login)” untuk membaca seluruh materi tanpa perlu NIM dan PIN. Untuk mengerjakan Tugas dan Forum, masuk sebagai Mahasiswa memakai NIM dan PIN.</w:t>
      </w:r>
    </w:p>
    <w:p>
      <w:pPr>
        <w:keepNext/>
        <w:spacing w:before="320" w:after="160" w:line="276" w:lineRule="auto"/>
      </w:pPr>
      <w:r>
        <w:rPr>
          <w:rFonts w:ascii="Arial" w:hAnsi="Arial" w:eastAsia="Arial" w:cs="Arial"/>
          <w:b/>
          <w:i w:val="0"/>
          <w:color w:val="1F3864"/>
          <w:sz w:val="28"/>
        </w:rPr>
        <w:t>PENDAHULUAN</w:t>
      </w:r>
    </w:p>
    <w:p>
      <w:pPr>
        <w:spacing w:line="360" w:lineRule="auto" w:after="120"/>
        <w:jc w:val="both"/>
      </w:pPr>
      <w:r>
        <w:rPr>
          <w:rFonts w:ascii="Arial" w:hAnsi="Arial" w:eastAsia="Arial" w:cs="Arial"/>
          <w:b w:val="0"/>
          <w:i w:val="0"/>
          <w:sz w:val="22"/>
        </w:rPr>
        <w:t>Setiap generator, transformator, dan saluran menahan arus lewat reaktansinya, dan gabungan reaktansi itulah yang menentukan seberapa besar arus hubung singkat, seberapa kaku tegangan sebuah rel, dan pemutus mana yang boleh dipasang. Modul ini membangun bahasa per unit yang menghapus rasio transformator, alat transformasi bintang–segitiga dan reduksi jaringan, lalu bermuara pada satu angka yang dipakai setiap studi proteksi: MVA hubung singkat.</w:t>
      </w:r>
    </w:p>
    <w:p>
      <w:pPr>
        <w:keepNext/>
        <w:spacing w:before="200" w:after="80" w:line="276" w:lineRule="auto"/>
      </w:pPr>
      <w:r>
        <w:rPr>
          <w:rFonts w:ascii="Arial" w:hAnsi="Arial" w:eastAsia="Arial" w:cs="Arial"/>
          <w:b/>
          <w:i w:val="0"/>
          <w:color w:val="2E4A7A"/>
          <w:sz w:val="24"/>
        </w:rPr>
        <w:t>Capaian Pembelajaran (Sub-CPMK)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Sub-CPMK 3.2: </w:t>
      </w:r>
      <w:r>
        <w:rPr>
          <w:rFonts w:ascii="Arial" w:hAnsi="Arial" w:eastAsia="Arial" w:cs="Arial"/>
          <w:b w:val="0"/>
          <w:i w:val="0"/>
          <w:sz w:val="22"/>
        </w:rPr>
        <w:t>Memahami Konsep dan teori-teori reaktansi dan impedansi di sistem tenaga listrik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Bahan kajian: </w:t>
      </w:r>
      <w:r>
        <w:rPr>
          <w:rFonts w:ascii="Arial" w:hAnsi="Arial" w:eastAsia="Arial" w:cs="Arial"/>
          <w:b w:val="0"/>
          <w:i w:val="0"/>
          <w:sz w:val="22"/>
        </w:rPr>
        <w:t>Reaktansi generator (subtransien, transien, sinkron) dan impedansi transformator; Sistem per unit: basis, konversi basis, transformasi Y–Δ, dan reduksi jaringan; MVA dan arus hubung singkat; kapasitas pemutus dan start motor.</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Indikator: </w:t>
      </w:r>
      <w:r>
        <w:rPr>
          <w:rFonts w:ascii="Arial" w:hAnsi="Arial" w:eastAsia="Arial" w:cs="Arial"/>
          <w:b w:val="0"/>
          <w:i w:val="0"/>
          <w:sz w:val="22"/>
        </w:rPr>
        <w:t>Ketepatan menghitung besaran per unit dan impedansi ekuivalen; Ketepatan menghitung MVA dan arus hubung singkat.</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Kedudukan: </w:t>
      </w:r>
      <w:r>
        <w:rPr>
          <w:rFonts w:ascii="Arial" w:hAnsi="Arial" w:eastAsia="Arial" w:cs="Arial"/>
          <w:b w:val="0"/>
          <w:i w:val="0"/>
          <w:sz w:val="22"/>
        </w:rPr>
        <w:t>Pertemuan 7 dari 16, bobot penilaian Tugas 3 %, UTS 0 %, UAS 2 % (SIA).</w:t>
      </w:r>
    </w:p>
    <w:p>
      <w:pPr>
        <w:keepNext/>
        <w:spacing w:before="320" w:after="160" w:line="276" w:lineRule="auto"/>
      </w:pPr>
      <w:r>
        <w:rPr>
          <w:rFonts w:ascii="Arial" w:hAnsi="Arial" w:eastAsia="Arial" w:cs="Arial"/>
          <w:b/>
          <w:i w:val="0"/>
          <w:color w:val="1F3864"/>
          <w:sz w:val="28"/>
        </w:rPr>
        <w:t>REAKTANSI GENERATOR:</w:t>
        <w:br/>
        <w:t>SUBTRANSIEN, TRANSIEN, SINKRON</w:t>
      </w:r>
    </w:p>
    <w:p>
      <w:pPr>
        <w:spacing w:line="360" w:lineRule="auto" w:after="120"/>
        <w:jc w:val="both"/>
      </w:pPr>
      <w:r>
        <w:rPr>
          <w:rFonts w:ascii="Arial" w:hAnsi="Arial" w:eastAsia="Arial" w:cs="Arial"/>
          <w:b w:val="0"/>
          <w:i w:val="0"/>
          <w:sz w:val="22"/>
        </w:rPr>
        <w:t>Hampir semua yang dibahas modul ini dimulai dari generator, sumber arus hubung singkat. Generator sinkron tidak diwakili satu reaktansi, melainkan tiga yang berlaku pada rentang waktu berbeda, dan yang terkecil di antaranya menentukan arus terbesar yang harus ditahan peralatan. Persamaan (1) memperkenalkan ketiganya dan Persamaan (2) menghubungkan angka pelat nama (pu) dengan ohm dan ampere; Gambar 1 memperlihatkan peluruhan arusnya.</w:t>
      </w:r>
    </w:p>
    <w:p>
      <w:pPr>
        <w:keepNext/>
        <w:spacing w:after="80"/>
        <w:jc w:val="center"/>
      </w:pPr>
      <w:r>
        <w:drawing>
          <wp:inline xmlns:a="http://schemas.openxmlformats.org/drawingml/2006/main" xmlns:pic="http://schemas.openxmlformats.org/drawingml/2006/picture">
            <wp:extent cx="5400000" cy="2078735"/>
            <wp:docPr id="1858245148" name="Picture 1858245148"/>
            <wp:cNvGraphicFramePr>
              <a:graphicFrameLocks noChangeAspect="1"/>
            </wp:cNvGraphicFramePr>
            <a:graphic>
              <a:graphicData uri="http://schemas.openxmlformats.org/drawingml/2006/picture">
                <pic:pic>
                  <pic:nvPicPr>
                    <pic:cNvPr id="0" name="m7-g1.png"/>
                    <pic:cNvPicPr/>
                  </pic:nvPicPr>
                  <pic:blipFill>
                    <a:blip r:embed="rId31"/>
                    <a:stretch>
                      <a:fillRect/>
                    </a:stretch>
                  </pic:blipFill>
                  <pic:spPr>
                    <a:xfrm>
                      <a:off x="0" y="0"/>
                      <a:ext cx="5400000" cy="2078735"/>
                    </a:xfrm>
                    <a:prstGeom prst="rect"/>
                  </pic:spPr>
                </pic:pic>
              </a:graphicData>
            </a:graphic>
          </wp:inline>
        </w:drawing>
      </w:r>
    </w:p>
    <w:p>
      <w:pPr>
        <w:spacing w:after="200" w:line="276" w:lineRule="auto"/>
        <w:jc w:val="center"/>
      </w:pPr>
      <w:r>
        <w:rPr>
          <w:rFonts w:ascii="Arial" w:hAnsi="Arial" w:eastAsia="Arial" w:cs="Arial"/>
          <w:b/>
          <w:i w:val="0"/>
          <w:sz w:val="20"/>
        </w:rPr>
        <w:t>Gambar 1 — Selubung arus hubung singkat generator: subtransien, transien, tunak. Saat terminal generator dihubung singkat, arus rms mulai dari I″ = 1/X″ = 5,56 pu, meluruh dalam beberapa siklus ke I′ = 1/X′, lalu dalam sekitar satu detik ke nilai tunak 1/X</w:t>
      </w:r>
      <w:r>
        <w:rPr>
          <w:rFonts w:ascii="Arial" w:hAnsi="Arial" w:eastAsia="Arial" w:cs="Arial"/>
          <w:b/>
          <w:i w:val="0"/>
          <w:sz w:val="20"/>
          <w:vertAlign w:val="subscript"/>
        </w:rPr>
        <w:t>s</w:t>
      </w:r>
      <w:r>
        <w:rPr>
          <w:rFonts w:ascii="Arial" w:hAnsi="Arial" w:eastAsia="Arial" w:cs="Arial"/>
          <w:b/>
          <w:i w:val="0"/>
          <w:sz w:val="20"/>
        </w:rPr>
        <w:t>. Tiga reaktansi, tiga rentang waktu.</w:t>
      </w:r>
    </w:p>
    <w:p>
      <w:pPr>
        <w:keepNext/>
        <w:spacing w:before="200" w:after="80" w:line="276" w:lineRule="auto"/>
      </w:pPr>
      <w:r>
        <w:rPr>
          <w:rFonts w:ascii="Arial" w:hAnsi="Arial" w:eastAsia="Arial" w:cs="Arial"/>
          <w:b/>
          <w:i w:val="0"/>
          <w:color w:val="2E4A7A"/>
          <w:sz w:val="24"/>
        </w:rPr>
        <w:t>Tiga Reaktansi Generator Sinkron</w:t>
      </w:r>
    </w:p>
    <w:p>
      <w:pPr>
        <w:keepLines/>
        <w:tabs>
          <w:tab w:pos="8787" w:val="right"/>
        </w:tabs>
        <w:spacing w:line="360" w:lineRule="auto" w:after="120"/>
        <w:ind w:left="283"/>
      </w:pPr>
      <w:r>
        <w:rPr>
          <w:rFonts w:ascii="Arial" w:hAnsi="Arial" w:eastAsia="Arial" w:cs="Arial"/>
          <w:b w:val="0"/>
          <w:i w:val="0"/>
          <w:sz w:val="22"/>
        </w:rPr>
        <w:t>I'' = E''/X</w:t>
      </w:r>
      <w:r>
        <w:rPr>
          <w:rFonts w:ascii="Arial" w:hAnsi="Arial" w:eastAsia="Arial" w:cs="Arial"/>
          <w:b w:val="0"/>
          <w:i w:val="0"/>
          <w:sz w:val="22"/>
          <w:vertAlign w:val="subscript"/>
        </w:rPr>
        <w:t>d</w:t>
      </w:r>
      <w:r>
        <w:rPr>
          <w:rFonts w:ascii="Arial" w:hAnsi="Arial" w:eastAsia="Arial" w:cs="Arial"/>
          <w:b w:val="0"/>
          <w:i w:val="0"/>
          <w:sz w:val="22"/>
        </w:rPr>
        <w:t>'', I' = E'/X</w:t>
      </w:r>
      <w:r>
        <w:rPr>
          <w:rFonts w:ascii="Arial" w:hAnsi="Arial" w:eastAsia="Arial" w:cs="Arial"/>
          <w:b w:val="0"/>
          <w:i w:val="0"/>
          <w:sz w:val="22"/>
          <w:vertAlign w:val="subscript"/>
        </w:rPr>
        <w:t>d</w:t>
      </w:r>
      <w:r>
        <w:rPr>
          <w:rFonts w:ascii="Arial" w:hAnsi="Arial" w:eastAsia="Arial" w:cs="Arial"/>
          <w:b w:val="0"/>
          <w:i w:val="0"/>
          <w:sz w:val="22"/>
        </w:rPr>
        <w:t>', I = E/X</w:t>
      </w:r>
      <w:r>
        <w:rPr>
          <w:rFonts w:ascii="Arial" w:hAnsi="Arial" w:eastAsia="Arial" w:cs="Arial"/>
          <w:b w:val="0"/>
          <w:i w:val="0"/>
          <w:sz w:val="22"/>
          <w:vertAlign w:val="subscript"/>
        </w:rPr>
        <w:t>s</w:t>
      </w:r>
      <w:r>
        <w:rPr>
          <w:rFonts w:ascii="Arial" w:hAnsi="Arial" w:eastAsia="Arial" w:cs="Arial"/>
          <w:b w:val="0"/>
          <w:i w:val="0"/>
          <w:sz w:val="22"/>
        </w:rPr>
        <w:t>, X</w:t>
      </w:r>
      <w:r>
        <w:rPr>
          <w:rFonts w:ascii="Arial" w:hAnsi="Arial" w:eastAsia="Arial" w:cs="Arial"/>
          <w:b w:val="0"/>
          <w:i w:val="0"/>
          <w:sz w:val="22"/>
          <w:vertAlign w:val="subscript"/>
        </w:rPr>
        <w:t>d</w:t>
      </w:r>
      <w:r>
        <w:rPr>
          <w:rFonts w:ascii="Arial" w:hAnsi="Arial" w:eastAsia="Arial" w:cs="Arial"/>
          <w:b w:val="0"/>
          <w:i w:val="0"/>
          <w:sz w:val="22"/>
        </w:rPr>
        <w:t>'' &lt; X</w:t>
      </w:r>
      <w:r>
        <w:rPr>
          <w:rFonts w:ascii="Arial" w:hAnsi="Arial" w:eastAsia="Arial" w:cs="Arial"/>
          <w:b w:val="0"/>
          <w:i w:val="0"/>
          <w:sz w:val="22"/>
          <w:vertAlign w:val="subscript"/>
        </w:rPr>
        <w:t>d</w:t>
      </w:r>
      <w:r>
        <w:rPr>
          <w:rFonts w:ascii="Arial" w:hAnsi="Arial" w:eastAsia="Arial" w:cs="Arial"/>
          <w:b w:val="0"/>
          <w:i w:val="0"/>
          <w:sz w:val="22"/>
        </w:rPr>
        <w:t>' &lt; X</w:t>
      </w:r>
      <w:r>
        <w:rPr>
          <w:rFonts w:ascii="Arial" w:hAnsi="Arial" w:eastAsia="Arial" w:cs="Arial"/>
          <w:b w:val="0"/>
          <w:i w:val="0"/>
          <w:sz w:val="22"/>
          <w:vertAlign w:val="subscript"/>
        </w:rPr>
        <w:t>s</w:t>
      </w:r>
      <w:r>
        <w:rPr>
          <w:rFonts w:ascii="Arial" w:hAnsi="Arial" w:eastAsia="Arial" w:cs="Arial"/>
          <w:b w:val="0"/>
          <w:i w:val="0"/>
          <w:sz w:val="22"/>
        </w:rPr>
        <w:tab/>
        <w:t>(1)</w:t>
      </w:r>
    </w:p>
    <w:p>
      <w:pPr>
        <w:spacing w:line="360" w:lineRule="auto" w:after="120"/>
        <w:jc w:val="both"/>
      </w:pPr>
      <w:r>
        <w:rPr>
          <w:rFonts w:ascii="Arial" w:hAnsi="Arial" w:eastAsia="Arial" w:cs="Arial"/>
          <w:b w:val="0"/>
          <w:i w:val="0"/>
          <w:sz w:val="22"/>
        </w:rPr>
        <w:t>Generator contoh 100 MVA, 13,8 kV: X'' = 0,18, X' = 0,28, X</w:t>
      </w:r>
      <w:r>
        <w:rPr>
          <w:rFonts w:ascii="Arial" w:hAnsi="Arial" w:eastAsia="Arial" w:cs="Arial"/>
          <w:b w:val="0"/>
          <w:i w:val="0"/>
          <w:sz w:val="22"/>
          <w:vertAlign w:val="subscript"/>
        </w:rPr>
        <w:t>s</w:t>
      </w:r>
      <w:r>
        <w:rPr>
          <w:rFonts w:ascii="Arial" w:hAnsi="Arial" w:eastAsia="Arial" w:cs="Arial"/>
          <w:b w:val="0"/>
          <w:i w:val="0"/>
          <w:sz w:val="22"/>
        </w:rPr>
        <w:t xml:space="preserve"> = 1,4 pu. Dengan tegangan pra-gangguan 1 pu, arus hubung singkat awal 5,56 pu = 5,56×4.184 = 23,2 kA, sedangkan tunaknya hanya 0,71 pu, di bawah arus nominal!</w:t>
      </w:r>
    </w:p>
    <w:p>
      <w:pPr>
        <w:spacing w:line="360" w:lineRule="auto" w:after="120"/>
        <w:jc w:val="both"/>
      </w:pPr>
      <w:r>
        <w:rPr>
          <w:rFonts w:ascii="Arial" w:hAnsi="Arial" w:eastAsia="Arial" w:cs="Arial"/>
          <w:b/>
          <w:i w:val="0"/>
          <w:sz w:val="22"/>
        </w:rPr>
        <w:t>📐 Persamaan (1)</w:t>
      </w:r>
      <w:r>
        <w:rPr>
          <w:rFonts w:ascii="Arial" w:hAnsi="Arial" w:eastAsia="Arial" w:cs="Arial"/>
          <w:b w:val="0"/>
          <w:i w:val="0"/>
          <w:sz w:val="22"/>
        </w:rPr>
        <w:t xml:space="preserve"> — Reaktansi subtransien X″ mencerminkan belitan peredam dan permukaan rotor yang menolak perubahan fluks mendadak (konstanta waktu T″ ≈ 0,02–0,05 s); X′ mencerminkan belitan medan (T′ ≈ 0,5–2 s); X</w:t>
      </w:r>
      <w:r>
        <w:rPr>
          <w:rFonts w:ascii="Arial" w:hAnsi="Arial" w:eastAsia="Arial" w:cs="Arial"/>
          <w:b w:val="0"/>
          <w:i w:val="0"/>
          <w:sz w:val="22"/>
          <w:vertAlign w:val="subscript"/>
        </w:rPr>
        <w:t>s</w:t>
      </w:r>
      <w:r>
        <w:rPr>
          <w:rFonts w:ascii="Arial" w:hAnsi="Arial" w:eastAsia="Arial" w:cs="Arial"/>
          <w:b w:val="0"/>
          <w:i w:val="0"/>
          <w:sz w:val="22"/>
        </w:rPr>
        <w:t xml:space="preserve"> adalah reaktansi keadaan tunak. Studi hubung singkat untuk memilih PMT memakai X″ (arus terbesar), studi kestabilan memakai X′, dan studi aliran daya memakai X</w:t>
      </w:r>
      <w:r>
        <w:rPr>
          <w:rFonts w:ascii="Arial" w:hAnsi="Arial" w:eastAsia="Arial" w:cs="Arial"/>
          <w:b w:val="0"/>
          <w:i w:val="0"/>
          <w:sz w:val="22"/>
          <w:vertAlign w:val="subscript"/>
        </w:rPr>
        <w:t>s</w:t>
      </w:r>
      <w:r>
        <w:rPr>
          <w:rFonts w:ascii="Arial" w:hAnsi="Arial" w:eastAsia="Arial" w:cs="Arial"/>
          <w:b w:val="0"/>
          <w:i w:val="0"/>
          <w:sz w:val="22"/>
        </w:rPr>
        <w:t>. Praktis: X″ 0,10–0,25 pu, X′ 0,15–0,40 pu, X</w:t>
      </w:r>
      <w:r>
        <w:rPr>
          <w:rFonts w:ascii="Arial" w:hAnsi="Arial" w:eastAsia="Arial" w:cs="Arial"/>
          <w:b w:val="0"/>
          <w:i w:val="0"/>
          <w:sz w:val="22"/>
          <w:vertAlign w:val="subscript"/>
        </w:rPr>
        <w:t>s</w:t>
      </w:r>
      <w:r>
        <w:rPr>
          <w:rFonts w:ascii="Arial" w:hAnsi="Arial" w:eastAsia="Arial" w:cs="Arial"/>
          <w:b w:val="0"/>
          <w:i w:val="0"/>
          <w:sz w:val="22"/>
        </w:rPr>
        <w:t xml:space="preserve"> 1,0–2,0 pu pada rating generator.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X</w:t>
      </w:r>
      <w:r>
        <w:rPr>
          <w:rFonts w:ascii="Arial" w:hAnsi="Arial" w:eastAsia="Arial" w:cs="Arial"/>
          <w:b/>
          <w:i w:val="0"/>
          <w:sz w:val="21"/>
          <w:vertAlign w:val="subscript"/>
        </w:rPr>
        <w:t>d</w:t>
      </w:r>
      <w:r>
        <w:rPr>
          <w:rFonts w:ascii="Arial" w:hAnsi="Arial" w:eastAsia="Arial" w:cs="Arial"/>
          <w:b/>
          <w:i w:val="0"/>
          <w:sz w:val="21"/>
        </w:rPr>
        <w:t>'', X</w:t>
      </w:r>
      <w:r>
        <w:rPr>
          <w:rFonts w:ascii="Arial" w:hAnsi="Arial" w:eastAsia="Arial" w:cs="Arial"/>
          <w:b/>
          <w:i w:val="0"/>
          <w:sz w:val="21"/>
          <w:vertAlign w:val="subscript"/>
        </w:rPr>
        <w:t>d</w:t>
      </w:r>
      <w:r>
        <w:rPr>
          <w:rFonts w:ascii="Arial" w:hAnsi="Arial" w:eastAsia="Arial" w:cs="Arial"/>
          <w:b/>
          <w:i w:val="0"/>
          <w:sz w:val="21"/>
        </w:rPr>
        <w:t>', X</w:t>
      </w:r>
      <w:r>
        <w:rPr>
          <w:rFonts w:ascii="Arial" w:hAnsi="Arial" w:eastAsia="Arial" w:cs="Arial"/>
          <w:b/>
          <w:i w:val="0"/>
          <w:sz w:val="21"/>
          <w:vertAlign w:val="subscript"/>
        </w:rPr>
        <w:t>s</w:t>
      </w:r>
      <w:r>
        <w:rPr>
          <w:rFonts w:ascii="Arial" w:hAnsi="Arial" w:eastAsia="Arial" w:cs="Arial"/>
          <w:b w:val="0"/>
          <w:i w:val="0"/>
          <w:sz w:val="21"/>
        </w:rPr>
        <w:t>: Reaktansi subtransien, transien, sinkron sumbu d (pu)</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E'', E', E</w:t>
      </w:r>
      <w:r>
        <w:rPr>
          <w:rFonts w:ascii="Arial" w:hAnsi="Arial" w:eastAsia="Arial" w:cs="Arial"/>
          <w:b w:val="0"/>
          <w:i w:val="0"/>
          <w:sz w:val="21"/>
        </w:rPr>
        <w:t>: Ggl di balik tiap reaktansi (≈ 1 pu tanpa beban)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I'', I', I</w:t>
      </w:r>
      <w:r>
        <w:rPr>
          <w:rFonts w:ascii="Arial" w:hAnsi="Arial" w:eastAsia="Arial" w:cs="Arial"/>
          <w:b w:val="0"/>
          <w:i w:val="0"/>
          <w:sz w:val="21"/>
        </w:rPr>
        <w:t>: Arus hubung singkat rms pada tiap tahap (pu)</w:t>
      </w:r>
    </w:p>
    <w:p>
      <w:pPr>
        <w:keepNext/>
        <w:spacing w:before="200" w:after="80" w:line="276" w:lineRule="auto"/>
      </w:pPr>
      <w:r>
        <w:rPr>
          <w:rFonts w:ascii="Arial" w:hAnsi="Arial" w:eastAsia="Arial" w:cs="Arial"/>
          <w:b/>
          <w:i w:val="0"/>
          <w:color w:val="2E4A7A"/>
          <w:sz w:val="24"/>
        </w:rPr>
        <w:t>Basis Rating dan Reaktansi dalam Ohm</w:t>
      </w:r>
    </w:p>
    <w:p>
      <w:pPr>
        <w:keepLines/>
        <w:tabs>
          <w:tab w:pos="8787" w:val="right"/>
        </w:tabs>
        <w:spacing w:line="360" w:lineRule="auto" w:after="120"/>
        <w:ind w:left="283"/>
      </w:pPr>
      <w:r>
        <w:rPr>
          <w:rFonts w:ascii="Arial" w:hAnsi="Arial" w:eastAsia="Arial" w:cs="Arial"/>
          <w:b w:val="0"/>
          <w:i w:val="0"/>
          <w:sz w:val="22"/>
        </w:rPr>
        <w:t>Z</w:t>
      </w:r>
      <w:r>
        <w:rPr>
          <w:rFonts w:ascii="Arial" w:hAnsi="Arial" w:eastAsia="Arial" w:cs="Arial"/>
          <w:b w:val="0"/>
          <w:i w:val="0"/>
          <w:sz w:val="22"/>
          <w:vertAlign w:val="subscript"/>
        </w:rPr>
        <w:t>base</w:t>
      </w:r>
      <w:r>
        <w:rPr>
          <w:rFonts w:ascii="Arial" w:hAnsi="Arial" w:eastAsia="Arial" w:cs="Arial"/>
          <w:b w:val="0"/>
          <w:i w:val="0"/>
          <w:sz w:val="22"/>
        </w:rPr>
        <w:t xml:space="preserve"> = (kV</w:t>
      </w:r>
      <w:r>
        <w:rPr>
          <w:rFonts w:ascii="Arial" w:hAnsi="Arial" w:eastAsia="Arial" w:cs="Arial"/>
          <w:b w:val="0"/>
          <w:i w:val="0"/>
          <w:sz w:val="22"/>
          <w:vertAlign w:val="subscript"/>
        </w:rPr>
        <w:t>base</w:t>
      </w:r>
      <w:r>
        <w:rPr>
          <w:rFonts w:ascii="Arial" w:hAnsi="Arial" w:eastAsia="Arial" w:cs="Arial"/>
          <w:b w:val="0"/>
          <w:i w:val="0"/>
          <w:sz w:val="22"/>
        </w:rPr>
        <w:t>)</w:t>
      </w:r>
      <w:r>
        <w:rPr>
          <w:rFonts w:ascii="Arial" w:hAnsi="Arial" w:eastAsia="Arial" w:cs="Arial"/>
          <w:b w:val="0"/>
          <w:i w:val="0"/>
          <w:sz w:val="22"/>
          <w:vertAlign w:val="superscript"/>
        </w:rPr>
        <w:t>2</w:t>
      </w:r>
      <w:r>
        <w:rPr>
          <w:rFonts w:ascii="Arial" w:hAnsi="Arial" w:eastAsia="Arial" w:cs="Arial"/>
          <w:b w:val="0"/>
          <w:i w:val="0"/>
          <w:sz w:val="22"/>
        </w:rPr>
        <w:t>/MVA</w:t>
      </w:r>
      <w:r>
        <w:rPr>
          <w:rFonts w:ascii="Arial" w:hAnsi="Arial" w:eastAsia="Arial" w:cs="Arial"/>
          <w:b w:val="0"/>
          <w:i w:val="0"/>
          <w:sz w:val="22"/>
          <w:vertAlign w:val="subscript"/>
        </w:rPr>
        <w:t>base</w:t>
      </w:r>
      <w:r>
        <w:rPr>
          <w:rFonts w:ascii="Arial" w:hAnsi="Arial" w:eastAsia="Arial" w:cs="Arial"/>
          <w:b w:val="0"/>
          <w:i w:val="0"/>
          <w:sz w:val="22"/>
        </w:rPr>
        <w:t>, I</w:t>
      </w:r>
      <w:r>
        <w:rPr>
          <w:rFonts w:ascii="Arial" w:hAnsi="Arial" w:eastAsia="Arial" w:cs="Arial"/>
          <w:b w:val="0"/>
          <w:i w:val="0"/>
          <w:sz w:val="22"/>
          <w:vertAlign w:val="subscript"/>
        </w:rPr>
        <w:t>base</w:t>
      </w:r>
      <w:r>
        <w:rPr>
          <w:rFonts w:ascii="Arial" w:hAnsi="Arial" w:eastAsia="Arial" w:cs="Arial"/>
          <w:b w:val="0"/>
          <w:i w:val="0"/>
          <w:sz w:val="22"/>
        </w:rPr>
        <w:t xml:space="preserve"> = S</w:t>
      </w:r>
      <w:r>
        <w:rPr>
          <w:rFonts w:ascii="Arial" w:hAnsi="Arial" w:eastAsia="Arial" w:cs="Arial"/>
          <w:b w:val="0"/>
          <w:i w:val="0"/>
          <w:sz w:val="22"/>
          <w:vertAlign w:val="subscript"/>
        </w:rPr>
        <w:t>base</w:t>
      </w:r>
      <w:r>
        <w:rPr>
          <w:rFonts w:ascii="Arial" w:hAnsi="Arial" w:eastAsia="Arial" w:cs="Arial"/>
          <w:b w:val="0"/>
          <w:i w:val="0"/>
          <w:sz w:val="22"/>
        </w:rPr>
        <w:t>/(√3 V</w:t>
      </w:r>
      <w:r>
        <w:rPr>
          <w:rFonts w:ascii="Arial" w:hAnsi="Arial" w:eastAsia="Arial" w:cs="Arial"/>
          <w:b w:val="0"/>
          <w:i w:val="0"/>
          <w:sz w:val="22"/>
          <w:vertAlign w:val="subscript"/>
        </w:rPr>
        <w:t>base</w:t>
      </w:r>
      <w:r>
        <w:rPr>
          <w:rFonts w:ascii="Arial" w:hAnsi="Arial" w:eastAsia="Arial" w:cs="Arial"/>
          <w:b w:val="0"/>
          <w:i w:val="0"/>
          <w:sz w:val="22"/>
        </w:rPr>
        <w:t>), X</w:t>
      </w:r>
      <w:r>
        <w:rPr>
          <w:rFonts w:ascii="Arial" w:hAnsi="Arial" w:eastAsia="Arial" w:cs="Arial"/>
          <w:b w:val="0"/>
          <w:i w:val="0"/>
          <w:sz w:val="22"/>
          <w:vertAlign w:val="subscript"/>
        </w:rPr>
        <w:t>Ω</w:t>
      </w:r>
      <w:r>
        <w:rPr>
          <w:rFonts w:ascii="Arial" w:hAnsi="Arial" w:eastAsia="Arial" w:cs="Arial"/>
          <w:b w:val="0"/>
          <w:i w:val="0"/>
          <w:sz w:val="22"/>
        </w:rPr>
        <w:t xml:space="preserve"> = X</w:t>
      </w:r>
      <w:r>
        <w:rPr>
          <w:rFonts w:ascii="Arial" w:hAnsi="Arial" w:eastAsia="Arial" w:cs="Arial"/>
          <w:b w:val="0"/>
          <w:i w:val="0"/>
          <w:sz w:val="22"/>
          <w:vertAlign w:val="subscript"/>
        </w:rPr>
        <w:t>pu</w:t>
      </w:r>
      <w:r>
        <w:rPr>
          <w:rFonts w:ascii="Arial" w:hAnsi="Arial" w:eastAsia="Arial" w:cs="Arial"/>
          <w:b w:val="0"/>
          <w:i w:val="0"/>
          <w:sz w:val="22"/>
        </w:rPr>
        <w:t xml:space="preserve"> Z</w:t>
      </w:r>
      <w:r>
        <w:rPr>
          <w:rFonts w:ascii="Arial" w:hAnsi="Arial" w:eastAsia="Arial" w:cs="Arial"/>
          <w:b w:val="0"/>
          <w:i w:val="0"/>
          <w:sz w:val="22"/>
          <w:vertAlign w:val="subscript"/>
        </w:rPr>
        <w:t>base</w:t>
      </w:r>
      <w:r>
        <w:rPr>
          <w:rFonts w:ascii="Arial" w:hAnsi="Arial" w:eastAsia="Arial" w:cs="Arial"/>
          <w:b w:val="0"/>
          <w:i w:val="0"/>
          <w:sz w:val="22"/>
        </w:rPr>
        <w:tab/>
        <w:t>(2)</w:t>
      </w:r>
    </w:p>
    <w:p>
      <w:pPr>
        <w:spacing w:line="360" w:lineRule="auto" w:after="120"/>
        <w:jc w:val="both"/>
      </w:pPr>
      <w:r>
        <w:rPr>
          <w:rFonts w:ascii="Arial" w:hAnsi="Arial" w:eastAsia="Arial" w:cs="Arial"/>
          <w:b w:val="0"/>
          <w:i w:val="0"/>
          <w:sz w:val="22"/>
        </w:rPr>
        <w:t>Generator contoh: Z</w:t>
      </w:r>
      <w:r>
        <w:rPr>
          <w:rFonts w:ascii="Arial" w:hAnsi="Arial" w:eastAsia="Arial" w:cs="Arial"/>
          <w:b w:val="0"/>
          <w:i w:val="0"/>
          <w:sz w:val="22"/>
          <w:vertAlign w:val="subscript"/>
        </w:rPr>
        <w:t>base</w:t>
      </w:r>
      <w:r>
        <w:rPr>
          <w:rFonts w:ascii="Arial" w:hAnsi="Arial" w:eastAsia="Arial" w:cs="Arial"/>
          <w:b w:val="0"/>
          <w:i w:val="0"/>
          <w:sz w:val="22"/>
        </w:rPr>
        <w:t xml:space="preserve"> = 13,8</w:t>
      </w:r>
      <w:r>
        <w:rPr>
          <w:rFonts w:ascii="Arial" w:hAnsi="Arial" w:eastAsia="Arial" w:cs="Arial"/>
          <w:b w:val="0"/>
          <w:i w:val="0"/>
          <w:sz w:val="22"/>
          <w:vertAlign w:val="superscript"/>
        </w:rPr>
        <w:t>2</w:t>
      </w:r>
      <w:r>
        <w:rPr>
          <w:rFonts w:ascii="Arial" w:hAnsi="Arial" w:eastAsia="Arial" w:cs="Arial"/>
          <w:b w:val="0"/>
          <w:i w:val="0"/>
          <w:sz w:val="22"/>
        </w:rPr>
        <w:t>/100 = 1,9044 Ω, I</w:t>
      </w:r>
      <w:r>
        <w:rPr>
          <w:rFonts w:ascii="Arial" w:hAnsi="Arial" w:eastAsia="Arial" w:cs="Arial"/>
          <w:b w:val="0"/>
          <w:i w:val="0"/>
          <w:sz w:val="22"/>
          <w:vertAlign w:val="subscript"/>
        </w:rPr>
        <w:t>base</w:t>
      </w:r>
      <w:r>
        <w:rPr>
          <w:rFonts w:ascii="Arial" w:hAnsi="Arial" w:eastAsia="Arial" w:cs="Arial"/>
          <w:b w:val="0"/>
          <w:i w:val="0"/>
          <w:sz w:val="22"/>
        </w:rPr>
        <w:t xml:space="preserve"> = 100×10</w:t>
      </w:r>
      <w:r>
        <w:rPr>
          <w:rFonts w:ascii="Arial" w:hAnsi="Arial" w:eastAsia="Arial" w:cs="Arial"/>
          <w:b w:val="0"/>
          <w:i w:val="0"/>
          <w:sz w:val="22"/>
          <w:vertAlign w:val="superscript"/>
        </w:rPr>
        <w:t>6</w:t>
      </w:r>
      <w:r>
        <w:rPr>
          <w:rFonts w:ascii="Arial" w:hAnsi="Arial" w:eastAsia="Arial" w:cs="Arial"/>
          <w:b w:val="0"/>
          <w:i w:val="0"/>
          <w:sz w:val="22"/>
        </w:rPr>
        <w:t>/(√3×13,8×10</w:t>
      </w:r>
      <w:r>
        <w:rPr>
          <w:rFonts w:ascii="Arial" w:hAnsi="Arial" w:eastAsia="Arial" w:cs="Arial"/>
          <w:b w:val="0"/>
          <w:i w:val="0"/>
          <w:sz w:val="22"/>
          <w:vertAlign w:val="superscript"/>
        </w:rPr>
        <w:t>3</w:t>
      </w:r>
      <w:r>
        <w:rPr>
          <w:rFonts w:ascii="Arial" w:hAnsi="Arial" w:eastAsia="Arial" w:cs="Arial"/>
          <w:b w:val="0"/>
          <w:i w:val="0"/>
          <w:sz w:val="22"/>
        </w:rPr>
        <w:t>) = 4.183,7 A; X'' = 0,18×1,9044 = 0,3428 Ω. Pabrik memberikan reaktansi dalam persen atau pu pada rating alat itu sendiri; konversi ke ohm (atau ke basis lain) adalah pekerjaan kita.</w:t>
      </w:r>
    </w:p>
    <w:p>
      <w:pPr>
        <w:spacing w:line="360" w:lineRule="auto" w:after="120"/>
        <w:jc w:val="both"/>
      </w:pPr>
      <w:r>
        <w:rPr>
          <w:rFonts w:ascii="Arial" w:hAnsi="Arial" w:eastAsia="Arial" w:cs="Arial"/>
          <w:b/>
          <w:i w:val="0"/>
          <w:sz w:val="22"/>
        </w:rPr>
        <w:t>📐 Persamaan (2)</w:t>
      </w:r>
      <w:r>
        <w:rPr>
          <w:rFonts w:ascii="Arial" w:hAnsi="Arial" w:eastAsia="Arial" w:cs="Arial"/>
          <w:b w:val="0"/>
          <w:i w:val="0"/>
          <w:sz w:val="22"/>
        </w:rPr>
        <w:t xml:space="preserve"> — Reaktansi generator dalam ohm tampak kecil (sepersekian ohm), tetapi dibandingkan Z</w:t>
      </w:r>
      <w:r>
        <w:rPr>
          <w:rFonts w:ascii="Arial" w:hAnsi="Arial" w:eastAsia="Arial" w:cs="Arial"/>
          <w:b w:val="0"/>
          <w:i w:val="0"/>
          <w:sz w:val="22"/>
          <w:vertAlign w:val="subscript"/>
        </w:rPr>
        <w:t>base</w:t>
      </w:r>
      <w:r>
        <w:rPr>
          <w:rFonts w:ascii="Arial" w:hAnsi="Arial" w:eastAsia="Arial" w:cs="Arial"/>
          <w:b w:val="0"/>
          <w:i w:val="0"/>
          <w:sz w:val="22"/>
        </w:rPr>
        <w:t xml:space="preserve"> yang juga kecil ia bernilai 0,1–0,25 pu: bilangan pu-lah yang langsung memberi tahu 'berapa kali arus nominal' saat hubung singkat, tanpa perlu ohm sama sekali.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Z</w:t>
      </w:r>
      <w:r>
        <w:rPr>
          <w:rFonts w:ascii="Arial" w:hAnsi="Arial" w:eastAsia="Arial" w:cs="Arial"/>
          <w:b/>
          <w:i w:val="0"/>
          <w:sz w:val="21"/>
          <w:vertAlign w:val="subscript"/>
        </w:rPr>
        <w:t>base</w:t>
      </w:r>
      <w:r>
        <w:rPr>
          <w:rFonts w:ascii="Arial" w:hAnsi="Arial" w:eastAsia="Arial" w:cs="Arial"/>
          <w:b w:val="0"/>
          <w:i w:val="0"/>
          <w:sz w:val="21"/>
        </w:rPr>
        <w:t>: Impedansi basis (Ω)</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I</w:t>
      </w:r>
      <w:r>
        <w:rPr>
          <w:rFonts w:ascii="Arial" w:hAnsi="Arial" w:eastAsia="Arial" w:cs="Arial"/>
          <w:b/>
          <w:i w:val="0"/>
          <w:sz w:val="21"/>
          <w:vertAlign w:val="subscript"/>
        </w:rPr>
        <w:t>base</w:t>
      </w:r>
      <w:r>
        <w:rPr>
          <w:rFonts w:ascii="Arial" w:hAnsi="Arial" w:eastAsia="Arial" w:cs="Arial"/>
          <w:b w:val="0"/>
          <w:i w:val="0"/>
          <w:sz w:val="21"/>
        </w:rPr>
        <w:t>: Arus basis (A)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X</w:t>
      </w:r>
      <w:r>
        <w:rPr>
          <w:rFonts w:ascii="Arial" w:hAnsi="Arial" w:eastAsia="Arial" w:cs="Arial"/>
          <w:b/>
          <w:i w:val="0"/>
          <w:sz w:val="21"/>
          <w:vertAlign w:val="subscript"/>
        </w:rPr>
        <w:t>pu</w:t>
      </w:r>
      <w:r>
        <w:rPr>
          <w:rFonts w:ascii="Arial" w:hAnsi="Arial" w:eastAsia="Arial" w:cs="Arial"/>
          <w:b w:val="0"/>
          <w:i w:val="0"/>
          <w:sz w:val="21"/>
        </w:rPr>
        <w:t>: Reaktansi per unit pada basis yang dipakai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Arus Awal vs Tunak: </w:t>
      </w:r>
      <w:r>
        <w:rPr>
          <w:rFonts w:ascii="Arial" w:hAnsi="Arial" w:eastAsia="Arial" w:cs="Arial"/>
          <w:b w:val="0"/>
          <w:i w:val="0"/>
          <w:sz w:val="22"/>
        </w:rPr>
        <w:t xml:space="preserve">Arus hubung singkat generator turun seiring waktu: PMT yang membuka 3–5 siklus setelah gangguan memutus arus dekat nilai subtransien; relai harus disetel dengan nilai transien/tunak yang lebih kecil. </w:t>
      </w:r>
      <w:r>
        <w:rPr>
          <w:rFonts w:ascii="Arial" w:hAnsi="Arial" w:eastAsia="Arial" w:cs="Arial"/>
          <w:b w:val="0"/>
          <w:i/>
          <w:sz w:val="22"/>
        </w:rPr>
        <w:t>I'' gg 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Belitan Peredam: </w:t>
      </w:r>
      <w:r>
        <w:rPr>
          <w:rFonts w:ascii="Arial" w:hAnsi="Arial" w:eastAsia="Arial" w:cs="Arial"/>
          <w:b w:val="0"/>
          <w:i w:val="0"/>
          <w:sz w:val="22"/>
        </w:rPr>
        <w:t>Batang peredam pada rotor (seperti sangkar motor induksi) menahan perubahan fluks sesaat: itulah asal X″ yang kecil dan arus awal yang besar.</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Komponen DC: </w:t>
      </w:r>
      <w:r>
        <w:rPr>
          <w:rFonts w:ascii="Arial" w:hAnsi="Arial" w:eastAsia="Arial" w:cs="Arial"/>
          <w:b w:val="0"/>
          <w:i w:val="0"/>
          <w:sz w:val="22"/>
        </w:rPr>
        <w:t>Tergantung saat gangguan terjadi, arus asimetris dengan ofset DC menambah puncak awal sampai 1,6–1,8 kali; PMT dinilai dengan faktor asimetri ini.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Motor Ikut Menyumbang: </w:t>
      </w:r>
      <w:r>
        <w:rPr>
          <w:rFonts w:ascii="Arial" w:hAnsi="Arial" w:eastAsia="Arial" w:cs="Arial"/>
          <w:b w:val="0"/>
          <w:i w:val="0"/>
          <w:sz w:val="22"/>
        </w:rPr>
        <w:t>Motor induksi besar berlaku sebagai generator sesaat saat tegangan runtuh (X″ ≈ 0,17 pu) dan menambah arus hubung singkat rel pabrik beberapa siklus pertama.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Rating dan Basis: </w:t>
      </w:r>
      <w:r>
        <w:rPr>
          <w:rFonts w:ascii="Arial" w:hAnsi="Arial" w:eastAsia="Arial" w:cs="Arial"/>
          <w:b w:val="0"/>
          <w:i w:val="0"/>
          <w:sz w:val="22"/>
        </w:rPr>
        <w:t xml:space="preserve">X″ = 18 % pada pelat nama berarti 0,18 pu pada MVA dan kV generator itu; angka yang sama pada basis 100 MVA berubah sebanding rasio MVA (Bagian 03). </w:t>
      </w:r>
      <w:r>
        <w:rPr>
          <w:rFonts w:ascii="Arial" w:hAnsi="Arial" w:eastAsia="Arial" w:cs="Arial"/>
          <w:b w:val="0"/>
          <w:i/>
          <w:sz w:val="22"/>
        </w:rPr>
        <w:t>Xpu ∝ Sbase</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Sumbu d dan q: </w:t>
      </w:r>
      <w:r>
        <w:rPr>
          <w:rFonts w:ascii="Arial" w:hAnsi="Arial" w:eastAsia="Arial" w:cs="Arial"/>
          <w:b w:val="0"/>
          <w:i w:val="0"/>
          <w:sz w:val="22"/>
        </w:rPr>
        <w:t>Generator kutub menonjol mempunyai X</w:t>
      </w:r>
      <w:r>
        <w:rPr>
          <w:rFonts w:ascii="Arial" w:hAnsi="Arial" w:eastAsia="Arial" w:cs="Arial"/>
          <w:b w:val="0"/>
          <w:i w:val="0"/>
          <w:sz w:val="22"/>
          <w:vertAlign w:val="subscript"/>
        </w:rPr>
        <w:t>d</w:t>
      </w:r>
      <w:r>
        <w:rPr>
          <w:rFonts w:ascii="Arial" w:hAnsi="Arial" w:eastAsia="Arial" w:cs="Arial"/>
          <w:b w:val="0"/>
          <w:i w:val="0"/>
          <w:sz w:val="22"/>
        </w:rPr>
        <w:t xml:space="preserve"> dan X</w:t>
      </w:r>
      <w:r>
        <w:rPr>
          <w:rFonts w:ascii="Arial" w:hAnsi="Arial" w:eastAsia="Arial" w:cs="Arial"/>
          <w:b w:val="0"/>
          <w:i w:val="0"/>
          <w:sz w:val="22"/>
          <w:vertAlign w:val="subscript"/>
        </w:rPr>
        <w:t>q</w:t>
      </w:r>
      <w:r>
        <w:rPr>
          <w:rFonts w:ascii="Arial" w:hAnsi="Arial" w:eastAsia="Arial" w:cs="Arial"/>
          <w:b w:val="0"/>
          <w:i w:val="0"/>
          <w:sz w:val="22"/>
        </w:rPr>
        <w:t xml:space="preserve"> berbeda; untuk hubung singkat tiga fasa simetris cukup X</w:t>
      </w:r>
      <w:r>
        <w:rPr>
          <w:rFonts w:ascii="Arial" w:hAnsi="Arial" w:eastAsia="Arial" w:cs="Arial"/>
          <w:b w:val="0"/>
          <w:i w:val="0"/>
          <w:sz w:val="22"/>
          <w:vertAlign w:val="subscript"/>
        </w:rPr>
        <w:t>d</w:t>
      </w:r>
      <w:r>
        <w:rPr>
          <w:rFonts w:ascii="Arial" w:hAnsi="Arial" w:eastAsia="Arial" w:cs="Arial"/>
          <w:b w:val="0"/>
          <w:i w:val="0"/>
          <w:sz w:val="22"/>
        </w:rPr>
        <w:t>″ dan X</w:t>
      </w:r>
      <w:r>
        <w:rPr>
          <w:rFonts w:ascii="Arial" w:hAnsi="Arial" w:eastAsia="Arial" w:cs="Arial"/>
          <w:b w:val="0"/>
          <w:i w:val="0"/>
          <w:sz w:val="22"/>
          <w:vertAlign w:val="subscript"/>
        </w:rPr>
        <w:t>d</w:t>
      </w:r>
      <w:r>
        <w:rPr>
          <w:rFonts w:ascii="Arial" w:hAnsi="Arial" w:eastAsia="Arial" w:cs="Arial"/>
          <w:b w:val="0"/>
          <w:i w:val="0"/>
          <w:sz w:val="22"/>
        </w:rPr>
        <w:t>′ yang dipakai modul ini.</w:t>
      </w:r>
    </w:p>
    <w:p>
      <w:pPr>
        <w:keepNext/>
        <w:spacing w:after="200" w:line="276" w:lineRule="auto"/>
        <w:jc w:val="center"/>
      </w:pPr>
      <w:r>
        <w:rPr>
          <w:rFonts w:ascii="Arial" w:hAnsi="Arial" w:eastAsia="Arial" w:cs="Arial"/>
          <w:b/>
          <w:i w:val="0"/>
          <w:sz w:val="20"/>
        </w:rPr>
        <w:t>Tabel 1. Reaktansi generator: Nilai khas (pu rating), Konstanta waktu, Dipakai untuk.</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fill="DCE6F1"/>
          </w:tcPr>
          <w:p>
            <w:pPr>
              <w:spacing w:after="0"/>
            </w:pPr>
            <w:r>
              <w:rPr>
                <w:rFonts w:ascii="Arial" w:hAnsi="Arial" w:eastAsia="Arial" w:cs="Arial"/>
                <w:b/>
                <w:i w:val="0"/>
                <w:sz w:val="18"/>
              </w:rPr>
              <w:t>Reaktansi generator</w:t>
            </w:r>
          </w:p>
        </w:tc>
        <w:tc>
          <w:tcPr>
            <w:tcW w:type="dxa" w:w="2197"/>
            <w:shd w:val="clear" w:fill="DCE6F1"/>
          </w:tcPr>
          <w:p>
            <w:pPr>
              <w:spacing w:after="0"/>
            </w:pPr>
            <w:r>
              <w:rPr>
                <w:rFonts w:ascii="Arial" w:hAnsi="Arial" w:eastAsia="Arial" w:cs="Arial"/>
                <w:b/>
                <w:i w:val="0"/>
                <w:sz w:val="18"/>
              </w:rPr>
              <w:t>Nilai khas (pu rating)</w:t>
            </w:r>
          </w:p>
        </w:tc>
        <w:tc>
          <w:tcPr>
            <w:tcW w:type="dxa" w:w="2197"/>
            <w:shd w:val="clear" w:fill="DCE6F1"/>
          </w:tcPr>
          <w:p>
            <w:pPr>
              <w:spacing w:after="0"/>
            </w:pPr>
            <w:r>
              <w:rPr>
                <w:rFonts w:ascii="Arial" w:hAnsi="Arial" w:eastAsia="Arial" w:cs="Arial"/>
                <w:b/>
                <w:i w:val="0"/>
                <w:sz w:val="18"/>
              </w:rPr>
              <w:t>Konstanta waktu</w:t>
            </w:r>
          </w:p>
        </w:tc>
        <w:tc>
          <w:tcPr>
            <w:tcW w:type="dxa" w:w="2197"/>
            <w:shd w:val="clear" w:fill="DCE6F1"/>
          </w:tcPr>
          <w:p>
            <w:pPr>
              <w:spacing w:after="0"/>
            </w:pPr>
            <w:r>
              <w:rPr>
                <w:rFonts w:ascii="Arial" w:hAnsi="Arial" w:eastAsia="Arial" w:cs="Arial"/>
                <w:b/>
                <w:i w:val="0"/>
                <w:sz w:val="18"/>
              </w:rPr>
              <w:t>Dipakai untuk</w:t>
            </w:r>
          </w:p>
        </w:tc>
      </w:tr>
      <w:tr>
        <w:tc>
          <w:tcPr>
            <w:tcW w:type="dxa" w:w="2197"/>
          </w:tcPr>
          <w:p>
            <w:pPr>
              <w:spacing w:after="0"/>
            </w:pPr>
            <w:r>
              <w:rPr>
                <w:rFonts w:ascii="Arial" w:hAnsi="Arial" w:eastAsia="Arial" w:cs="Arial"/>
                <w:b w:val="0"/>
                <w:i w:val="0"/>
                <w:sz w:val="18"/>
              </w:rPr>
              <w:t>Subtransien X″</w:t>
            </w:r>
          </w:p>
        </w:tc>
        <w:tc>
          <w:tcPr>
            <w:tcW w:type="dxa" w:w="2197"/>
          </w:tcPr>
          <w:p>
            <w:pPr>
              <w:spacing w:after="0"/>
            </w:pPr>
            <w:r>
              <w:rPr>
                <w:rFonts w:ascii="Arial" w:hAnsi="Arial" w:eastAsia="Arial" w:cs="Arial"/>
                <w:b w:val="0"/>
                <w:i w:val="0"/>
                <w:sz w:val="18"/>
              </w:rPr>
              <w:t>0,10 – 0,25</w:t>
            </w:r>
          </w:p>
        </w:tc>
        <w:tc>
          <w:tcPr>
            <w:tcW w:type="dxa" w:w="2197"/>
          </w:tcPr>
          <w:p>
            <w:pPr>
              <w:spacing w:after="0"/>
            </w:pPr>
            <w:r>
              <w:rPr>
                <w:rFonts w:ascii="Arial" w:hAnsi="Arial" w:eastAsia="Arial" w:cs="Arial"/>
                <w:b w:val="0"/>
                <w:i w:val="0"/>
                <w:sz w:val="18"/>
              </w:rPr>
              <w:t>T″ ≈ 0,02 – 0,05 s</w:t>
            </w:r>
          </w:p>
        </w:tc>
        <w:tc>
          <w:tcPr>
            <w:tcW w:type="dxa" w:w="2197"/>
          </w:tcPr>
          <w:p>
            <w:pPr>
              <w:spacing w:after="0"/>
            </w:pPr>
            <w:r>
              <w:rPr>
                <w:rFonts w:ascii="Arial" w:hAnsi="Arial" w:eastAsia="Arial" w:cs="Arial"/>
                <w:b w:val="0"/>
                <w:i w:val="0"/>
                <w:sz w:val="18"/>
              </w:rPr>
              <w:t>arus putus PMT, gaya elektrodinamik rel</w:t>
            </w:r>
          </w:p>
        </w:tc>
      </w:tr>
      <w:tr>
        <w:tc>
          <w:tcPr>
            <w:tcW w:type="dxa" w:w="2197"/>
          </w:tcPr>
          <w:p>
            <w:pPr>
              <w:spacing w:after="0"/>
            </w:pPr>
            <w:r>
              <w:rPr>
                <w:rFonts w:ascii="Arial" w:hAnsi="Arial" w:eastAsia="Arial" w:cs="Arial"/>
                <w:b w:val="0"/>
                <w:i w:val="0"/>
                <w:sz w:val="18"/>
              </w:rPr>
              <w:t>Transien X′</w:t>
            </w:r>
          </w:p>
        </w:tc>
        <w:tc>
          <w:tcPr>
            <w:tcW w:type="dxa" w:w="2197"/>
          </w:tcPr>
          <w:p>
            <w:pPr>
              <w:spacing w:after="0"/>
            </w:pPr>
            <w:r>
              <w:rPr>
                <w:rFonts w:ascii="Arial" w:hAnsi="Arial" w:eastAsia="Arial" w:cs="Arial"/>
                <w:b w:val="0"/>
                <w:i w:val="0"/>
                <w:sz w:val="18"/>
              </w:rPr>
              <w:t>0,15 – 0,40</w:t>
            </w:r>
          </w:p>
        </w:tc>
        <w:tc>
          <w:tcPr>
            <w:tcW w:type="dxa" w:w="2197"/>
          </w:tcPr>
          <w:p>
            <w:pPr>
              <w:spacing w:after="0"/>
            </w:pPr>
            <w:r>
              <w:rPr>
                <w:rFonts w:ascii="Arial" w:hAnsi="Arial" w:eastAsia="Arial" w:cs="Arial"/>
                <w:b w:val="0"/>
                <w:i w:val="0"/>
                <w:sz w:val="18"/>
              </w:rPr>
              <w:t>T′ ≈ 0,5 – 2 s</w:t>
            </w:r>
          </w:p>
        </w:tc>
        <w:tc>
          <w:tcPr>
            <w:tcW w:type="dxa" w:w="2197"/>
          </w:tcPr>
          <w:p>
            <w:pPr>
              <w:spacing w:after="0"/>
            </w:pPr>
            <w:r>
              <w:rPr>
                <w:rFonts w:ascii="Arial" w:hAnsi="Arial" w:eastAsia="Arial" w:cs="Arial"/>
                <w:b w:val="0"/>
                <w:i w:val="0"/>
                <w:sz w:val="18"/>
              </w:rPr>
              <w:t>kestabilan transien, setelan relai</w:t>
            </w:r>
          </w:p>
        </w:tc>
      </w:tr>
      <w:tr>
        <w:tc>
          <w:tcPr>
            <w:tcW w:type="dxa" w:w="2197"/>
          </w:tcPr>
          <w:p>
            <w:pPr>
              <w:spacing w:after="0"/>
            </w:pPr>
            <w:r>
              <w:rPr>
                <w:rFonts w:ascii="Arial" w:hAnsi="Arial" w:eastAsia="Arial" w:cs="Arial"/>
                <w:b w:val="0"/>
                <w:i w:val="0"/>
                <w:sz w:val="18"/>
              </w:rPr>
              <w:t>Sinkron X</w:t>
            </w:r>
            <w:r>
              <w:rPr>
                <w:rFonts w:ascii="Arial" w:hAnsi="Arial" w:eastAsia="Arial" w:cs="Arial"/>
                <w:b w:val="0"/>
                <w:i w:val="0"/>
                <w:sz w:val="18"/>
                <w:vertAlign w:val="subscript"/>
              </w:rPr>
              <w:t>s</w:t>
            </w:r>
          </w:p>
        </w:tc>
        <w:tc>
          <w:tcPr>
            <w:tcW w:type="dxa" w:w="2197"/>
          </w:tcPr>
          <w:p>
            <w:pPr>
              <w:spacing w:after="0"/>
            </w:pPr>
            <w:r>
              <w:rPr>
                <w:rFonts w:ascii="Arial" w:hAnsi="Arial" w:eastAsia="Arial" w:cs="Arial"/>
                <w:b w:val="0"/>
                <w:i w:val="0"/>
                <w:sz w:val="18"/>
              </w:rPr>
              <w:t>1,0 – 2,0</w:t>
            </w:r>
          </w:p>
        </w:tc>
        <w:tc>
          <w:tcPr>
            <w:tcW w:type="dxa" w:w="2197"/>
          </w:tcPr>
          <w:p>
            <w:pPr>
              <w:spacing w:after="0"/>
            </w:pPr>
            <w:r>
              <w:rPr>
                <w:rFonts w:ascii="Arial" w:hAnsi="Arial" w:eastAsia="Arial" w:cs="Arial"/>
                <w:b w:val="0"/>
                <w:i w:val="0"/>
                <w:sz w:val="18"/>
              </w:rPr>
              <w:t>—</w:t>
            </w:r>
          </w:p>
        </w:tc>
        <w:tc>
          <w:tcPr>
            <w:tcW w:type="dxa" w:w="2197"/>
          </w:tcPr>
          <w:p>
            <w:pPr>
              <w:spacing w:after="0"/>
            </w:pPr>
            <w:r>
              <w:rPr>
                <w:rFonts w:ascii="Arial" w:hAnsi="Arial" w:eastAsia="Arial" w:cs="Arial"/>
                <w:b w:val="0"/>
                <w:i w:val="0"/>
                <w:sz w:val="18"/>
              </w:rPr>
              <w:t>aliran daya, arus hubung singkat tunak</w:t>
            </w:r>
          </w:p>
        </w:tc>
      </w:tr>
      <w:tr>
        <w:tc>
          <w:tcPr>
            <w:tcW w:type="dxa" w:w="2197"/>
          </w:tcPr>
          <w:p>
            <w:pPr>
              <w:spacing w:after="0"/>
            </w:pPr>
            <w:r>
              <w:rPr>
                <w:rFonts w:ascii="Arial" w:hAnsi="Arial" w:eastAsia="Arial" w:cs="Arial"/>
                <w:b w:val="0"/>
                <w:i w:val="0"/>
                <w:sz w:val="18"/>
              </w:rPr>
              <w:t>Contoh 100 MVA/13,8 kV</w:t>
            </w:r>
          </w:p>
        </w:tc>
        <w:tc>
          <w:tcPr>
            <w:tcW w:type="dxa" w:w="2197"/>
          </w:tcPr>
          <w:p>
            <w:pPr>
              <w:spacing w:after="0"/>
            </w:pPr>
            <w:r>
              <w:rPr>
                <w:rFonts w:ascii="Arial" w:hAnsi="Arial" w:eastAsia="Arial" w:cs="Arial"/>
                <w:b w:val="0"/>
                <w:i w:val="0"/>
                <w:sz w:val="18"/>
              </w:rPr>
              <w:t>0,18 / 0,28 / 1,4</w:t>
            </w:r>
          </w:p>
        </w:tc>
        <w:tc>
          <w:tcPr>
            <w:tcW w:type="dxa" w:w="2197"/>
          </w:tcPr>
          <w:p>
            <w:pPr>
              <w:spacing w:after="0"/>
            </w:pPr>
            <w:r>
              <w:rPr>
                <w:rFonts w:ascii="Arial" w:hAnsi="Arial" w:eastAsia="Arial" w:cs="Arial"/>
                <w:b w:val="0"/>
                <w:i w:val="0"/>
                <w:sz w:val="18"/>
              </w:rPr>
              <w:t>0,03 s / 1 s</w:t>
            </w:r>
          </w:p>
        </w:tc>
        <w:tc>
          <w:tcPr>
            <w:tcW w:type="dxa" w:w="2197"/>
          </w:tcPr>
          <w:p>
            <w:pPr>
              <w:spacing w:after="0"/>
            </w:pPr>
            <w:r>
              <w:rPr>
                <w:rFonts w:ascii="Arial" w:hAnsi="Arial" w:eastAsia="Arial" w:cs="Arial"/>
                <w:b w:val="0"/>
                <w:i w:val="0"/>
                <w:sz w:val="18"/>
              </w:rPr>
              <w:t>I″ = 23,2 kA, I</w:t>
            </w:r>
            <w:r>
              <w:rPr>
                <w:rFonts w:ascii="Arial" w:hAnsi="Arial" w:eastAsia="Arial" w:cs="Arial"/>
                <w:b w:val="0"/>
                <w:i w:val="0"/>
                <w:sz w:val="18"/>
                <w:vertAlign w:val="subscript"/>
              </w:rPr>
              <w:t>tunak</w:t>
            </w:r>
            <w:r>
              <w:rPr>
                <w:rFonts w:ascii="Arial" w:hAnsi="Arial" w:eastAsia="Arial" w:cs="Arial"/>
                <w:b w:val="0"/>
                <w:i w:val="0"/>
                <w:sz w:val="18"/>
              </w:rPr>
              <w:t xml:space="preserve"> = 2,99 kA</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i w:val="0"/>
          <w:sz w:val="21"/>
        </w:rPr>
        <w:t>📜 Sedikit Sejarah:</w:t>
      </w:r>
      <w:r>
        <w:rPr>
          <w:rFonts w:ascii="Arial" w:hAnsi="Arial" w:eastAsia="Arial" w:cs="Arial"/>
          <w:b w:val="0"/>
          <w:i w:val="0"/>
          <w:sz w:val="21"/>
        </w:rPr>
        <w:t xml:space="preserve"> teori reaktansi transien dan subtransien lahir dari analisis Park (1929) yang mengubah persamaan mesin sinkron ke sumbu d–q; sebelum itu arus hubung singkat generator hanya diketahui dari uji dan sering di bawah taksiran. Sistem per unit dipopulerkan insinyur AIEE pada 1920–1930-an ketika jaringan bertegangan bertingkat (2,4 → 13,8 → 138 kV) membuat perhitungan dalam ohm penuh kesalahan rasio. Papan analisis jaringan (network analyzer) 1930-an dan komputer digital 1950-an mengotomatiskan reduksi jaringan yang di sini dikerjakan tangan.</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Cara Membaca Modul Ini:</w:t>
      </w:r>
      <w:r>
        <w:rPr>
          <w:rFonts w:ascii="Arial" w:hAnsi="Arial" w:eastAsia="Arial" w:cs="Arial"/>
          <w:b w:val="0"/>
          <w:i w:val="0"/>
          <w:sz w:val="21"/>
        </w:rPr>
        <w:t xml:space="preserve"> Bagian 01–02 memberi angka mentah tiap alat: reaktansi generator dan trafo. Bagian 03 memberi bahasa yang menyatukannya, per unit. Bagian 04–05 adalah alat aljabar jaringan: transformasi Y–Δ dan reduksi ke Thevenin. Bagian 06 adalah tujuannya: MVA hubung singkat, kapasitas pemutus, dan kekakuan rel. Animasi memvisualkan tiap langkah dan Python mengerjakannya dalam beberapa baris.</w:t>
      </w:r>
    </w:p>
    <w:p>
      <w:pPr>
        <w:keepNext/>
        <w:spacing w:before="320" w:after="160" w:line="276" w:lineRule="auto"/>
      </w:pPr>
      <w:r>
        <w:rPr>
          <w:rFonts w:ascii="Arial" w:hAnsi="Arial" w:eastAsia="Arial" w:cs="Arial"/>
          <w:b/>
          <w:i w:val="0"/>
          <w:color w:val="1F3864"/>
          <w:sz w:val="28"/>
        </w:rPr>
        <w:t>IMPEDANSI TRANSFORMATOR</w:t>
        <w:br/>
        <w:t>DAN REFLEKSI ANTAR-SISI</w:t>
      </w:r>
    </w:p>
    <w:p>
      <w:pPr>
        <w:spacing w:line="360" w:lineRule="auto" w:after="120"/>
        <w:jc w:val="both"/>
      </w:pPr>
      <w:r>
        <w:rPr>
          <w:rFonts w:ascii="Arial" w:hAnsi="Arial" w:eastAsia="Arial" w:cs="Arial"/>
          <w:b w:val="0"/>
          <w:i w:val="0"/>
          <w:sz w:val="22"/>
        </w:rPr>
        <w:t>Transformator meneruskan daya, tetapi reaktansi bocornya menahan arus hubung singkat dan menjatuhkan tegangan; angkanya tertera di pelat nama sebagai persen impedansi. Persamaan (3) menjelaskan makna persen itu lewat uji hubung singkat, dan Persamaan (4) memperlihatkan bagaimana impedansi tampak berbeda dari kedua sisi trafo, persoalan yang akan dilenyapkan sistem per unit. Gambar 2 memperlihatkan keduanya.</w:t>
      </w:r>
    </w:p>
    <w:p>
      <w:pPr>
        <w:keepNext/>
        <w:spacing w:after="80"/>
        <w:jc w:val="center"/>
      </w:pPr>
      <w:r>
        <w:drawing>
          <wp:inline xmlns:a="http://schemas.openxmlformats.org/drawingml/2006/main" xmlns:pic="http://schemas.openxmlformats.org/drawingml/2006/picture">
            <wp:extent cx="5400000" cy="1849073"/>
            <wp:docPr id="1858245149" name="Picture 1858245149"/>
            <wp:cNvGraphicFramePr>
              <a:graphicFrameLocks noChangeAspect="1"/>
            </wp:cNvGraphicFramePr>
            <a:graphic>
              <a:graphicData uri="http://schemas.openxmlformats.org/drawingml/2006/picture">
                <pic:pic>
                  <pic:nvPicPr>
                    <pic:cNvPr id="0" name="m7-g2.png"/>
                    <pic:cNvPicPr/>
                  </pic:nvPicPr>
                  <pic:blipFill>
                    <a:blip r:embed="rId32"/>
                    <a:stretch>
                      <a:fillRect/>
                    </a:stretch>
                  </pic:blipFill>
                  <pic:spPr>
                    <a:xfrm>
                      <a:off x="0" y="0"/>
                      <a:ext cx="5400000" cy="1849073"/>
                    </a:xfrm>
                    <a:prstGeom prst="rect"/>
                  </pic:spPr>
                </pic:pic>
              </a:graphicData>
            </a:graphic>
          </wp:inline>
        </w:drawing>
      </w:r>
    </w:p>
    <w:p>
      <w:pPr>
        <w:spacing w:after="200" w:line="276" w:lineRule="auto"/>
        <w:jc w:val="center"/>
      </w:pPr>
      <w:r>
        <w:rPr>
          <w:rFonts w:ascii="Arial" w:hAnsi="Arial" w:eastAsia="Arial" w:cs="Arial"/>
          <w:b/>
          <w:i w:val="0"/>
          <w:sz w:val="20"/>
        </w:rPr>
        <w:t>Gambar 2 — Impedansi transformator: uji hubung singkat dan refleksi antar-sisi. Impedansi 12 % berarti 12 % tegangan nominal sudah mengalirkan arus nominal saat sekunder dihubung singkat; dalam ohm angkanya berbeda 118 kali di kedua sisi, dalam per unit sama.</w:t>
      </w:r>
    </w:p>
    <w:p>
      <w:pPr>
        <w:keepNext/>
        <w:spacing w:before="200" w:after="80" w:line="276" w:lineRule="auto"/>
      </w:pPr>
      <w:r>
        <w:rPr>
          <w:rFonts w:ascii="Arial" w:hAnsi="Arial" w:eastAsia="Arial" w:cs="Arial"/>
          <w:b/>
          <w:i w:val="0"/>
          <w:color w:val="2E4A7A"/>
          <w:sz w:val="24"/>
        </w:rPr>
        <w:t>Impedansi Transformator dan Arus Hubung Singkatnya</w:t>
      </w:r>
    </w:p>
    <w:p>
      <w:pPr>
        <w:keepLines/>
        <w:tabs>
          <w:tab w:pos="8787" w:val="right"/>
        </w:tabs>
        <w:spacing w:line="360" w:lineRule="auto" w:after="120"/>
        <w:ind w:left="283"/>
      </w:pPr>
      <w:r>
        <w:rPr>
          <w:rFonts w:ascii="Arial" w:hAnsi="Arial" w:eastAsia="Arial" w:cs="Arial"/>
          <w:b w:val="0"/>
          <w:i w:val="0"/>
          <w:sz w:val="22"/>
        </w:rPr>
        <w:t>Z</w:t>
      </w:r>
      <w:r>
        <w:rPr>
          <w:rFonts w:ascii="Arial" w:hAnsi="Arial" w:eastAsia="Arial" w:cs="Arial"/>
          <w:b w:val="0"/>
          <w:i w:val="0"/>
          <w:sz w:val="22"/>
          <w:vertAlign w:val="subscript"/>
        </w:rPr>
        <w:t>T</w:t>
      </w:r>
      <w:r>
        <w:rPr>
          <w:rFonts w:ascii="Arial" w:hAnsi="Arial" w:eastAsia="Arial" w:cs="Arial"/>
          <w:b w:val="0"/>
          <w:i w:val="0"/>
          <w:sz w:val="22"/>
        </w:rPr>
        <w:t>(%) = V</w:t>
      </w:r>
      <w:r>
        <w:rPr>
          <w:rFonts w:ascii="Arial" w:hAnsi="Arial" w:eastAsia="Arial" w:cs="Arial"/>
          <w:b w:val="0"/>
          <w:i w:val="0"/>
          <w:sz w:val="22"/>
          <w:vertAlign w:val="subscript"/>
        </w:rPr>
        <w:t>sc</w:t>
      </w:r>
      <w:r>
        <w:rPr>
          <w:rFonts w:ascii="Arial" w:hAnsi="Arial" w:eastAsia="Arial" w:cs="Arial"/>
          <w:b w:val="0"/>
          <w:i w:val="0"/>
          <w:sz w:val="22"/>
        </w:rPr>
        <w:t>/V</w:t>
      </w:r>
      <w:r>
        <w:rPr>
          <w:rFonts w:ascii="Arial" w:hAnsi="Arial" w:eastAsia="Arial" w:cs="Arial"/>
          <w:b w:val="0"/>
          <w:i w:val="0"/>
          <w:sz w:val="22"/>
          <w:vertAlign w:val="subscript"/>
        </w:rPr>
        <w:t>n</w:t>
      </w:r>
      <w:r>
        <w:rPr>
          <w:rFonts w:ascii="Arial" w:hAnsi="Arial" w:eastAsia="Arial" w:cs="Arial"/>
          <w:b w:val="0"/>
          <w:i w:val="0"/>
          <w:sz w:val="22"/>
        </w:rPr>
        <w:t>×100 = Z</w:t>
      </w:r>
      <w:r>
        <w:rPr>
          <w:rFonts w:ascii="Arial" w:hAnsi="Arial" w:eastAsia="Arial" w:cs="Arial"/>
          <w:b w:val="0"/>
          <w:i w:val="0"/>
          <w:sz w:val="22"/>
          <w:vertAlign w:val="subscript"/>
        </w:rPr>
        <w:t>T,pu</w:t>
      </w:r>
      <w:r>
        <w:rPr>
          <w:rFonts w:ascii="Arial" w:hAnsi="Arial" w:eastAsia="Arial" w:cs="Arial"/>
          <w:b w:val="0"/>
          <w:i w:val="0"/>
          <w:sz w:val="22"/>
        </w:rPr>
        <w:t>×100, I</w:t>
      </w:r>
      <w:r>
        <w:rPr>
          <w:rFonts w:ascii="Arial" w:hAnsi="Arial" w:eastAsia="Arial" w:cs="Arial"/>
          <w:b w:val="0"/>
          <w:i w:val="0"/>
          <w:sz w:val="22"/>
          <w:vertAlign w:val="subscript"/>
        </w:rPr>
        <w:t>sc,terminal</w:t>
      </w:r>
      <w:r>
        <w:rPr>
          <w:rFonts w:ascii="Arial" w:hAnsi="Arial" w:eastAsia="Arial" w:cs="Arial"/>
          <w:b w:val="0"/>
          <w:i w:val="0"/>
          <w:sz w:val="22"/>
        </w:rPr>
        <w:t xml:space="preserve"> = I</w:t>
      </w:r>
      <w:r>
        <w:rPr>
          <w:rFonts w:ascii="Arial" w:hAnsi="Arial" w:eastAsia="Arial" w:cs="Arial"/>
          <w:b w:val="0"/>
          <w:i w:val="0"/>
          <w:sz w:val="22"/>
          <w:vertAlign w:val="subscript"/>
        </w:rPr>
        <w:t>n</w:t>
      </w:r>
      <w:r>
        <w:rPr>
          <w:rFonts w:ascii="Arial" w:hAnsi="Arial" w:eastAsia="Arial" w:cs="Arial"/>
          <w:b w:val="0"/>
          <w:i w:val="0"/>
          <w:sz w:val="22"/>
        </w:rPr>
        <w:t>/Z</w:t>
      </w:r>
      <w:r>
        <w:rPr>
          <w:rFonts w:ascii="Arial" w:hAnsi="Arial" w:eastAsia="Arial" w:cs="Arial"/>
          <w:b w:val="0"/>
          <w:i w:val="0"/>
          <w:sz w:val="22"/>
          <w:vertAlign w:val="subscript"/>
        </w:rPr>
        <w:t>T,pu</w:t>
      </w:r>
      <w:r>
        <w:rPr>
          <w:rFonts w:ascii="Arial" w:hAnsi="Arial" w:eastAsia="Arial" w:cs="Arial"/>
          <w:b w:val="0"/>
          <w:i w:val="0"/>
          <w:sz w:val="22"/>
        </w:rPr>
        <w:t xml:space="preserve"> (sumber tak berhingga)</w:t>
      </w:r>
      <w:r>
        <w:rPr>
          <w:rFonts w:ascii="Arial" w:hAnsi="Arial" w:eastAsia="Arial" w:cs="Arial"/>
          <w:b w:val="0"/>
          <w:i w:val="0"/>
          <w:sz w:val="22"/>
        </w:rPr>
        <w:tab/>
        <w:t>(3)</w:t>
      </w:r>
    </w:p>
    <w:p>
      <w:pPr>
        <w:spacing w:line="360" w:lineRule="auto" w:after="120"/>
        <w:jc w:val="both"/>
      </w:pPr>
      <w:r>
        <w:rPr>
          <w:rFonts w:ascii="Arial" w:hAnsi="Arial" w:eastAsia="Arial" w:cs="Arial"/>
          <w:b w:val="0"/>
          <w:i w:val="0"/>
          <w:sz w:val="22"/>
        </w:rPr>
        <w:t>Trafo contoh 80 MVA, 13,8/150 kV, X</w:t>
      </w:r>
      <w:r>
        <w:rPr>
          <w:rFonts w:ascii="Arial" w:hAnsi="Arial" w:eastAsia="Arial" w:cs="Arial"/>
          <w:b w:val="0"/>
          <w:i w:val="0"/>
          <w:sz w:val="22"/>
          <w:vertAlign w:val="subscript"/>
        </w:rPr>
        <w:t>T</w:t>
      </w:r>
      <w:r>
        <w:rPr>
          <w:rFonts w:ascii="Arial" w:hAnsi="Arial" w:eastAsia="Arial" w:cs="Arial"/>
          <w:b w:val="0"/>
          <w:i w:val="0"/>
          <w:sz w:val="22"/>
        </w:rPr>
        <w:t xml:space="preserve"> = 12%: tegangan hubung singkat 12%×150 = 18 kV; arus hubung singkat terminal sekunder maksimum I</w:t>
      </w:r>
      <w:r>
        <w:rPr>
          <w:rFonts w:ascii="Arial" w:hAnsi="Arial" w:eastAsia="Arial" w:cs="Arial"/>
          <w:b w:val="0"/>
          <w:i w:val="0"/>
          <w:sz w:val="22"/>
          <w:vertAlign w:val="subscript"/>
        </w:rPr>
        <w:t>n</w:t>
      </w:r>
      <w:r>
        <w:rPr>
          <w:rFonts w:ascii="Arial" w:hAnsi="Arial" w:eastAsia="Arial" w:cs="Arial"/>
          <w:b w:val="0"/>
          <w:i w:val="0"/>
          <w:sz w:val="22"/>
        </w:rPr>
        <w:t>/0,12 = 8,33 I</w:t>
      </w:r>
      <w:r>
        <w:rPr>
          <w:rFonts w:ascii="Arial" w:hAnsi="Arial" w:eastAsia="Arial" w:cs="Arial"/>
          <w:b w:val="0"/>
          <w:i w:val="0"/>
          <w:sz w:val="22"/>
          <w:vertAlign w:val="subscript"/>
        </w:rPr>
        <w:t>n</w:t>
      </w:r>
      <w:r>
        <w:rPr>
          <w:rFonts w:ascii="Arial" w:hAnsi="Arial" w:eastAsia="Arial" w:cs="Arial"/>
          <w:b w:val="0"/>
          <w:i w:val="0"/>
          <w:sz w:val="22"/>
        </w:rPr>
        <w:t>. Dengan sumber yang tidak tak berhingga, reaktansi sumber ditambahkan seri (Bagian 06) dan arusnya lebih kecil.</w:t>
      </w:r>
    </w:p>
    <w:p>
      <w:pPr>
        <w:spacing w:line="360" w:lineRule="auto" w:after="120"/>
        <w:jc w:val="both"/>
      </w:pPr>
      <w:r>
        <w:rPr>
          <w:rFonts w:ascii="Arial" w:hAnsi="Arial" w:eastAsia="Arial" w:cs="Arial"/>
          <w:b/>
          <w:i w:val="0"/>
          <w:sz w:val="22"/>
        </w:rPr>
        <w:t>📐 Persamaan (3)</w:t>
      </w:r>
      <w:r>
        <w:rPr>
          <w:rFonts w:ascii="Arial" w:hAnsi="Arial" w:eastAsia="Arial" w:cs="Arial"/>
          <w:b w:val="0"/>
          <w:i w:val="0"/>
          <w:sz w:val="22"/>
        </w:rPr>
        <w:t xml:space="preserve"> — Impedansi trafo diukur dengan uji hubung singkat: sekunder dihubung singkat, primer dinaikkan perlahan sampai mengalir arus nominal; perbandingan tegangan itu terhadap nominal adalah Z%. Angka 4–6 % (distribusi) sampai 10–15 % (daya besar) adalah kompromi: kecil berarti regulasi tegangan baik tetapi arus hubung singkat besar; besar sebaliknya.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Z</w:t>
      </w:r>
      <w:r>
        <w:rPr>
          <w:rFonts w:ascii="Arial" w:hAnsi="Arial" w:eastAsia="Arial" w:cs="Arial"/>
          <w:b/>
          <w:i w:val="0"/>
          <w:sz w:val="21"/>
          <w:vertAlign w:val="subscript"/>
        </w:rPr>
        <w:t>T</w:t>
      </w:r>
      <w:r>
        <w:rPr>
          <w:rFonts w:ascii="Arial" w:hAnsi="Arial" w:eastAsia="Arial" w:cs="Arial"/>
          <w:b w:val="0"/>
          <w:i w:val="0"/>
          <w:sz w:val="21"/>
        </w:rPr>
        <w:t>: Impedansi trafo (%, pu pada rating trafo)</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i w:val="0"/>
          <w:sz w:val="21"/>
          <w:vertAlign w:val="subscript"/>
        </w:rPr>
        <w:t>sc</w:t>
      </w:r>
      <w:r>
        <w:rPr>
          <w:rFonts w:ascii="Arial" w:hAnsi="Arial" w:eastAsia="Arial" w:cs="Arial"/>
          <w:b w:val="0"/>
          <w:i w:val="0"/>
          <w:sz w:val="21"/>
        </w:rPr>
        <w:t>: Tegangan hubung singkat (V)</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I</w:t>
      </w:r>
      <w:r>
        <w:rPr>
          <w:rFonts w:ascii="Arial" w:hAnsi="Arial" w:eastAsia="Arial" w:cs="Arial"/>
          <w:b/>
          <w:i w:val="0"/>
          <w:sz w:val="21"/>
          <w:vertAlign w:val="subscript"/>
        </w:rPr>
        <w:t>n</w:t>
      </w:r>
      <w:r>
        <w:rPr>
          <w:rFonts w:ascii="Arial" w:hAnsi="Arial" w:eastAsia="Arial" w:cs="Arial"/>
          <w:b w:val="0"/>
          <w:i w:val="0"/>
          <w:sz w:val="21"/>
        </w:rPr>
        <w:t>: Arus nominal trafo (A)</w:t>
      </w:r>
    </w:p>
    <w:p>
      <w:pPr>
        <w:keepNext/>
        <w:spacing w:before="200" w:after="80" w:line="276" w:lineRule="auto"/>
      </w:pPr>
      <w:r>
        <w:rPr>
          <w:rFonts w:ascii="Arial" w:hAnsi="Arial" w:eastAsia="Arial" w:cs="Arial"/>
          <w:b/>
          <w:i w:val="0"/>
          <w:color w:val="2E4A7A"/>
          <w:sz w:val="24"/>
        </w:rPr>
        <w:t>Refleksi Impedansi dan Kesetaraan Per Unit</w:t>
      </w:r>
    </w:p>
    <w:p>
      <w:pPr>
        <w:keepLines/>
        <w:tabs>
          <w:tab w:pos="8787" w:val="right"/>
        </w:tabs>
        <w:spacing w:line="360" w:lineRule="auto" w:after="120"/>
        <w:ind w:left="283"/>
      </w:pPr>
      <w:r>
        <w:rPr>
          <w:rFonts w:ascii="Arial" w:hAnsi="Arial" w:eastAsia="Arial" w:cs="Arial"/>
          <w:b w:val="0"/>
          <w:i w:val="0"/>
          <w:sz w:val="22"/>
        </w:rPr>
        <w:t>Z</w:t>
      </w:r>
      <w:r>
        <w:rPr>
          <w:rFonts w:ascii="Arial" w:hAnsi="Arial" w:eastAsia="Arial" w:cs="Arial"/>
          <w:b w:val="0"/>
          <w:i w:val="0"/>
          <w:sz w:val="22"/>
          <w:vertAlign w:val="subscript"/>
        </w:rPr>
        <w:t>primer</w:t>
      </w:r>
      <w:r>
        <w:rPr>
          <w:rFonts w:ascii="Arial" w:hAnsi="Arial" w:eastAsia="Arial" w:cs="Arial"/>
          <w:b w:val="0"/>
          <w:i w:val="0"/>
          <w:sz w:val="22"/>
        </w:rPr>
        <w:t xml:space="preserve"> = a</w:t>
      </w:r>
      <w:r>
        <w:rPr>
          <w:rFonts w:ascii="Arial" w:hAnsi="Arial" w:eastAsia="Arial" w:cs="Arial"/>
          <w:b w:val="0"/>
          <w:i w:val="0"/>
          <w:sz w:val="22"/>
          <w:vertAlign w:val="superscript"/>
        </w:rPr>
        <w:t>2</w:t>
      </w:r>
      <w:r>
        <w:rPr>
          <w:rFonts w:ascii="Arial" w:hAnsi="Arial" w:eastAsia="Arial" w:cs="Arial"/>
          <w:b w:val="0"/>
          <w:i w:val="0"/>
          <w:sz w:val="22"/>
        </w:rPr>
        <w:t xml:space="preserve"> Z</w:t>
      </w:r>
      <w:r>
        <w:rPr>
          <w:rFonts w:ascii="Arial" w:hAnsi="Arial" w:eastAsia="Arial" w:cs="Arial"/>
          <w:b w:val="0"/>
          <w:i w:val="0"/>
          <w:sz w:val="22"/>
          <w:vertAlign w:val="subscript"/>
        </w:rPr>
        <w:t>sekunder</w:t>
      </w:r>
      <w:r>
        <w:rPr>
          <w:rFonts w:ascii="Arial" w:hAnsi="Arial" w:eastAsia="Arial" w:cs="Arial"/>
          <w:b w:val="0"/>
          <w:i w:val="0"/>
          <w:sz w:val="22"/>
        </w:rPr>
        <w:t>, a = N</w:t>
      </w:r>
      <w:r>
        <w:rPr>
          <w:rFonts w:ascii="Arial" w:hAnsi="Arial" w:eastAsia="Arial" w:cs="Arial"/>
          <w:b w:val="0"/>
          <w:i w:val="0"/>
          <w:sz w:val="22"/>
          <w:vertAlign w:val="subscript"/>
        </w:rPr>
        <w:t>1</w:t>
      </w:r>
      <w:r>
        <w:rPr>
          <w:rFonts w:ascii="Arial" w:hAnsi="Arial" w:eastAsia="Arial" w:cs="Arial"/>
          <w:b w:val="0"/>
          <w:i w:val="0"/>
          <w:sz w:val="22"/>
        </w:rPr>
        <w:t>/N</w:t>
      </w:r>
      <w:r>
        <w:rPr>
          <w:rFonts w:ascii="Arial" w:hAnsi="Arial" w:eastAsia="Arial" w:cs="Arial"/>
          <w:b w:val="0"/>
          <w:i w:val="0"/>
          <w:sz w:val="22"/>
          <w:vertAlign w:val="subscript"/>
        </w:rPr>
        <w:t>2</w:t>
      </w:r>
      <w:r>
        <w:rPr>
          <w:rFonts w:ascii="Arial" w:hAnsi="Arial" w:eastAsia="Arial" w:cs="Arial"/>
          <w:b w:val="0"/>
          <w:i w:val="0"/>
          <w:sz w:val="22"/>
        </w:rPr>
        <w:t>; Z</w:t>
      </w:r>
      <w:r>
        <w:rPr>
          <w:rFonts w:ascii="Arial" w:hAnsi="Arial" w:eastAsia="Arial" w:cs="Arial"/>
          <w:b w:val="0"/>
          <w:i w:val="0"/>
          <w:sz w:val="22"/>
          <w:vertAlign w:val="subscript"/>
        </w:rPr>
        <w:t>pu,primer</w:t>
      </w:r>
      <w:r>
        <w:rPr>
          <w:rFonts w:ascii="Arial" w:hAnsi="Arial" w:eastAsia="Arial" w:cs="Arial"/>
          <w:b w:val="0"/>
          <w:i w:val="0"/>
          <w:sz w:val="22"/>
        </w:rPr>
        <w:t xml:space="preserve"> = Z</w:t>
      </w:r>
      <w:r>
        <w:rPr>
          <w:rFonts w:ascii="Arial" w:hAnsi="Arial" w:eastAsia="Arial" w:cs="Arial"/>
          <w:b w:val="0"/>
          <w:i w:val="0"/>
          <w:sz w:val="22"/>
          <w:vertAlign w:val="subscript"/>
        </w:rPr>
        <w:t>pu,sekunder</w:t>
      </w:r>
      <w:r>
        <w:rPr>
          <w:rFonts w:ascii="Arial" w:hAnsi="Arial" w:eastAsia="Arial" w:cs="Arial"/>
          <w:b w:val="0"/>
          <w:i w:val="0"/>
          <w:sz w:val="22"/>
        </w:rPr>
        <w:t xml:space="preserve"> bila V</w:t>
      </w:r>
      <w:r>
        <w:rPr>
          <w:rFonts w:ascii="Arial" w:hAnsi="Arial" w:eastAsia="Arial" w:cs="Arial"/>
          <w:b w:val="0"/>
          <w:i w:val="0"/>
          <w:sz w:val="22"/>
          <w:vertAlign w:val="subscript"/>
        </w:rPr>
        <w:t>base,1</w:t>
      </w:r>
      <w:r>
        <w:rPr>
          <w:rFonts w:ascii="Arial" w:hAnsi="Arial" w:eastAsia="Arial" w:cs="Arial"/>
          <w:b w:val="0"/>
          <w:i w:val="0"/>
          <w:sz w:val="22"/>
        </w:rPr>
        <w:t>/V</w:t>
      </w:r>
      <w:r>
        <w:rPr>
          <w:rFonts w:ascii="Arial" w:hAnsi="Arial" w:eastAsia="Arial" w:cs="Arial"/>
          <w:b w:val="0"/>
          <w:i w:val="0"/>
          <w:sz w:val="22"/>
          <w:vertAlign w:val="subscript"/>
        </w:rPr>
        <w:t>base,2</w:t>
      </w:r>
      <w:r>
        <w:rPr>
          <w:rFonts w:ascii="Arial" w:hAnsi="Arial" w:eastAsia="Arial" w:cs="Arial"/>
          <w:b w:val="0"/>
          <w:i w:val="0"/>
          <w:sz w:val="22"/>
        </w:rPr>
        <w:t xml:space="preserve"> = a</w:t>
      </w:r>
      <w:r>
        <w:rPr>
          <w:rFonts w:ascii="Arial" w:hAnsi="Arial" w:eastAsia="Arial" w:cs="Arial"/>
          <w:b w:val="0"/>
          <w:i w:val="0"/>
          <w:sz w:val="22"/>
        </w:rPr>
        <w:tab/>
        <w:t>(4)</w:t>
      </w:r>
    </w:p>
    <w:p>
      <w:pPr>
        <w:spacing w:line="360" w:lineRule="auto" w:after="120"/>
        <w:jc w:val="both"/>
      </w:pPr>
      <w:r>
        <w:rPr>
          <w:rFonts w:ascii="Arial" w:hAnsi="Arial" w:eastAsia="Arial" w:cs="Arial"/>
          <w:b w:val="0"/>
          <w:i w:val="0"/>
          <w:sz w:val="22"/>
        </w:rPr>
        <w:t>Trafo contoh pada basis 100 MVA: X</w:t>
      </w:r>
      <w:r>
        <w:rPr>
          <w:rFonts w:ascii="Arial" w:hAnsi="Arial" w:eastAsia="Arial" w:cs="Arial"/>
          <w:b w:val="0"/>
          <w:i w:val="0"/>
          <w:sz w:val="22"/>
          <w:vertAlign w:val="subscript"/>
        </w:rPr>
        <w:t>T</w:t>
      </w:r>
      <w:r>
        <w:rPr>
          <w:rFonts w:ascii="Arial" w:hAnsi="Arial" w:eastAsia="Arial" w:cs="Arial"/>
          <w:b w:val="0"/>
          <w:i w:val="0"/>
          <w:sz w:val="22"/>
        </w:rPr>
        <w:t xml:space="preserve"> = 0,12×100/80 = 0,1500 pu. Dalam ohm: 0,1500×1,9044 = 0,2857 Ω dilihat dari 13,8 kV, 0,1500×225 = 33,75 Ω dari 150 kV; perbandingannya (150/13,8)</w:t>
      </w:r>
      <w:r>
        <w:rPr>
          <w:rFonts w:ascii="Arial" w:hAnsi="Arial" w:eastAsia="Arial" w:cs="Arial"/>
          <w:b w:val="0"/>
          <w:i w:val="0"/>
          <w:sz w:val="22"/>
          <w:vertAlign w:val="superscript"/>
        </w:rPr>
        <w:t>2</w:t>
      </w:r>
      <w:r>
        <w:rPr>
          <w:rFonts w:ascii="Arial" w:hAnsi="Arial" w:eastAsia="Arial" w:cs="Arial"/>
          <w:b w:val="0"/>
          <w:i w:val="0"/>
          <w:sz w:val="22"/>
        </w:rPr>
        <w:t xml:space="preserve"> = 118,1.</w:t>
      </w:r>
    </w:p>
    <w:p>
      <w:pPr>
        <w:spacing w:line="360" w:lineRule="auto" w:after="120"/>
        <w:jc w:val="both"/>
      </w:pPr>
      <w:r>
        <w:rPr>
          <w:rFonts w:ascii="Arial" w:hAnsi="Arial" w:eastAsia="Arial" w:cs="Arial"/>
          <w:b/>
          <w:i w:val="0"/>
          <w:sz w:val="22"/>
        </w:rPr>
        <w:t>📐 Persamaan (4)</w:t>
      </w:r>
      <w:r>
        <w:rPr>
          <w:rFonts w:ascii="Arial" w:hAnsi="Arial" w:eastAsia="Arial" w:cs="Arial"/>
          <w:b w:val="0"/>
          <w:i w:val="0"/>
          <w:sz w:val="22"/>
        </w:rPr>
        <w:t xml:space="preserve"> — Impedansi 'dipantulkan' melintasi trafo dengan kuadrat rasio belitan. Bila tegangan basis di kedua sisi dipilih berbanding rasio yang sama, faktor a² lenyap dan impedansi pu identik di kedua sisi: trafo ideal menghilang dari diagram, tinggal reaktansi bocornya. Inilah alasan utama sistem tenaga dihitung dalam per unit.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a</w:t>
      </w:r>
      <w:r>
        <w:rPr>
          <w:rFonts w:ascii="Arial" w:hAnsi="Arial" w:eastAsia="Arial" w:cs="Arial"/>
          <w:b w:val="0"/>
          <w:i w:val="0"/>
          <w:sz w:val="21"/>
        </w:rPr>
        <w:t>: Rasio belitan N₁/N₂</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Z</w:t>
      </w:r>
      <w:r>
        <w:rPr>
          <w:rFonts w:ascii="Arial" w:hAnsi="Arial" w:eastAsia="Arial" w:cs="Arial"/>
          <w:b/>
          <w:i w:val="0"/>
          <w:sz w:val="21"/>
          <w:vertAlign w:val="subscript"/>
        </w:rPr>
        <w:t>primer</w:t>
      </w:r>
      <w:r>
        <w:rPr>
          <w:rFonts w:ascii="Arial" w:hAnsi="Arial" w:eastAsia="Arial" w:cs="Arial"/>
          <w:b/>
          <w:i w:val="0"/>
          <w:sz w:val="21"/>
        </w:rPr>
        <w:t>, Z</w:t>
      </w:r>
      <w:r>
        <w:rPr>
          <w:rFonts w:ascii="Arial" w:hAnsi="Arial" w:eastAsia="Arial" w:cs="Arial"/>
          <w:b/>
          <w:i w:val="0"/>
          <w:sz w:val="21"/>
          <w:vertAlign w:val="subscript"/>
        </w:rPr>
        <w:t>sekunder</w:t>
      </w:r>
      <w:r>
        <w:rPr>
          <w:rFonts w:ascii="Arial" w:hAnsi="Arial" w:eastAsia="Arial" w:cs="Arial"/>
          <w:b w:val="0"/>
          <w:i w:val="0"/>
          <w:sz w:val="21"/>
        </w:rPr>
        <w:t>: Impedansi dilihat dari sisi primer/sekunder (Ω)</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i w:val="0"/>
          <w:sz w:val="21"/>
          <w:vertAlign w:val="subscript"/>
        </w:rPr>
        <w:t>base,1</w:t>
      </w:r>
      <w:r>
        <w:rPr>
          <w:rFonts w:ascii="Arial" w:hAnsi="Arial" w:eastAsia="Arial" w:cs="Arial"/>
          <w:b/>
          <w:i w:val="0"/>
          <w:sz w:val="21"/>
        </w:rPr>
        <w:t>, V</w:t>
      </w:r>
      <w:r>
        <w:rPr>
          <w:rFonts w:ascii="Arial" w:hAnsi="Arial" w:eastAsia="Arial" w:cs="Arial"/>
          <w:b/>
          <w:i w:val="0"/>
          <w:sz w:val="21"/>
          <w:vertAlign w:val="subscript"/>
        </w:rPr>
        <w:t>base,2</w:t>
      </w:r>
      <w:r>
        <w:rPr>
          <w:rFonts w:ascii="Arial" w:hAnsi="Arial" w:eastAsia="Arial" w:cs="Arial"/>
          <w:b w:val="0"/>
          <w:i w:val="0"/>
          <w:sz w:val="21"/>
        </w:rPr>
        <w:t>: Tegangan basis di kedua zona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Uji Hubung Singkat: </w:t>
      </w:r>
      <w:r>
        <w:rPr>
          <w:rFonts w:ascii="Arial" w:hAnsi="Arial" w:eastAsia="Arial" w:cs="Arial"/>
          <w:b w:val="0"/>
          <w:i w:val="0"/>
          <w:sz w:val="22"/>
        </w:rPr>
        <w:t>Memberi Z% dan rugi tembaga; uji rangkaian terbuka memberi rugi besi dan arus magnetisasi. Keduanya tertera di laporan uji pabrik (FAT) setiap trafo.</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Z% Kecil vs Besar: </w:t>
      </w:r>
      <w:r>
        <w:rPr>
          <w:rFonts w:ascii="Arial" w:hAnsi="Arial" w:eastAsia="Arial" w:cs="Arial"/>
          <w:b w:val="0"/>
          <w:i w:val="0"/>
          <w:sz w:val="22"/>
        </w:rPr>
        <w:t>4 % pada trafo distribusi: tegangan kaku, arus hubung singkat 25 I</w:t>
      </w:r>
      <w:r>
        <w:rPr>
          <w:rFonts w:ascii="Arial" w:hAnsi="Arial" w:eastAsia="Arial" w:cs="Arial"/>
          <w:b w:val="0"/>
          <w:i w:val="0"/>
          <w:sz w:val="22"/>
          <w:vertAlign w:val="subscript"/>
        </w:rPr>
        <w:t>n</w:t>
      </w:r>
      <w:r>
        <w:rPr>
          <w:rFonts w:ascii="Arial" w:hAnsi="Arial" w:eastAsia="Arial" w:cs="Arial"/>
          <w:b w:val="0"/>
          <w:i w:val="0"/>
          <w:sz w:val="22"/>
        </w:rPr>
        <w:t xml:space="preserve">. 12 % pada trafo 150 kV: membatasi arus gangguan agar PMT 40 kA cukup. </w:t>
      </w:r>
      <w:r>
        <w:rPr>
          <w:rFonts w:ascii="Arial" w:hAnsi="Arial" w:eastAsia="Arial" w:cs="Arial"/>
          <w:b w:val="0"/>
          <w:i/>
          <w:sz w:val="22"/>
        </w:rPr>
        <w:t>Isc = In/Zpu</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Paralel Trafo: </w:t>
      </w:r>
      <w:r>
        <w:rPr>
          <w:rFonts w:ascii="Arial" w:hAnsi="Arial" w:eastAsia="Arial" w:cs="Arial"/>
          <w:b w:val="0"/>
          <w:i w:val="0"/>
          <w:sz w:val="22"/>
        </w:rPr>
        <w:t xml:space="preserve">Dua trafo paralel berbagi beban berbanding terbalik Z% (Modul 2); Z% yang berbeda jauh membuat satu trafo kelebihan beban sebelum yang lain penuh. </w:t>
      </w:r>
      <w:r>
        <w:rPr>
          <w:rFonts w:ascii="Arial" w:hAnsi="Arial" w:eastAsia="Arial" w:cs="Arial"/>
          <w:b w:val="0"/>
          <w:i/>
          <w:sz w:val="22"/>
        </w:rPr>
        <w:t>Sk ∝ 1/Zk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Tap Changer: </w:t>
      </w:r>
      <w:r>
        <w:rPr>
          <w:rFonts w:ascii="Arial" w:hAnsi="Arial" w:eastAsia="Arial" w:cs="Arial"/>
          <w:b w:val="0"/>
          <w:i w:val="0"/>
          <w:sz w:val="22"/>
        </w:rPr>
        <w:t>Mengubah rasio a mengubah tegangan basis efektif; dalam studi per unit, tap di luar nominal diwakili trafo ideal a:1 sisa (off-nominal tap) yang tidak lenyap.</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Reaktor Pembatas: </w:t>
      </w:r>
      <w:r>
        <w:rPr>
          <w:rFonts w:ascii="Arial" w:hAnsi="Arial" w:eastAsia="Arial" w:cs="Arial"/>
          <w:b w:val="0"/>
          <w:i w:val="0"/>
          <w:sz w:val="22"/>
        </w:rPr>
        <w:t>Bila arus hubung singkat rel melampaui PMT, reaktor seri (X ≈ 5–10 %) ditambahkan; perhitungannya persis menambah reaktansi seri pada Bagian 05.</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Trafo Pabrik: </w:t>
      </w:r>
      <w:r>
        <w:rPr>
          <w:rFonts w:ascii="Arial" w:hAnsi="Arial" w:eastAsia="Arial" w:cs="Arial"/>
          <w:b w:val="0"/>
          <w:i w:val="0"/>
          <w:sz w:val="22"/>
        </w:rPr>
        <w:t>Trafo 20 kV/400 V 1–2,5 MVA, Z 5–6 %: arus hubung singkat rel 400 V mencapai 30–60 kA; itulah asal rating PMT utama pabrik.</w:t>
      </w:r>
    </w:p>
    <w:p>
      <w:pPr>
        <w:keepNext/>
        <w:spacing w:after="200" w:line="276" w:lineRule="auto"/>
        <w:jc w:val="center"/>
      </w:pPr>
      <w:r>
        <w:rPr>
          <w:rFonts w:ascii="Arial" w:hAnsi="Arial" w:eastAsia="Arial" w:cs="Arial"/>
          <w:b/>
          <w:i w:val="0"/>
          <w:sz w:val="20"/>
        </w:rPr>
        <w:t>Tabel 2. Trafo: Z% khas, Isc terminal (sumber tak hingga), Regulasi tegangan, Catatan.</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shd w:val="clear" w:fill="DCE6F1"/>
          </w:tcPr>
          <w:p>
            <w:pPr>
              <w:spacing w:after="0"/>
            </w:pPr>
            <w:r>
              <w:rPr>
                <w:rFonts w:ascii="Arial" w:hAnsi="Arial" w:eastAsia="Arial" w:cs="Arial"/>
                <w:b/>
                <w:i w:val="0"/>
                <w:sz w:val="18"/>
              </w:rPr>
              <w:t>Trafo</w:t>
            </w:r>
          </w:p>
        </w:tc>
        <w:tc>
          <w:tcPr>
            <w:tcW w:type="dxa" w:w="1757"/>
            <w:shd w:val="clear" w:fill="DCE6F1"/>
          </w:tcPr>
          <w:p>
            <w:pPr>
              <w:spacing w:after="0"/>
            </w:pPr>
            <w:r>
              <w:rPr>
                <w:rFonts w:ascii="Arial" w:hAnsi="Arial" w:eastAsia="Arial" w:cs="Arial"/>
                <w:b/>
                <w:i w:val="0"/>
                <w:sz w:val="18"/>
              </w:rPr>
              <w:t>Z% khas</w:t>
            </w:r>
          </w:p>
        </w:tc>
        <w:tc>
          <w:tcPr>
            <w:tcW w:type="dxa" w:w="1757"/>
            <w:shd w:val="clear" w:fill="DCE6F1"/>
          </w:tcPr>
          <w:p>
            <w:pPr>
              <w:spacing w:after="0"/>
            </w:pPr>
            <w:r>
              <w:rPr>
                <w:rFonts w:ascii="Arial" w:hAnsi="Arial" w:eastAsia="Arial" w:cs="Arial"/>
                <w:b/>
                <w:i w:val="0"/>
                <w:sz w:val="18"/>
              </w:rPr>
              <w:t>I</w:t>
            </w:r>
            <w:r>
              <w:rPr>
                <w:rFonts w:ascii="Arial" w:hAnsi="Arial" w:eastAsia="Arial" w:cs="Arial"/>
                <w:b/>
                <w:i w:val="0"/>
                <w:sz w:val="18"/>
                <w:vertAlign w:val="subscript"/>
              </w:rPr>
              <w:t>sc</w:t>
            </w:r>
            <w:r>
              <w:rPr>
                <w:rFonts w:ascii="Arial" w:hAnsi="Arial" w:eastAsia="Arial" w:cs="Arial"/>
                <w:b/>
                <w:i w:val="0"/>
                <w:sz w:val="18"/>
              </w:rPr>
              <w:t xml:space="preserve"> terminal (sumber tak hingga)</w:t>
            </w:r>
          </w:p>
        </w:tc>
        <w:tc>
          <w:tcPr>
            <w:tcW w:type="dxa" w:w="1757"/>
            <w:shd w:val="clear" w:fill="DCE6F1"/>
          </w:tcPr>
          <w:p>
            <w:pPr>
              <w:spacing w:after="0"/>
            </w:pPr>
            <w:r>
              <w:rPr>
                <w:rFonts w:ascii="Arial" w:hAnsi="Arial" w:eastAsia="Arial" w:cs="Arial"/>
                <w:b/>
                <w:i w:val="0"/>
                <w:sz w:val="18"/>
              </w:rPr>
              <w:t>Regulasi tegangan</w:t>
            </w:r>
          </w:p>
        </w:tc>
        <w:tc>
          <w:tcPr>
            <w:tcW w:type="dxa" w:w="1757"/>
            <w:shd w:val="clear" w:fill="DCE6F1"/>
          </w:tcPr>
          <w:p>
            <w:pPr>
              <w:spacing w:after="0"/>
            </w:pPr>
            <w:r>
              <w:rPr>
                <w:rFonts w:ascii="Arial" w:hAnsi="Arial" w:eastAsia="Arial" w:cs="Arial"/>
                <w:b/>
                <w:i w:val="0"/>
                <w:sz w:val="18"/>
              </w:rPr>
              <w:t>Catatan</w:t>
            </w:r>
          </w:p>
        </w:tc>
      </w:tr>
      <w:tr>
        <w:tc>
          <w:tcPr>
            <w:tcW w:type="dxa" w:w="1757"/>
          </w:tcPr>
          <w:p>
            <w:pPr>
              <w:spacing w:after="0"/>
            </w:pPr>
            <w:r>
              <w:rPr>
                <w:rFonts w:ascii="Arial" w:hAnsi="Arial" w:eastAsia="Arial" w:cs="Arial"/>
                <w:b w:val="0"/>
                <w:i w:val="0"/>
                <w:sz w:val="18"/>
              </w:rPr>
              <w:t>Distribusi 20 kV/400 V, 400 kVA – 2,5 MVA</w:t>
            </w:r>
          </w:p>
        </w:tc>
        <w:tc>
          <w:tcPr>
            <w:tcW w:type="dxa" w:w="1757"/>
          </w:tcPr>
          <w:p>
            <w:pPr>
              <w:spacing w:after="0"/>
            </w:pPr>
            <w:r>
              <w:rPr>
                <w:rFonts w:ascii="Arial" w:hAnsi="Arial" w:eastAsia="Arial" w:cs="Arial"/>
                <w:b w:val="0"/>
                <w:i w:val="0"/>
                <w:sz w:val="18"/>
              </w:rPr>
              <w:t>4 – 6 %</w:t>
            </w:r>
          </w:p>
        </w:tc>
        <w:tc>
          <w:tcPr>
            <w:tcW w:type="dxa" w:w="1757"/>
          </w:tcPr>
          <w:p>
            <w:pPr>
              <w:spacing w:after="0"/>
            </w:pPr>
            <w:r>
              <w:rPr>
                <w:rFonts w:ascii="Arial" w:hAnsi="Arial" w:eastAsia="Arial" w:cs="Arial"/>
                <w:b w:val="0"/>
                <w:i w:val="0"/>
                <w:sz w:val="18"/>
              </w:rPr>
              <w:t>17 – 25 × I</w:t>
            </w:r>
            <w:r>
              <w:rPr>
                <w:rFonts w:ascii="Arial" w:hAnsi="Arial" w:eastAsia="Arial" w:cs="Arial"/>
                <w:b w:val="0"/>
                <w:i w:val="0"/>
                <w:sz w:val="18"/>
                <w:vertAlign w:val="subscript"/>
              </w:rPr>
              <w:t>n</w:t>
            </w:r>
          </w:p>
        </w:tc>
        <w:tc>
          <w:tcPr>
            <w:tcW w:type="dxa" w:w="1757"/>
          </w:tcPr>
          <w:p>
            <w:pPr>
              <w:spacing w:after="0"/>
            </w:pPr>
            <w:r>
              <w:rPr>
                <w:rFonts w:ascii="Arial" w:hAnsi="Arial" w:eastAsia="Arial" w:cs="Arial"/>
                <w:b w:val="0"/>
                <w:i w:val="0"/>
                <w:sz w:val="18"/>
              </w:rPr>
              <w:t>kecil (±2–3 %)</w:t>
            </w:r>
          </w:p>
        </w:tc>
        <w:tc>
          <w:tcPr>
            <w:tcW w:type="dxa" w:w="1757"/>
          </w:tcPr>
          <w:p>
            <w:pPr>
              <w:spacing w:after="0"/>
            </w:pPr>
            <w:r>
              <w:rPr>
                <w:rFonts w:ascii="Arial" w:hAnsi="Arial" w:eastAsia="Arial" w:cs="Arial"/>
                <w:b w:val="0"/>
                <w:i w:val="0"/>
                <w:sz w:val="18"/>
              </w:rPr>
              <w:t>PMT 400 V 36–65 kA</w:t>
            </w:r>
          </w:p>
        </w:tc>
      </w:tr>
      <w:tr>
        <w:tc>
          <w:tcPr>
            <w:tcW w:type="dxa" w:w="1757"/>
          </w:tcPr>
          <w:p>
            <w:pPr>
              <w:spacing w:after="0"/>
            </w:pPr>
            <w:r>
              <w:rPr>
                <w:rFonts w:ascii="Arial" w:hAnsi="Arial" w:eastAsia="Arial" w:cs="Arial"/>
                <w:b w:val="0"/>
                <w:i w:val="0"/>
                <w:sz w:val="18"/>
              </w:rPr>
              <w:t>Gardu induk 150/20 kV, 30 – 60 MVA</w:t>
            </w:r>
          </w:p>
        </w:tc>
        <w:tc>
          <w:tcPr>
            <w:tcW w:type="dxa" w:w="1757"/>
          </w:tcPr>
          <w:p>
            <w:pPr>
              <w:spacing w:after="0"/>
            </w:pPr>
            <w:r>
              <w:rPr>
                <w:rFonts w:ascii="Arial" w:hAnsi="Arial" w:eastAsia="Arial" w:cs="Arial"/>
                <w:b w:val="0"/>
                <w:i w:val="0"/>
                <w:sz w:val="18"/>
              </w:rPr>
              <w:t>10 – 12,5 %</w:t>
            </w:r>
          </w:p>
        </w:tc>
        <w:tc>
          <w:tcPr>
            <w:tcW w:type="dxa" w:w="1757"/>
          </w:tcPr>
          <w:p>
            <w:pPr>
              <w:spacing w:after="0"/>
            </w:pPr>
            <w:r>
              <w:rPr>
                <w:rFonts w:ascii="Arial" w:hAnsi="Arial" w:eastAsia="Arial" w:cs="Arial"/>
                <w:b w:val="0"/>
                <w:i w:val="0"/>
                <w:sz w:val="18"/>
              </w:rPr>
              <w:t>8 – 10 × I</w:t>
            </w:r>
            <w:r>
              <w:rPr>
                <w:rFonts w:ascii="Arial" w:hAnsi="Arial" w:eastAsia="Arial" w:cs="Arial"/>
                <w:b w:val="0"/>
                <w:i w:val="0"/>
                <w:sz w:val="18"/>
                <w:vertAlign w:val="subscript"/>
              </w:rPr>
              <w:t>n</w:t>
            </w:r>
          </w:p>
        </w:tc>
        <w:tc>
          <w:tcPr>
            <w:tcW w:type="dxa" w:w="1757"/>
          </w:tcPr>
          <w:p>
            <w:pPr>
              <w:spacing w:after="0"/>
            </w:pPr>
            <w:r>
              <w:rPr>
                <w:rFonts w:ascii="Arial" w:hAnsi="Arial" w:eastAsia="Arial" w:cs="Arial"/>
                <w:b w:val="0"/>
                <w:i w:val="0"/>
                <w:sz w:val="18"/>
              </w:rPr>
              <w:t>sedang</w:t>
            </w:r>
          </w:p>
        </w:tc>
        <w:tc>
          <w:tcPr>
            <w:tcW w:type="dxa" w:w="1757"/>
          </w:tcPr>
          <w:p>
            <w:pPr>
              <w:spacing w:after="0"/>
            </w:pPr>
            <w:r>
              <w:rPr>
                <w:rFonts w:ascii="Arial" w:hAnsi="Arial" w:eastAsia="Arial" w:cs="Arial"/>
                <w:b w:val="0"/>
                <w:i w:val="0"/>
                <w:sz w:val="18"/>
              </w:rPr>
              <w:t>membatasi I</w:t>
            </w:r>
            <w:r>
              <w:rPr>
                <w:rFonts w:ascii="Arial" w:hAnsi="Arial" w:eastAsia="Arial" w:cs="Arial"/>
                <w:b w:val="0"/>
                <w:i w:val="0"/>
                <w:sz w:val="18"/>
                <w:vertAlign w:val="subscript"/>
              </w:rPr>
              <w:t>sc</w:t>
            </w:r>
            <w:r>
              <w:rPr>
                <w:rFonts w:ascii="Arial" w:hAnsi="Arial" w:eastAsia="Arial" w:cs="Arial"/>
                <w:b w:val="0"/>
                <w:i w:val="0"/>
                <w:sz w:val="18"/>
              </w:rPr>
              <w:t xml:space="preserve"> rel 20 kV</w:t>
            </w:r>
          </w:p>
        </w:tc>
      </w:tr>
      <w:tr>
        <w:tc>
          <w:tcPr>
            <w:tcW w:type="dxa" w:w="1757"/>
          </w:tcPr>
          <w:p>
            <w:pPr>
              <w:spacing w:after="0"/>
            </w:pPr>
            <w:r>
              <w:rPr>
                <w:rFonts w:ascii="Arial" w:hAnsi="Arial" w:eastAsia="Arial" w:cs="Arial"/>
                <w:b w:val="0"/>
                <w:i w:val="0"/>
                <w:sz w:val="18"/>
              </w:rPr>
              <w:t>IBT 500/150 kV, 500 MVA</w:t>
            </w:r>
          </w:p>
        </w:tc>
        <w:tc>
          <w:tcPr>
            <w:tcW w:type="dxa" w:w="1757"/>
          </w:tcPr>
          <w:p>
            <w:pPr>
              <w:spacing w:after="0"/>
            </w:pPr>
            <w:r>
              <w:rPr>
                <w:rFonts w:ascii="Arial" w:hAnsi="Arial" w:eastAsia="Arial" w:cs="Arial"/>
                <w:b w:val="0"/>
                <w:i w:val="0"/>
                <w:sz w:val="18"/>
              </w:rPr>
              <w:t>12 – 15 %</w:t>
            </w:r>
          </w:p>
        </w:tc>
        <w:tc>
          <w:tcPr>
            <w:tcW w:type="dxa" w:w="1757"/>
          </w:tcPr>
          <w:p>
            <w:pPr>
              <w:spacing w:after="0"/>
            </w:pPr>
            <w:r>
              <w:rPr>
                <w:rFonts w:ascii="Arial" w:hAnsi="Arial" w:eastAsia="Arial" w:cs="Arial"/>
                <w:b w:val="0"/>
                <w:i w:val="0"/>
                <w:sz w:val="18"/>
              </w:rPr>
              <w:t>7 – 8 × I</w:t>
            </w:r>
            <w:r>
              <w:rPr>
                <w:rFonts w:ascii="Arial" w:hAnsi="Arial" w:eastAsia="Arial" w:cs="Arial"/>
                <w:b w:val="0"/>
                <w:i w:val="0"/>
                <w:sz w:val="18"/>
                <w:vertAlign w:val="subscript"/>
              </w:rPr>
              <w:t>n</w:t>
            </w:r>
          </w:p>
        </w:tc>
        <w:tc>
          <w:tcPr>
            <w:tcW w:type="dxa" w:w="1757"/>
          </w:tcPr>
          <w:p>
            <w:pPr>
              <w:spacing w:after="0"/>
            </w:pPr>
            <w:r>
              <w:rPr>
                <w:rFonts w:ascii="Arial" w:hAnsi="Arial" w:eastAsia="Arial" w:cs="Arial"/>
                <w:b w:val="0"/>
                <w:i w:val="0"/>
                <w:sz w:val="18"/>
              </w:rPr>
              <w:t>sedang</w:t>
            </w:r>
          </w:p>
        </w:tc>
        <w:tc>
          <w:tcPr>
            <w:tcW w:type="dxa" w:w="1757"/>
          </w:tcPr>
          <w:p>
            <w:pPr>
              <w:spacing w:after="0"/>
            </w:pPr>
            <w:r>
              <w:rPr>
                <w:rFonts w:ascii="Arial" w:hAnsi="Arial" w:eastAsia="Arial" w:cs="Arial"/>
                <w:b w:val="0"/>
                <w:i w:val="0"/>
                <w:sz w:val="18"/>
              </w:rPr>
              <w:t>impedansi kadang dibuat tinggi sengaja</w:t>
            </w:r>
          </w:p>
        </w:tc>
      </w:tr>
      <w:tr>
        <w:tc>
          <w:tcPr>
            <w:tcW w:type="dxa" w:w="1757"/>
          </w:tcPr>
          <w:p>
            <w:pPr>
              <w:spacing w:after="0"/>
            </w:pPr>
            <w:r>
              <w:rPr>
                <w:rFonts w:ascii="Arial" w:hAnsi="Arial" w:eastAsia="Arial" w:cs="Arial"/>
                <w:b w:val="0"/>
                <w:i w:val="0"/>
                <w:sz w:val="18"/>
              </w:rPr>
              <w:t>Contoh 80 MVA, 13,8/150 kV</w:t>
            </w:r>
          </w:p>
        </w:tc>
        <w:tc>
          <w:tcPr>
            <w:tcW w:type="dxa" w:w="1757"/>
          </w:tcPr>
          <w:p>
            <w:pPr>
              <w:spacing w:after="0"/>
            </w:pPr>
            <w:r>
              <w:rPr>
                <w:rFonts w:ascii="Arial" w:hAnsi="Arial" w:eastAsia="Arial" w:cs="Arial"/>
                <w:b w:val="0"/>
                <w:i w:val="0"/>
                <w:sz w:val="18"/>
              </w:rPr>
              <w:t>12 %</w:t>
            </w:r>
          </w:p>
        </w:tc>
        <w:tc>
          <w:tcPr>
            <w:tcW w:type="dxa" w:w="1757"/>
          </w:tcPr>
          <w:p>
            <w:pPr>
              <w:spacing w:after="0"/>
            </w:pPr>
            <w:r>
              <w:rPr>
                <w:rFonts w:ascii="Arial" w:hAnsi="Arial" w:eastAsia="Arial" w:cs="Arial"/>
                <w:b w:val="0"/>
                <w:i w:val="0"/>
                <w:sz w:val="18"/>
              </w:rPr>
              <w:t>8,33 × I</w:t>
            </w:r>
            <w:r>
              <w:rPr>
                <w:rFonts w:ascii="Arial" w:hAnsi="Arial" w:eastAsia="Arial" w:cs="Arial"/>
                <w:b w:val="0"/>
                <w:i w:val="0"/>
                <w:sz w:val="18"/>
                <w:vertAlign w:val="subscript"/>
              </w:rPr>
              <w:t>n</w:t>
            </w:r>
          </w:p>
        </w:tc>
        <w:tc>
          <w:tcPr>
            <w:tcW w:type="dxa" w:w="1757"/>
          </w:tcPr>
          <w:p>
            <w:pPr>
              <w:spacing w:after="0"/>
            </w:pPr>
            <w:r>
              <w:rPr>
                <w:rFonts w:ascii="Arial" w:hAnsi="Arial" w:eastAsia="Arial" w:cs="Arial"/>
                <w:b w:val="0"/>
                <w:i w:val="0"/>
                <w:sz w:val="18"/>
              </w:rPr>
              <w:t>—</w:t>
            </w:r>
          </w:p>
        </w:tc>
        <w:tc>
          <w:tcPr>
            <w:tcW w:type="dxa" w:w="1757"/>
          </w:tcPr>
          <w:p>
            <w:pPr>
              <w:spacing w:after="0"/>
            </w:pPr>
            <w:r>
              <w:rPr>
                <w:rFonts w:ascii="Arial" w:hAnsi="Arial" w:eastAsia="Arial" w:cs="Arial"/>
                <w:b w:val="0"/>
                <w:i w:val="0"/>
                <w:sz w:val="18"/>
              </w:rPr>
              <w:t>0,1500 pu pada 100 MVA</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Tabel di Atas:</w:t>
      </w:r>
      <w:r>
        <w:rPr>
          <w:rFonts w:ascii="Arial" w:hAnsi="Arial" w:eastAsia="Arial" w:cs="Arial"/>
          <w:b w:val="0"/>
          <w:i w:val="0"/>
          <w:sz w:val="21"/>
        </w:rPr>
        <w:t xml:space="preserve"> makin besar trafo dan tegangannya, makin besar Z%-nya, bukan karena kualitas turun melainkan karena perancang sengaja membatasi arus hubung singkat sisi sekunder agar pemutus dan rel tetap terjangkau. Angka Z% adalah keputusan sistem, bukan sekadar sifat bahan. Soal C3, C5, dan C14 memakai Persamaan (3)–(4).</w:t>
      </w:r>
    </w:p>
    <w:p>
      <w:pPr>
        <w:keepNext/>
        <w:spacing w:before="320" w:after="160" w:line="276" w:lineRule="auto"/>
      </w:pPr>
      <w:r>
        <w:rPr>
          <w:rFonts w:ascii="Arial" w:hAnsi="Arial" w:eastAsia="Arial" w:cs="Arial"/>
          <w:b/>
          <w:i w:val="0"/>
          <w:color w:val="1F3864"/>
          <w:sz w:val="28"/>
        </w:rPr>
        <w:t>SISTEM PER UNIT:</w:t>
        <w:br/>
        <w:t>BASIS DAN KONVERSINYA</w:t>
      </w:r>
    </w:p>
    <w:p>
      <w:pPr>
        <w:spacing w:line="360" w:lineRule="auto" w:after="120"/>
        <w:jc w:val="both"/>
      </w:pPr>
      <w:r>
        <w:rPr>
          <w:rFonts w:ascii="Arial" w:hAnsi="Arial" w:eastAsia="Arial" w:cs="Arial"/>
          <w:b w:val="0"/>
          <w:i w:val="0"/>
          <w:sz w:val="22"/>
        </w:rPr>
        <w:t>Sebuah sistem tenaga memuat zona 13,8 kV, 150 kV, dan 20 kV yang dipisahkan transformator; menghitungnya dalam ohm berarti memantulkan setiap impedansi melintasi setiap trafo. Sistem per unit menyatakan semua besaran sebagai pecahan dari nilai basis yang dipilih sehingga rasio trafo lenyap dan angka semua alat menjadi sebanding. Persamaan (5) mendefinisikan basis dan Persamaan (6) mengonversi data pelat nama ke basis sistem; Gambar 3 merangkum prosedurnya.</w:t>
      </w:r>
    </w:p>
    <w:p>
      <w:pPr>
        <w:keepNext/>
        <w:spacing w:after="80"/>
        <w:jc w:val="center"/>
      </w:pPr>
      <w:r>
        <w:drawing>
          <wp:inline xmlns:a="http://schemas.openxmlformats.org/drawingml/2006/main" xmlns:pic="http://schemas.openxmlformats.org/drawingml/2006/picture">
            <wp:extent cx="5400000" cy="1981570"/>
            <wp:docPr id="1858245150" name="Picture 1858245150"/>
            <wp:cNvGraphicFramePr>
              <a:graphicFrameLocks noChangeAspect="1"/>
            </wp:cNvGraphicFramePr>
            <a:graphic>
              <a:graphicData uri="http://schemas.openxmlformats.org/drawingml/2006/picture">
                <pic:pic>
                  <pic:nvPicPr>
                    <pic:cNvPr id="0" name="m7-g3.png"/>
                    <pic:cNvPicPr/>
                  </pic:nvPicPr>
                  <pic:blipFill>
                    <a:blip r:embed="rId33"/>
                    <a:stretch>
                      <a:fillRect/>
                    </a:stretch>
                  </pic:blipFill>
                  <pic:spPr>
                    <a:xfrm>
                      <a:off x="0" y="0"/>
                      <a:ext cx="5400000" cy="1981570"/>
                    </a:xfrm>
                    <a:prstGeom prst="rect"/>
                  </pic:spPr>
                </pic:pic>
              </a:graphicData>
            </a:graphic>
          </wp:inline>
        </w:drawing>
      </w:r>
    </w:p>
    <w:p>
      <w:pPr>
        <w:spacing w:after="200" w:line="276" w:lineRule="auto"/>
        <w:jc w:val="center"/>
      </w:pPr>
      <w:r>
        <w:rPr>
          <w:rFonts w:ascii="Arial" w:hAnsi="Arial" w:eastAsia="Arial" w:cs="Arial"/>
          <w:b/>
          <w:i w:val="0"/>
          <w:sz w:val="20"/>
        </w:rPr>
        <w:t>Gambar 3 — Empat langkah perhitungan per unit pada sistem contoh. Pilih satu basis daya untuk seluruh sistem dan tegangan basis per zona sesuai rasio trafo; turunkan Z</w:t>
      </w:r>
      <w:r>
        <w:rPr>
          <w:rFonts w:ascii="Arial" w:hAnsi="Arial" w:eastAsia="Arial" w:cs="Arial"/>
          <w:b/>
          <w:i w:val="0"/>
          <w:sz w:val="20"/>
          <w:vertAlign w:val="subscript"/>
        </w:rPr>
        <w:t>base</w:t>
      </w:r>
      <w:r>
        <w:rPr>
          <w:rFonts w:ascii="Arial" w:hAnsi="Arial" w:eastAsia="Arial" w:cs="Arial"/>
          <w:b/>
          <w:i w:val="0"/>
          <w:sz w:val="20"/>
        </w:rPr>
        <w:t xml:space="preserve"> dan I</w:t>
      </w:r>
      <w:r>
        <w:rPr>
          <w:rFonts w:ascii="Arial" w:hAnsi="Arial" w:eastAsia="Arial" w:cs="Arial"/>
          <w:b/>
          <w:i w:val="0"/>
          <w:sz w:val="20"/>
          <w:vertAlign w:val="subscript"/>
        </w:rPr>
        <w:t>base</w:t>
      </w:r>
      <w:r>
        <w:rPr>
          <w:rFonts w:ascii="Arial" w:hAnsi="Arial" w:eastAsia="Arial" w:cs="Arial"/>
          <w:b/>
          <w:i w:val="0"/>
          <w:sz w:val="20"/>
        </w:rPr>
        <w:t>; nyatakan setiap alat pada basis itu; hitung dalam pu; kembalikan ke ampere dan MVA di akhir.</w:t>
      </w:r>
    </w:p>
    <w:p>
      <w:pPr>
        <w:keepNext/>
        <w:spacing w:before="200" w:after="80" w:line="276" w:lineRule="auto"/>
      </w:pPr>
      <w:r>
        <w:rPr>
          <w:rFonts w:ascii="Arial" w:hAnsi="Arial" w:eastAsia="Arial" w:cs="Arial"/>
          <w:b/>
          <w:i w:val="0"/>
          <w:color w:val="2E4A7A"/>
          <w:sz w:val="24"/>
        </w:rPr>
        <w:t>Definisi Per Unit dan Basis Turunan</w:t>
      </w:r>
    </w:p>
    <w:p>
      <w:pPr>
        <w:keepLines/>
        <w:tabs>
          <w:tab w:pos="8787" w:val="right"/>
        </w:tabs>
        <w:spacing w:line="360" w:lineRule="auto" w:after="120"/>
        <w:ind w:left="283"/>
      </w:pPr>
      <w:r>
        <w:rPr>
          <w:rFonts w:ascii="Arial" w:hAnsi="Arial" w:eastAsia="Arial" w:cs="Arial"/>
          <w:b w:val="0"/>
          <w:i w:val="0"/>
          <w:sz w:val="22"/>
        </w:rPr>
        <w:t>besaran</w:t>
      </w:r>
      <w:r>
        <w:rPr>
          <w:rFonts w:ascii="Arial" w:hAnsi="Arial" w:eastAsia="Arial" w:cs="Arial"/>
          <w:b w:val="0"/>
          <w:i w:val="0"/>
          <w:sz w:val="22"/>
          <w:vertAlign w:val="subscript"/>
        </w:rPr>
        <w:t>pu</w:t>
      </w:r>
      <w:r>
        <w:rPr>
          <w:rFonts w:ascii="Arial" w:hAnsi="Arial" w:eastAsia="Arial" w:cs="Arial"/>
          <w:b w:val="0"/>
          <w:i w:val="0"/>
          <w:sz w:val="22"/>
        </w:rPr>
        <w:t xml:space="preserve"> = (besaran aktual)/basis, Z</w:t>
      </w:r>
      <w:r>
        <w:rPr>
          <w:rFonts w:ascii="Arial" w:hAnsi="Arial" w:eastAsia="Arial" w:cs="Arial"/>
          <w:b w:val="0"/>
          <w:i w:val="0"/>
          <w:sz w:val="22"/>
          <w:vertAlign w:val="subscript"/>
        </w:rPr>
        <w:t>base</w:t>
      </w:r>
      <w:r>
        <w:rPr>
          <w:rFonts w:ascii="Arial" w:hAnsi="Arial" w:eastAsia="Arial" w:cs="Arial"/>
          <w:b w:val="0"/>
          <w:i w:val="0"/>
          <w:sz w:val="22"/>
        </w:rPr>
        <w:t xml:space="preserve"> = (kV</w:t>
      </w:r>
      <w:r>
        <w:rPr>
          <w:rFonts w:ascii="Arial" w:hAnsi="Arial" w:eastAsia="Arial" w:cs="Arial"/>
          <w:b w:val="0"/>
          <w:i w:val="0"/>
          <w:sz w:val="22"/>
          <w:vertAlign w:val="subscript"/>
        </w:rPr>
        <w:t>base</w:t>
      </w:r>
      <w:r>
        <w:rPr>
          <w:rFonts w:ascii="Arial" w:hAnsi="Arial" w:eastAsia="Arial" w:cs="Arial"/>
          <w:b w:val="0"/>
          <w:i w:val="0"/>
          <w:sz w:val="22"/>
        </w:rPr>
        <w:t>)</w:t>
      </w:r>
      <w:r>
        <w:rPr>
          <w:rFonts w:ascii="Arial" w:hAnsi="Arial" w:eastAsia="Arial" w:cs="Arial"/>
          <w:b w:val="0"/>
          <w:i w:val="0"/>
          <w:sz w:val="22"/>
          <w:vertAlign w:val="superscript"/>
        </w:rPr>
        <w:t>2</w:t>
      </w:r>
      <w:r>
        <w:rPr>
          <w:rFonts w:ascii="Arial" w:hAnsi="Arial" w:eastAsia="Arial" w:cs="Arial"/>
          <w:b w:val="0"/>
          <w:i w:val="0"/>
          <w:sz w:val="22"/>
        </w:rPr>
        <w:t>/MVA</w:t>
      </w:r>
      <w:r>
        <w:rPr>
          <w:rFonts w:ascii="Arial" w:hAnsi="Arial" w:eastAsia="Arial" w:cs="Arial"/>
          <w:b w:val="0"/>
          <w:i w:val="0"/>
          <w:sz w:val="22"/>
          <w:vertAlign w:val="subscript"/>
        </w:rPr>
        <w:t>base</w:t>
      </w:r>
      <w:r>
        <w:rPr>
          <w:rFonts w:ascii="Arial" w:hAnsi="Arial" w:eastAsia="Arial" w:cs="Arial"/>
          <w:b w:val="0"/>
          <w:i w:val="0"/>
          <w:sz w:val="22"/>
        </w:rPr>
        <w:t>, I</w:t>
      </w:r>
      <w:r>
        <w:rPr>
          <w:rFonts w:ascii="Arial" w:hAnsi="Arial" w:eastAsia="Arial" w:cs="Arial"/>
          <w:b w:val="0"/>
          <w:i w:val="0"/>
          <w:sz w:val="22"/>
          <w:vertAlign w:val="subscript"/>
        </w:rPr>
        <w:t>base</w:t>
      </w:r>
      <w:r>
        <w:rPr>
          <w:rFonts w:ascii="Arial" w:hAnsi="Arial" w:eastAsia="Arial" w:cs="Arial"/>
          <w:b w:val="0"/>
          <w:i w:val="0"/>
          <w:sz w:val="22"/>
        </w:rPr>
        <w:t xml:space="preserve"> = MVA</w:t>
      </w:r>
      <w:r>
        <w:rPr>
          <w:rFonts w:ascii="Arial" w:hAnsi="Arial" w:eastAsia="Arial" w:cs="Arial"/>
          <w:b w:val="0"/>
          <w:i w:val="0"/>
          <w:sz w:val="22"/>
          <w:vertAlign w:val="subscript"/>
        </w:rPr>
        <w:t>base</w:t>
      </w:r>
      <w:r>
        <w:rPr>
          <w:rFonts w:ascii="Arial" w:hAnsi="Arial" w:eastAsia="Arial" w:cs="Arial"/>
          <w:b w:val="0"/>
          <w:i w:val="0"/>
          <w:sz w:val="22"/>
        </w:rPr>
        <w:t>×10</w:t>
      </w:r>
      <w:r>
        <w:rPr>
          <w:rFonts w:ascii="Arial" w:hAnsi="Arial" w:eastAsia="Arial" w:cs="Arial"/>
          <w:b w:val="0"/>
          <w:i w:val="0"/>
          <w:sz w:val="22"/>
          <w:vertAlign w:val="superscript"/>
        </w:rPr>
        <w:t>3</w:t>
      </w:r>
      <w:r>
        <w:rPr>
          <w:rFonts w:ascii="Arial" w:hAnsi="Arial" w:eastAsia="Arial" w:cs="Arial"/>
          <w:b w:val="0"/>
          <w:i w:val="0"/>
          <w:sz w:val="22"/>
        </w:rPr>
        <w:t>/(√3 kV</w:t>
      </w:r>
      <w:r>
        <w:rPr>
          <w:rFonts w:ascii="Arial" w:hAnsi="Arial" w:eastAsia="Arial" w:cs="Arial"/>
          <w:b w:val="0"/>
          <w:i w:val="0"/>
          <w:sz w:val="22"/>
          <w:vertAlign w:val="subscript"/>
        </w:rPr>
        <w:t>base</w:t>
      </w:r>
      <w:r>
        <w:rPr>
          <w:rFonts w:ascii="Arial" w:hAnsi="Arial" w:eastAsia="Arial" w:cs="Arial"/>
          <w:b w:val="0"/>
          <w:i w:val="0"/>
          <w:sz w:val="22"/>
        </w:rPr>
        <w:t>) A</w:t>
      </w:r>
      <w:r>
        <w:rPr>
          <w:rFonts w:ascii="Arial" w:hAnsi="Arial" w:eastAsia="Arial" w:cs="Arial"/>
          <w:b w:val="0"/>
          <w:i w:val="0"/>
          <w:sz w:val="22"/>
        </w:rPr>
        <w:tab/>
        <w:t>(5)</w:t>
      </w:r>
    </w:p>
    <w:p>
      <w:pPr>
        <w:spacing w:line="360" w:lineRule="auto" w:after="120"/>
        <w:jc w:val="both"/>
      </w:pPr>
      <w:r>
        <w:rPr>
          <w:rFonts w:ascii="Arial" w:hAnsi="Arial" w:eastAsia="Arial" w:cs="Arial"/>
          <w:b w:val="0"/>
          <w:i w:val="0"/>
          <w:sz w:val="22"/>
        </w:rPr>
        <w:t>Basis sistem 100 MVA. Zona 13,8 kV: Z</w:t>
      </w:r>
      <w:r>
        <w:rPr>
          <w:rFonts w:ascii="Arial" w:hAnsi="Arial" w:eastAsia="Arial" w:cs="Arial"/>
          <w:b w:val="0"/>
          <w:i w:val="0"/>
          <w:sz w:val="22"/>
          <w:vertAlign w:val="subscript"/>
        </w:rPr>
        <w:t>base</w:t>
      </w:r>
      <w:r>
        <w:rPr>
          <w:rFonts w:ascii="Arial" w:hAnsi="Arial" w:eastAsia="Arial" w:cs="Arial"/>
          <w:b w:val="0"/>
          <w:i w:val="0"/>
          <w:sz w:val="22"/>
        </w:rPr>
        <w:t xml:space="preserve"> = 1,9044 Ω, I</w:t>
      </w:r>
      <w:r>
        <w:rPr>
          <w:rFonts w:ascii="Arial" w:hAnsi="Arial" w:eastAsia="Arial" w:cs="Arial"/>
          <w:b w:val="0"/>
          <w:i w:val="0"/>
          <w:sz w:val="22"/>
          <w:vertAlign w:val="subscript"/>
        </w:rPr>
        <w:t>base</w:t>
      </w:r>
      <w:r>
        <w:rPr>
          <w:rFonts w:ascii="Arial" w:hAnsi="Arial" w:eastAsia="Arial" w:cs="Arial"/>
          <w:b w:val="0"/>
          <w:i w:val="0"/>
          <w:sz w:val="22"/>
        </w:rPr>
        <w:t xml:space="preserve"> = 4.184 A. Zona 150 kV: Z</w:t>
      </w:r>
      <w:r>
        <w:rPr>
          <w:rFonts w:ascii="Arial" w:hAnsi="Arial" w:eastAsia="Arial" w:cs="Arial"/>
          <w:b w:val="0"/>
          <w:i w:val="0"/>
          <w:sz w:val="22"/>
          <w:vertAlign w:val="subscript"/>
        </w:rPr>
        <w:t>base</w:t>
      </w:r>
      <w:r>
        <w:rPr>
          <w:rFonts w:ascii="Arial" w:hAnsi="Arial" w:eastAsia="Arial" w:cs="Arial"/>
          <w:b w:val="0"/>
          <w:i w:val="0"/>
          <w:sz w:val="22"/>
        </w:rPr>
        <w:t xml:space="preserve"> = 225 Ω, I</w:t>
      </w:r>
      <w:r>
        <w:rPr>
          <w:rFonts w:ascii="Arial" w:hAnsi="Arial" w:eastAsia="Arial" w:cs="Arial"/>
          <w:b w:val="0"/>
          <w:i w:val="0"/>
          <w:sz w:val="22"/>
          <w:vertAlign w:val="subscript"/>
        </w:rPr>
        <w:t>base</w:t>
      </w:r>
      <w:r>
        <w:rPr>
          <w:rFonts w:ascii="Arial" w:hAnsi="Arial" w:eastAsia="Arial" w:cs="Arial"/>
          <w:b w:val="0"/>
          <w:i w:val="0"/>
          <w:sz w:val="22"/>
        </w:rPr>
        <w:t xml:space="preserve"> = 384,9 A. Saluran 35 Ω → 35/225 = 0,1556 pu. Hanya dua basis yang dipilih bebas (S dan V); Z dan I mengikuti.</w:t>
      </w:r>
    </w:p>
    <w:p>
      <w:pPr>
        <w:spacing w:line="360" w:lineRule="auto" w:after="120"/>
        <w:jc w:val="both"/>
      </w:pPr>
      <w:r>
        <w:rPr>
          <w:rFonts w:ascii="Arial" w:hAnsi="Arial" w:eastAsia="Arial" w:cs="Arial"/>
          <w:b/>
          <w:i w:val="0"/>
          <w:sz w:val="22"/>
        </w:rPr>
        <w:t>📐 Persamaan (5)</w:t>
      </w:r>
      <w:r>
        <w:rPr>
          <w:rFonts w:ascii="Arial" w:hAnsi="Arial" w:eastAsia="Arial" w:cs="Arial"/>
          <w:b w:val="0"/>
          <w:i w:val="0"/>
          <w:sz w:val="22"/>
        </w:rPr>
        <w:t xml:space="preserve"> — Per unit membuat semua angka sebanding: tegangan rel 0,95–1,05 pu berapa pun kV-nya, reaktansi generator 0,1–0,25 pu berapa pun MVA-nya, arus 1 pu = beban penuh. Kesalahan ratusan kali (lupa a²) tidak mungkin terjadi, dan √3 lenyap dari sebagian besar rumus tiga fasa karena sudah termuat dalam basis.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MVA</w:t>
      </w:r>
      <w:r>
        <w:rPr>
          <w:rFonts w:ascii="Arial" w:hAnsi="Arial" w:eastAsia="Arial" w:cs="Arial"/>
          <w:b/>
          <w:i w:val="0"/>
          <w:sz w:val="21"/>
          <w:vertAlign w:val="subscript"/>
        </w:rPr>
        <w:t>base</w:t>
      </w:r>
      <w:r>
        <w:rPr>
          <w:rFonts w:ascii="Arial" w:hAnsi="Arial" w:eastAsia="Arial" w:cs="Arial"/>
          <w:b w:val="0"/>
          <w:i w:val="0"/>
          <w:sz w:val="21"/>
        </w:rPr>
        <w:t>: Basis daya tiga fasa, satu untuk seluruh sistem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kV</w:t>
      </w:r>
      <w:r>
        <w:rPr>
          <w:rFonts w:ascii="Arial" w:hAnsi="Arial" w:eastAsia="Arial" w:cs="Arial"/>
          <w:b/>
          <w:i w:val="0"/>
          <w:sz w:val="21"/>
          <w:vertAlign w:val="subscript"/>
        </w:rPr>
        <w:t>base</w:t>
      </w:r>
      <w:r>
        <w:rPr>
          <w:rFonts w:ascii="Arial" w:hAnsi="Arial" w:eastAsia="Arial" w:cs="Arial"/>
          <w:b w:val="0"/>
          <w:i w:val="0"/>
          <w:sz w:val="21"/>
        </w:rPr>
        <w:t>: Basis tegangan antar-saluran per zona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Z</w:t>
      </w:r>
      <w:r>
        <w:rPr>
          <w:rFonts w:ascii="Arial" w:hAnsi="Arial" w:eastAsia="Arial" w:cs="Arial"/>
          <w:b/>
          <w:i w:val="0"/>
          <w:sz w:val="21"/>
          <w:vertAlign w:val="subscript"/>
        </w:rPr>
        <w:t>base</w:t>
      </w:r>
      <w:r>
        <w:rPr>
          <w:rFonts w:ascii="Arial" w:hAnsi="Arial" w:eastAsia="Arial" w:cs="Arial"/>
          <w:b/>
          <w:i w:val="0"/>
          <w:sz w:val="21"/>
        </w:rPr>
        <w:t>, I</w:t>
      </w:r>
      <w:r>
        <w:rPr>
          <w:rFonts w:ascii="Arial" w:hAnsi="Arial" w:eastAsia="Arial" w:cs="Arial"/>
          <w:b/>
          <w:i w:val="0"/>
          <w:sz w:val="21"/>
          <w:vertAlign w:val="subscript"/>
        </w:rPr>
        <w:t>base</w:t>
      </w:r>
      <w:r>
        <w:rPr>
          <w:rFonts w:ascii="Arial" w:hAnsi="Arial" w:eastAsia="Arial" w:cs="Arial"/>
          <w:b w:val="0"/>
          <w:i w:val="0"/>
          <w:sz w:val="21"/>
        </w:rPr>
        <w:t>: Basis turunan (Ω, A)</w:t>
      </w:r>
    </w:p>
    <w:p>
      <w:pPr>
        <w:keepNext/>
        <w:spacing w:before="200" w:after="80" w:line="276" w:lineRule="auto"/>
      </w:pPr>
      <w:r>
        <w:rPr>
          <w:rFonts w:ascii="Arial" w:hAnsi="Arial" w:eastAsia="Arial" w:cs="Arial"/>
          <w:b/>
          <w:i w:val="0"/>
          <w:color w:val="2E4A7A"/>
          <w:sz w:val="24"/>
        </w:rPr>
        <w:t>Konversi Basis</w:t>
      </w:r>
    </w:p>
    <w:p>
      <w:pPr>
        <w:keepLines/>
        <w:tabs>
          <w:tab w:pos="8787" w:val="right"/>
        </w:tabs>
        <w:spacing w:line="360" w:lineRule="auto" w:after="120"/>
        <w:ind w:left="283"/>
      </w:pPr>
      <w:r>
        <w:rPr>
          <w:rFonts w:ascii="Arial" w:hAnsi="Arial" w:eastAsia="Arial" w:cs="Arial"/>
          <w:b w:val="0"/>
          <w:i w:val="0"/>
          <w:sz w:val="22"/>
        </w:rPr>
        <w:t>Z</w:t>
      </w:r>
      <w:r>
        <w:rPr>
          <w:rFonts w:ascii="Arial" w:hAnsi="Arial" w:eastAsia="Arial" w:cs="Arial"/>
          <w:b w:val="0"/>
          <w:i w:val="0"/>
          <w:sz w:val="22"/>
          <w:vertAlign w:val="subscript"/>
        </w:rPr>
        <w:t>pu,baru</w:t>
      </w:r>
      <w:r>
        <w:rPr>
          <w:rFonts w:ascii="Arial" w:hAnsi="Arial" w:eastAsia="Arial" w:cs="Arial"/>
          <w:b w:val="0"/>
          <w:i w:val="0"/>
          <w:sz w:val="22"/>
        </w:rPr>
        <w:t xml:space="preserve"> = Z</w:t>
      </w:r>
      <w:r>
        <w:rPr>
          <w:rFonts w:ascii="Arial" w:hAnsi="Arial" w:eastAsia="Arial" w:cs="Arial"/>
          <w:b w:val="0"/>
          <w:i w:val="0"/>
          <w:sz w:val="22"/>
          <w:vertAlign w:val="subscript"/>
        </w:rPr>
        <w:t>pu,lama</w:t>
      </w:r>
      <w:r>
        <w:rPr>
          <w:rFonts w:ascii="Arial" w:hAnsi="Arial" w:eastAsia="Arial" w:cs="Arial"/>
          <w:b w:val="0"/>
          <w:i w:val="0"/>
          <w:sz w:val="22"/>
        </w:rPr>
        <w:t>(S</w:t>
      </w:r>
      <w:r>
        <w:rPr>
          <w:rFonts w:ascii="Arial" w:hAnsi="Arial" w:eastAsia="Arial" w:cs="Arial"/>
          <w:b w:val="0"/>
          <w:i w:val="0"/>
          <w:sz w:val="22"/>
          <w:vertAlign w:val="subscript"/>
        </w:rPr>
        <w:t>base,baru</w:t>
      </w:r>
      <w:r>
        <w:rPr>
          <w:rFonts w:ascii="Arial" w:hAnsi="Arial" w:eastAsia="Arial" w:cs="Arial"/>
          <w:b w:val="0"/>
          <w:i w:val="0"/>
          <w:sz w:val="22"/>
        </w:rPr>
        <w:t>/S</w:t>
      </w:r>
      <w:r>
        <w:rPr>
          <w:rFonts w:ascii="Arial" w:hAnsi="Arial" w:eastAsia="Arial" w:cs="Arial"/>
          <w:b w:val="0"/>
          <w:i w:val="0"/>
          <w:sz w:val="22"/>
          <w:vertAlign w:val="subscript"/>
        </w:rPr>
        <w:t>base,lama</w:t>
      </w:r>
      <w:r>
        <w:rPr>
          <w:rFonts w:ascii="Arial" w:hAnsi="Arial" w:eastAsia="Arial" w:cs="Arial"/>
          <w:b w:val="0"/>
          <w:i w:val="0"/>
          <w:sz w:val="22"/>
        </w:rPr>
        <w:t>)(V</w:t>
      </w:r>
      <w:r>
        <w:rPr>
          <w:rFonts w:ascii="Arial" w:hAnsi="Arial" w:eastAsia="Arial" w:cs="Arial"/>
          <w:b w:val="0"/>
          <w:i w:val="0"/>
          <w:sz w:val="22"/>
          <w:vertAlign w:val="subscript"/>
        </w:rPr>
        <w:t>base,lama</w:t>
      </w:r>
      <w:r>
        <w:rPr>
          <w:rFonts w:ascii="Arial" w:hAnsi="Arial" w:eastAsia="Arial" w:cs="Arial"/>
          <w:b w:val="0"/>
          <w:i w:val="0"/>
          <w:sz w:val="22"/>
        </w:rPr>
        <w:t>/V</w:t>
      </w:r>
      <w:r>
        <w:rPr>
          <w:rFonts w:ascii="Arial" w:hAnsi="Arial" w:eastAsia="Arial" w:cs="Arial"/>
          <w:b w:val="0"/>
          <w:i w:val="0"/>
          <w:sz w:val="22"/>
          <w:vertAlign w:val="subscript"/>
        </w:rPr>
        <w:t>base,baru</w:t>
      </w:r>
      <w:r>
        <w:rPr>
          <w:rFonts w:ascii="Arial" w:hAnsi="Arial" w:eastAsia="Arial" w:cs="Arial"/>
          <w:b w:val="0"/>
          <w:i w:val="0"/>
          <w:sz w:val="22"/>
        </w:rPr>
        <w:t>)</w:t>
      </w:r>
      <w:r>
        <w:rPr>
          <w:rFonts w:ascii="Arial" w:hAnsi="Arial" w:eastAsia="Arial" w:cs="Arial"/>
          <w:b w:val="0"/>
          <w:i w:val="0"/>
          <w:sz w:val="22"/>
          <w:vertAlign w:val="superscript"/>
        </w:rPr>
        <w:t>2</w:t>
      </w:r>
      <w:r>
        <w:rPr>
          <w:rFonts w:ascii="Arial" w:hAnsi="Arial" w:eastAsia="Arial" w:cs="Arial"/>
          <w:b w:val="0"/>
          <w:i w:val="0"/>
          <w:sz w:val="22"/>
        </w:rPr>
        <w:tab/>
        <w:t>(6)</w:t>
      </w:r>
    </w:p>
    <w:p>
      <w:pPr>
        <w:spacing w:line="360" w:lineRule="auto" w:after="120"/>
        <w:jc w:val="both"/>
      </w:pPr>
      <w:r>
        <w:rPr>
          <w:rFonts w:ascii="Arial" w:hAnsi="Arial" w:eastAsia="Arial" w:cs="Arial"/>
          <w:b w:val="0"/>
          <w:i w:val="0"/>
          <w:sz w:val="22"/>
        </w:rPr>
        <w:t>Trafo 80 MVA, 12 % ke basis 100 MVA (kV sama): 0,12×100/80 = 0,1500 pu. Generator 100 MVA, 13,8 kV, X″ = 0,18 pu bila zona basisnya ternyata 13,2 kV: 0,18×(100/100)×(13,8/13,2)</w:t>
      </w:r>
      <w:r>
        <w:rPr>
          <w:rFonts w:ascii="Arial" w:hAnsi="Arial" w:eastAsia="Arial" w:cs="Arial"/>
          <w:b w:val="0"/>
          <w:i w:val="0"/>
          <w:sz w:val="22"/>
          <w:vertAlign w:val="superscript"/>
        </w:rPr>
        <w:t>2</w:t>
      </w:r>
      <w:r>
        <w:rPr>
          <w:rFonts w:ascii="Arial" w:hAnsi="Arial" w:eastAsia="Arial" w:cs="Arial"/>
          <w:b w:val="0"/>
          <w:i w:val="0"/>
          <w:sz w:val="22"/>
        </w:rPr>
        <w:t xml:space="preserve"> = 0,1967 pu. Faktor MVA sebanding lurus, faktor kV kuadrat terbalik: rating alat yang lebih kecil daripada basis membuat pu-nya membesar.</w:t>
      </w:r>
    </w:p>
    <w:p>
      <w:pPr>
        <w:spacing w:line="360" w:lineRule="auto" w:after="120"/>
        <w:jc w:val="both"/>
      </w:pPr>
      <w:r>
        <w:rPr>
          <w:rFonts w:ascii="Arial" w:hAnsi="Arial" w:eastAsia="Arial" w:cs="Arial"/>
          <w:b/>
          <w:i w:val="0"/>
          <w:sz w:val="22"/>
        </w:rPr>
        <w:t>📐 Persamaan (6)</w:t>
      </w:r>
      <w:r>
        <w:rPr>
          <w:rFonts w:ascii="Arial" w:hAnsi="Arial" w:eastAsia="Arial" w:cs="Arial"/>
          <w:b w:val="0"/>
          <w:i w:val="0"/>
          <w:sz w:val="22"/>
        </w:rPr>
        <w:t xml:space="preserve"> — Setiap pabrik memberi impedansi pada rating alatnya sendiri, sedangkan studi memakai satu basis sistem (lazim 100 MVA); konversi basis adalah langkah yang paling sering dilupakan. Turunkan sendiri dari Z</w:t>
      </w:r>
      <w:r>
        <w:rPr>
          <w:rFonts w:ascii="Arial" w:hAnsi="Arial" w:eastAsia="Arial" w:cs="Arial"/>
          <w:b w:val="0"/>
          <w:i w:val="0"/>
          <w:sz w:val="22"/>
          <w:vertAlign w:val="subscript"/>
        </w:rPr>
        <w:t>Ω</w:t>
      </w:r>
      <w:r>
        <w:rPr>
          <w:rFonts w:ascii="Arial" w:hAnsi="Arial" w:eastAsia="Arial" w:cs="Arial"/>
          <w:b w:val="0"/>
          <w:i w:val="0"/>
          <w:sz w:val="22"/>
        </w:rPr>
        <w:t xml:space="preserve"> = Z</w:t>
      </w:r>
      <w:r>
        <w:rPr>
          <w:rFonts w:ascii="Arial" w:hAnsi="Arial" w:eastAsia="Arial" w:cs="Arial"/>
          <w:b w:val="0"/>
          <w:i w:val="0"/>
          <w:sz w:val="22"/>
          <w:vertAlign w:val="subscript"/>
        </w:rPr>
        <w:t>pu</w:t>
      </w:r>
      <w:r>
        <w:rPr>
          <w:rFonts w:ascii="Arial" w:hAnsi="Arial" w:eastAsia="Arial" w:cs="Arial"/>
          <w:b w:val="0"/>
          <w:i w:val="0"/>
          <w:sz w:val="22"/>
        </w:rPr>
        <w:t>·kV²/MVA yang harus sama pada kedua basis, jangan hafalkan arah pecahannya.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S</w:t>
      </w:r>
      <w:r>
        <w:rPr>
          <w:rFonts w:ascii="Arial" w:hAnsi="Arial" w:eastAsia="Arial" w:cs="Arial"/>
          <w:b/>
          <w:i w:val="0"/>
          <w:sz w:val="21"/>
          <w:vertAlign w:val="subscript"/>
        </w:rPr>
        <w:t>base,lama</w:t>
      </w:r>
      <w:r>
        <w:rPr>
          <w:rFonts w:ascii="Arial" w:hAnsi="Arial" w:eastAsia="Arial" w:cs="Arial"/>
          <w:b w:val="0"/>
          <w:i w:val="0"/>
          <w:sz w:val="21"/>
        </w:rPr>
        <w:t>: Biasanya rating alat (MVA)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i w:val="0"/>
          <w:sz w:val="21"/>
          <w:vertAlign w:val="subscript"/>
        </w:rPr>
        <w:t>base,lama</w:t>
      </w:r>
      <w:r>
        <w:rPr>
          <w:rFonts w:ascii="Arial" w:hAnsi="Arial" w:eastAsia="Arial" w:cs="Arial"/>
          <w:b w:val="0"/>
          <w:i w:val="0"/>
          <w:sz w:val="21"/>
        </w:rPr>
        <w:t>: Tegangan rating alat (kV)</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S</w:t>
      </w:r>
      <w:r>
        <w:rPr>
          <w:rFonts w:ascii="Arial" w:hAnsi="Arial" w:eastAsia="Arial" w:cs="Arial"/>
          <w:b/>
          <w:i w:val="0"/>
          <w:sz w:val="21"/>
          <w:vertAlign w:val="subscript"/>
        </w:rPr>
        <w:t>base,baru</w:t>
      </w:r>
      <w:r>
        <w:rPr>
          <w:rFonts w:ascii="Arial" w:hAnsi="Arial" w:eastAsia="Arial" w:cs="Arial"/>
          <w:b/>
          <w:i w:val="0"/>
          <w:sz w:val="21"/>
        </w:rPr>
        <w:t>, V</w:t>
      </w:r>
      <w:r>
        <w:rPr>
          <w:rFonts w:ascii="Arial" w:hAnsi="Arial" w:eastAsia="Arial" w:cs="Arial"/>
          <w:b/>
          <w:i w:val="0"/>
          <w:sz w:val="21"/>
          <w:vertAlign w:val="subscript"/>
        </w:rPr>
        <w:t>base,baru</w:t>
      </w:r>
      <w:r>
        <w:rPr>
          <w:rFonts w:ascii="Arial" w:hAnsi="Arial" w:eastAsia="Arial" w:cs="Arial"/>
          <w:b w:val="0"/>
          <w:i w:val="0"/>
          <w:sz w:val="21"/>
        </w:rPr>
        <w:t>: Basis sistem yang dipilih</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Pilih Basis Sistem: </w:t>
      </w:r>
      <w:r>
        <w:rPr>
          <w:rFonts w:ascii="Arial" w:hAnsi="Arial" w:eastAsia="Arial" w:cs="Arial"/>
          <w:b w:val="0"/>
          <w:i w:val="0"/>
          <w:sz w:val="22"/>
        </w:rPr>
        <w:t>100 MVA hampir baku untuk transmisi; 10 MVA atau rating trafo utama untuk studi pabrik. Tegangan basis: nominal tiap zona, dihubungkan rasio trafo.</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Zona Tegangan: </w:t>
      </w:r>
      <w:r>
        <w:rPr>
          <w:rFonts w:ascii="Arial" w:hAnsi="Arial" w:eastAsia="Arial" w:cs="Arial"/>
          <w:b w:val="0"/>
          <w:i w:val="0"/>
          <w:sz w:val="22"/>
        </w:rPr>
        <w:t>Setiap trafo memisahkan dua zona; tegangan basis zona berikutnya = basis zona ini × rasio. Salah zona = salah a², kesalahan ratusan kali.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Yang Tidak Berubah: </w:t>
      </w:r>
      <w:r>
        <w:rPr>
          <w:rFonts w:ascii="Arial" w:hAnsi="Arial" w:eastAsia="Arial" w:cs="Arial"/>
          <w:b w:val="0"/>
          <w:i w:val="0"/>
          <w:sz w:val="22"/>
        </w:rPr>
        <w:t>Rumus KVL/KCL, Thevenin, seri–paralel, Y–Δ berlaku persis dalam pu; hanya satuannya hilang. Daya pu = V</w:t>
      </w:r>
      <w:r>
        <w:rPr>
          <w:rFonts w:ascii="Arial" w:hAnsi="Arial" w:eastAsia="Arial" w:cs="Arial"/>
          <w:b w:val="0"/>
          <w:i w:val="0"/>
          <w:sz w:val="22"/>
          <w:vertAlign w:val="subscript"/>
        </w:rPr>
        <w:t>pu</w:t>
      </w:r>
      <w:r>
        <w:rPr>
          <w:rFonts w:ascii="Arial" w:hAnsi="Arial" w:eastAsia="Arial" w:cs="Arial"/>
          <w:b w:val="0"/>
          <w:i w:val="0"/>
          <w:sz w:val="22"/>
        </w:rPr>
        <w:t>·I</w:t>
      </w:r>
      <w:r>
        <w:rPr>
          <w:rFonts w:ascii="Arial" w:hAnsi="Arial" w:eastAsia="Arial" w:cs="Arial"/>
          <w:b w:val="0"/>
          <w:i w:val="0"/>
          <w:sz w:val="22"/>
          <w:vertAlign w:val="subscript"/>
        </w:rPr>
        <w:t>pu</w:t>
      </w:r>
      <w:r>
        <w:rPr>
          <w:rFonts w:ascii="Arial" w:hAnsi="Arial" w:eastAsia="Arial" w:cs="Arial"/>
          <w:b w:val="0"/>
          <w:i w:val="0"/>
          <w:sz w:val="22"/>
        </w:rPr>
        <w:t xml:space="preserve"> tanpa √3. </w:t>
      </w:r>
      <w:r>
        <w:rPr>
          <w:rFonts w:ascii="Arial" w:hAnsi="Arial" w:eastAsia="Arial" w:cs="Arial"/>
          <w:b w:val="0"/>
          <w:i/>
          <w:sz w:val="22"/>
        </w:rPr>
        <w:t>Spu = Vpu Ipu</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Kembali ke Aktual: </w:t>
      </w:r>
      <w:r>
        <w:rPr>
          <w:rFonts w:ascii="Arial" w:hAnsi="Arial" w:eastAsia="Arial" w:cs="Arial"/>
          <w:b w:val="0"/>
          <w:i w:val="0"/>
          <w:sz w:val="22"/>
        </w:rPr>
        <w:t>Di akhir: I = I</w:t>
      </w:r>
      <w:r>
        <w:rPr>
          <w:rFonts w:ascii="Arial" w:hAnsi="Arial" w:eastAsia="Arial" w:cs="Arial"/>
          <w:b w:val="0"/>
          <w:i w:val="0"/>
          <w:sz w:val="22"/>
          <w:vertAlign w:val="subscript"/>
        </w:rPr>
        <w:t>pu</w:t>
      </w:r>
      <w:r>
        <w:rPr>
          <w:rFonts w:ascii="Arial" w:hAnsi="Arial" w:eastAsia="Arial" w:cs="Arial"/>
          <w:b w:val="0"/>
          <w:i w:val="0"/>
          <w:sz w:val="22"/>
        </w:rPr>
        <w:t>·I</w:t>
      </w:r>
      <w:r>
        <w:rPr>
          <w:rFonts w:ascii="Arial" w:hAnsi="Arial" w:eastAsia="Arial" w:cs="Arial"/>
          <w:b w:val="0"/>
          <w:i w:val="0"/>
          <w:sz w:val="22"/>
          <w:vertAlign w:val="subscript"/>
        </w:rPr>
        <w:t>base</w:t>
      </w:r>
      <w:r>
        <w:rPr>
          <w:rFonts w:ascii="Arial" w:hAnsi="Arial" w:eastAsia="Arial" w:cs="Arial"/>
          <w:b w:val="0"/>
          <w:i w:val="0"/>
          <w:sz w:val="22"/>
        </w:rPr>
        <w:t>, S = S</w:t>
      </w:r>
      <w:r>
        <w:rPr>
          <w:rFonts w:ascii="Arial" w:hAnsi="Arial" w:eastAsia="Arial" w:cs="Arial"/>
          <w:b w:val="0"/>
          <w:i w:val="0"/>
          <w:sz w:val="22"/>
          <w:vertAlign w:val="subscript"/>
        </w:rPr>
        <w:t>pu</w:t>
      </w:r>
      <w:r>
        <w:rPr>
          <w:rFonts w:ascii="Arial" w:hAnsi="Arial" w:eastAsia="Arial" w:cs="Arial"/>
          <w:b w:val="0"/>
          <w:i w:val="0"/>
          <w:sz w:val="22"/>
        </w:rPr>
        <w:t>·S</w:t>
      </w:r>
      <w:r>
        <w:rPr>
          <w:rFonts w:ascii="Arial" w:hAnsi="Arial" w:eastAsia="Arial" w:cs="Arial"/>
          <w:b w:val="0"/>
          <w:i w:val="0"/>
          <w:sz w:val="22"/>
          <w:vertAlign w:val="subscript"/>
        </w:rPr>
        <w:t>base</w:t>
      </w:r>
      <w:r>
        <w:rPr>
          <w:rFonts w:ascii="Arial" w:hAnsi="Arial" w:eastAsia="Arial" w:cs="Arial"/>
          <w:b w:val="0"/>
          <w:i w:val="0"/>
          <w:sz w:val="22"/>
        </w:rPr>
        <w:t>, V = V</w:t>
      </w:r>
      <w:r>
        <w:rPr>
          <w:rFonts w:ascii="Arial" w:hAnsi="Arial" w:eastAsia="Arial" w:cs="Arial"/>
          <w:b w:val="0"/>
          <w:i w:val="0"/>
          <w:sz w:val="22"/>
          <w:vertAlign w:val="subscript"/>
        </w:rPr>
        <w:t>pu</w:t>
      </w:r>
      <w:r>
        <w:rPr>
          <w:rFonts w:ascii="Arial" w:hAnsi="Arial" w:eastAsia="Arial" w:cs="Arial"/>
          <w:b w:val="0"/>
          <w:i w:val="0"/>
          <w:sz w:val="22"/>
        </w:rPr>
        <w:t>·V</w:t>
      </w:r>
      <w:r>
        <w:rPr>
          <w:rFonts w:ascii="Arial" w:hAnsi="Arial" w:eastAsia="Arial" w:cs="Arial"/>
          <w:b w:val="0"/>
          <w:i w:val="0"/>
          <w:sz w:val="22"/>
          <w:vertAlign w:val="subscript"/>
        </w:rPr>
        <w:t>base</w:t>
      </w:r>
      <w:r>
        <w:rPr>
          <w:rFonts w:ascii="Arial" w:hAnsi="Arial" w:eastAsia="Arial" w:cs="Arial"/>
          <w:b w:val="0"/>
          <w:i w:val="0"/>
          <w:sz w:val="22"/>
        </w:rPr>
        <w:t xml:space="preserve"> zona itu. Selalu tuliskan zona saat mengembalikan ke ampere.</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Beban dalam pu: </w:t>
      </w:r>
      <w:r>
        <w:rPr>
          <w:rFonts w:ascii="Arial" w:hAnsi="Arial" w:eastAsia="Arial" w:cs="Arial"/>
          <w:b w:val="0"/>
          <w:i w:val="0"/>
          <w:sz w:val="22"/>
        </w:rPr>
        <w:t>Beban P + jQ MVA dibagi S</w:t>
      </w:r>
      <w:r>
        <w:rPr>
          <w:rFonts w:ascii="Arial" w:hAnsi="Arial" w:eastAsia="Arial" w:cs="Arial"/>
          <w:b w:val="0"/>
          <w:i w:val="0"/>
          <w:sz w:val="22"/>
          <w:vertAlign w:val="subscript"/>
        </w:rPr>
        <w:t>base</w:t>
      </w:r>
      <w:r>
        <w:rPr>
          <w:rFonts w:ascii="Arial" w:hAnsi="Arial" w:eastAsia="Arial" w:cs="Arial"/>
          <w:b w:val="0"/>
          <w:i w:val="0"/>
          <w:sz w:val="22"/>
        </w:rPr>
        <w:t>; beban impedansi Z</w:t>
      </w:r>
      <w:r>
        <w:rPr>
          <w:rFonts w:ascii="Arial" w:hAnsi="Arial" w:eastAsia="Arial" w:cs="Arial"/>
          <w:b w:val="0"/>
          <w:i w:val="0"/>
          <w:sz w:val="22"/>
          <w:vertAlign w:val="subscript"/>
        </w:rPr>
        <w:t>Ω</w:t>
      </w:r>
      <w:r>
        <w:rPr>
          <w:rFonts w:ascii="Arial" w:hAnsi="Arial" w:eastAsia="Arial" w:cs="Arial"/>
          <w:b w:val="0"/>
          <w:i w:val="0"/>
          <w:sz w:val="22"/>
        </w:rPr>
        <w:t xml:space="preserve"> dibagi Z</w:t>
      </w:r>
      <w:r>
        <w:rPr>
          <w:rFonts w:ascii="Arial" w:hAnsi="Arial" w:eastAsia="Arial" w:cs="Arial"/>
          <w:b w:val="0"/>
          <w:i w:val="0"/>
          <w:sz w:val="22"/>
          <w:vertAlign w:val="subscript"/>
        </w:rPr>
        <w:t>base</w:t>
      </w:r>
      <w:r>
        <w:rPr>
          <w:rFonts w:ascii="Arial" w:hAnsi="Arial" w:eastAsia="Arial" w:cs="Arial"/>
          <w:b w:val="0"/>
          <w:i w:val="0"/>
          <w:sz w:val="22"/>
        </w:rPr>
        <w:t xml:space="preserve"> zona; motor: X″ pada rating sendiri dikonversi seperti generator.</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Perangkat Lunak: </w:t>
      </w:r>
      <w:r>
        <w:rPr>
          <w:rFonts w:ascii="Arial" w:hAnsi="Arial" w:eastAsia="Arial" w:cs="Arial"/>
          <w:b w:val="0"/>
          <w:i w:val="0"/>
          <w:sz w:val="22"/>
        </w:rPr>
        <w:t>ETAP, DIgSILENT, dan PSS/E menyimpan data alat pada ratingnya dan mengonversi otomatis; memahami konversi ini yang membuat hasilnya bisa diperiksa dengan tangan.</w:t>
      </w:r>
    </w:p>
    <w:p>
      <w:pPr>
        <w:keepNext/>
        <w:spacing w:after="200" w:line="276" w:lineRule="auto"/>
        <w:jc w:val="center"/>
      </w:pPr>
      <w:r>
        <w:rPr>
          <w:rFonts w:ascii="Arial" w:hAnsi="Arial" w:eastAsia="Arial" w:cs="Arial"/>
          <w:b/>
          <w:i w:val="0"/>
          <w:sz w:val="20"/>
        </w:rPr>
        <w:t>Tabel 3. Alat: Data pelat nama, Basis 100 MVA, zona, X (pu), X (Ω) di zonanya.</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shd w:val="clear" w:fill="DCE6F1"/>
          </w:tcPr>
          <w:p>
            <w:pPr>
              <w:spacing w:after="0"/>
            </w:pPr>
            <w:r>
              <w:rPr>
                <w:rFonts w:ascii="Arial" w:hAnsi="Arial" w:eastAsia="Arial" w:cs="Arial"/>
                <w:b/>
                <w:i w:val="0"/>
                <w:sz w:val="18"/>
              </w:rPr>
              <w:t>Alat</w:t>
            </w:r>
          </w:p>
        </w:tc>
        <w:tc>
          <w:tcPr>
            <w:tcW w:type="dxa" w:w="1757"/>
            <w:shd w:val="clear" w:fill="DCE6F1"/>
          </w:tcPr>
          <w:p>
            <w:pPr>
              <w:spacing w:after="0"/>
            </w:pPr>
            <w:r>
              <w:rPr>
                <w:rFonts w:ascii="Arial" w:hAnsi="Arial" w:eastAsia="Arial" w:cs="Arial"/>
                <w:b/>
                <w:i w:val="0"/>
                <w:sz w:val="18"/>
              </w:rPr>
              <w:t>Data pelat nama</w:t>
            </w:r>
          </w:p>
        </w:tc>
        <w:tc>
          <w:tcPr>
            <w:tcW w:type="dxa" w:w="1757"/>
            <w:shd w:val="clear" w:fill="DCE6F1"/>
          </w:tcPr>
          <w:p>
            <w:pPr>
              <w:spacing w:after="0"/>
            </w:pPr>
            <w:r>
              <w:rPr>
                <w:rFonts w:ascii="Arial" w:hAnsi="Arial" w:eastAsia="Arial" w:cs="Arial"/>
                <w:b/>
                <w:i w:val="0"/>
                <w:sz w:val="18"/>
              </w:rPr>
              <w:t>Basis 100 MVA, zona</w:t>
            </w:r>
          </w:p>
        </w:tc>
        <w:tc>
          <w:tcPr>
            <w:tcW w:type="dxa" w:w="1757"/>
            <w:shd w:val="clear" w:fill="DCE6F1"/>
          </w:tcPr>
          <w:p>
            <w:pPr>
              <w:spacing w:after="0"/>
            </w:pPr>
            <w:r>
              <w:rPr>
                <w:rFonts w:ascii="Arial" w:hAnsi="Arial" w:eastAsia="Arial" w:cs="Arial"/>
                <w:b/>
                <w:i w:val="0"/>
                <w:sz w:val="18"/>
              </w:rPr>
              <w:t>X (pu)</w:t>
            </w:r>
          </w:p>
        </w:tc>
        <w:tc>
          <w:tcPr>
            <w:tcW w:type="dxa" w:w="1757"/>
            <w:shd w:val="clear" w:fill="DCE6F1"/>
          </w:tcPr>
          <w:p>
            <w:pPr>
              <w:spacing w:after="0"/>
            </w:pPr>
            <w:r>
              <w:rPr>
                <w:rFonts w:ascii="Arial" w:hAnsi="Arial" w:eastAsia="Arial" w:cs="Arial"/>
                <w:b/>
                <w:i w:val="0"/>
                <w:sz w:val="18"/>
              </w:rPr>
              <w:t>X (Ω) di zonanya</w:t>
            </w:r>
          </w:p>
        </w:tc>
      </w:tr>
      <w:tr>
        <w:tc>
          <w:tcPr>
            <w:tcW w:type="dxa" w:w="1757"/>
          </w:tcPr>
          <w:p>
            <w:pPr>
              <w:spacing w:after="0"/>
            </w:pPr>
            <w:r>
              <w:rPr>
                <w:rFonts w:ascii="Arial" w:hAnsi="Arial" w:eastAsia="Arial" w:cs="Arial"/>
                <w:b w:val="0"/>
                <w:i w:val="0"/>
                <w:sz w:val="18"/>
              </w:rPr>
              <w:t>Generator</w:t>
            </w:r>
          </w:p>
        </w:tc>
        <w:tc>
          <w:tcPr>
            <w:tcW w:type="dxa" w:w="1757"/>
          </w:tcPr>
          <w:p>
            <w:pPr>
              <w:spacing w:after="0"/>
            </w:pPr>
            <w:r>
              <w:rPr>
                <w:rFonts w:ascii="Arial" w:hAnsi="Arial" w:eastAsia="Arial" w:cs="Arial"/>
                <w:b w:val="0"/>
                <w:i w:val="0"/>
                <w:sz w:val="18"/>
              </w:rPr>
              <w:t>100 MVA, 13,8 kV, X″ 0,18 pu</w:t>
            </w:r>
          </w:p>
        </w:tc>
        <w:tc>
          <w:tcPr>
            <w:tcW w:type="dxa" w:w="1757"/>
          </w:tcPr>
          <w:p>
            <w:pPr>
              <w:spacing w:after="0"/>
            </w:pPr>
            <w:r>
              <w:rPr>
                <w:rFonts w:ascii="Arial" w:hAnsi="Arial" w:eastAsia="Arial" w:cs="Arial"/>
                <w:b w:val="0"/>
                <w:i w:val="0"/>
                <w:sz w:val="18"/>
              </w:rPr>
              <w:t>13,8 kV</w:t>
            </w:r>
          </w:p>
        </w:tc>
        <w:tc>
          <w:tcPr>
            <w:tcW w:type="dxa" w:w="1757"/>
          </w:tcPr>
          <w:p>
            <w:pPr>
              <w:spacing w:after="0"/>
            </w:pPr>
            <w:r>
              <w:rPr>
                <w:rFonts w:ascii="Arial" w:hAnsi="Arial" w:eastAsia="Arial" w:cs="Arial"/>
                <w:b w:val="0"/>
                <w:i w:val="0"/>
                <w:sz w:val="18"/>
              </w:rPr>
              <w:t>0,1800</w:t>
            </w:r>
          </w:p>
        </w:tc>
        <w:tc>
          <w:tcPr>
            <w:tcW w:type="dxa" w:w="1757"/>
          </w:tcPr>
          <w:p>
            <w:pPr>
              <w:spacing w:after="0"/>
            </w:pPr>
            <w:r>
              <w:rPr>
                <w:rFonts w:ascii="Arial" w:hAnsi="Arial" w:eastAsia="Arial" w:cs="Arial"/>
                <w:b w:val="0"/>
                <w:i w:val="0"/>
                <w:sz w:val="18"/>
              </w:rPr>
              <w:t>0,3428</w:t>
            </w:r>
          </w:p>
        </w:tc>
      </w:tr>
      <w:tr>
        <w:tc>
          <w:tcPr>
            <w:tcW w:type="dxa" w:w="1757"/>
          </w:tcPr>
          <w:p>
            <w:pPr>
              <w:spacing w:after="0"/>
            </w:pPr>
            <w:r>
              <w:rPr>
                <w:rFonts w:ascii="Arial" w:hAnsi="Arial" w:eastAsia="Arial" w:cs="Arial"/>
                <w:b w:val="0"/>
                <w:i w:val="0"/>
                <w:sz w:val="18"/>
              </w:rPr>
              <w:t>Trafo</w:t>
            </w:r>
          </w:p>
        </w:tc>
        <w:tc>
          <w:tcPr>
            <w:tcW w:type="dxa" w:w="1757"/>
          </w:tcPr>
          <w:p>
            <w:pPr>
              <w:spacing w:after="0"/>
            </w:pPr>
            <w:r>
              <w:rPr>
                <w:rFonts w:ascii="Arial" w:hAnsi="Arial" w:eastAsia="Arial" w:cs="Arial"/>
                <w:b w:val="0"/>
                <w:i w:val="0"/>
                <w:sz w:val="18"/>
              </w:rPr>
              <w:t>80 MVA, 13,8/150 kV, 12 %</w:t>
            </w:r>
          </w:p>
        </w:tc>
        <w:tc>
          <w:tcPr>
            <w:tcW w:type="dxa" w:w="1757"/>
          </w:tcPr>
          <w:p>
            <w:pPr>
              <w:spacing w:after="0"/>
            </w:pPr>
            <w:r>
              <w:rPr>
                <w:rFonts w:ascii="Arial" w:hAnsi="Arial" w:eastAsia="Arial" w:cs="Arial"/>
                <w:b w:val="0"/>
                <w:i w:val="0"/>
                <w:sz w:val="18"/>
              </w:rPr>
              <w:t>13,8 ↔ 150 kV</w:t>
            </w:r>
          </w:p>
        </w:tc>
        <w:tc>
          <w:tcPr>
            <w:tcW w:type="dxa" w:w="1757"/>
          </w:tcPr>
          <w:p>
            <w:pPr>
              <w:spacing w:after="0"/>
            </w:pPr>
            <w:r>
              <w:rPr>
                <w:rFonts w:ascii="Arial" w:hAnsi="Arial" w:eastAsia="Arial" w:cs="Arial"/>
                <w:b w:val="0"/>
                <w:i w:val="0"/>
                <w:sz w:val="18"/>
              </w:rPr>
              <w:t>0,1500</w:t>
            </w:r>
          </w:p>
        </w:tc>
        <w:tc>
          <w:tcPr>
            <w:tcW w:type="dxa" w:w="1757"/>
          </w:tcPr>
          <w:p>
            <w:pPr>
              <w:spacing w:after="0"/>
            </w:pPr>
            <w:r>
              <w:rPr>
                <w:rFonts w:ascii="Arial" w:hAnsi="Arial" w:eastAsia="Arial" w:cs="Arial"/>
                <w:b w:val="0"/>
                <w:i w:val="0"/>
                <w:sz w:val="18"/>
              </w:rPr>
              <w:t>0,2857 / 33,75</w:t>
            </w:r>
          </w:p>
        </w:tc>
      </w:tr>
      <w:tr>
        <w:tc>
          <w:tcPr>
            <w:tcW w:type="dxa" w:w="1757"/>
          </w:tcPr>
          <w:p>
            <w:pPr>
              <w:spacing w:after="0"/>
            </w:pPr>
            <w:r>
              <w:rPr>
                <w:rFonts w:ascii="Arial" w:hAnsi="Arial" w:eastAsia="Arial" w:cs="Arial"/>
                <w:b w:val="0"/>
                <w:i w:val="0"/>
                <w:sz w:val="18"/>
              </w:rPr>
              <w:t>Saluran</w:t>
            </w:r>
          </w:p>
        </w:tc>
        <w:tc>
          <w:tcPr>
            <w:tcW w:type="dxa" w:w="1757"/>
          </w:tcPr>
          <w:p>
            <w:pPr>
              <w:spacing w:after="0"/>
            </w:pPr>
            <w:r>
              <w:rPr>
                <w:rFonts w:ascii="Arial" w:hAnsi="Arial" w:eastAsia="Arial" w:cs="Arial"/>
                <w:b w:val="0"/>
                <w:i w:val="0"/>
                <w:sz w:val="18"/>
              </w:rPr>
              <w:t>35 Ω pada 150 kV</w:t>
            </w:r>
          </w:p>
        </w:tc>
        <w:tc>
          <w:tcPr>
            <w:tcW w:type="dxa" w:w="1757"/>
          </w:tcPr>
          <w:p>
            <w:pPr>
              <w:spacing w:after="0"/>
            </w:pPr>
            <w:r>
              <w:rPr>
                <w:rFonts w:ascii="Arial" w:hAnsi="Arial" w:eastAsia="Arial" w:cs="Arial"/>
                <w:b w:val="0"/>
                <w:i w:val="0"/>
                <w:sz w:val="18"/>
              </w:rPr>
              <w:t>150 kV</w:t>
            </w:r>
          </w:p>
        </w:tc>
        <w:tc>
          <w:tcPr>
            <w:tcW w:type="dxa" w:w="1757"/>
          </w:tcPr>
          <w:p>
            <w:pPr>
              <w:spacing w:after="0"/>
            </w:pPr>
            <w:r>
              <w:rPr>
                <w:rFonts w:ascii="Arial" w:hAnsi="Arial" w:eastAsia="Arial" w:cs="Arial"/>
                <w:b w:val="0"/>
                <w:i w:val="0"/>
                <w:sz w:val="18"/>
              </w:rPr>
              <w:t>0,1556</w:t>
            </w:r>
          </w:p>
        </w:tc>
        <w:tc>
          <w:tcPr>
            <w:tcW w:type="dxa" w:w="1757"/>
          </w:tcPr>
          <w:p>
            <w:pPr>
              <w:spacing w:after="0"/>
            </w:pPr>
            <w:r>
              <w:rPr>
                <w:rFonts w:ascii="Arial" w:hAnsi="Arial" w:eastAsia="Arial" w:cs="Arial"/>
                <w:b w:val="0"/>
                <w:i w:val="0"/>
                <w:sz w:val="18"/>
              </w:rPr>
              <w:t>35,0</w:t>
            </w:r>
          </w:p>
        </w:tc>
      </w:tr>
      <w:tr>
        <w:tc>
          <w:tcPr>
            <w:tcW w:type="dxa" w:w="1757"/>
          </w:tcPr>
          <w:p>
            <w:pPr>
              <w:spacing w:after="0"/>
            </w:pPr>
            <w:r>
              <w:rPr>
                <w:rFonts w:ascii="Arial" w:hAnsi="Arial" w:eastAsia="Arial" w:cs="Arial"/>
                <w:b w:val="0"/>
                <w:i w:val="0"/>
                <w:sz w:val="18"/>
              </w:rPr>
              <w:t>Generator kedua</w:t>
            </w:r>
          </w:p>
        </w:tc>
        <w:tc>
          <w:tcPr>
            <w:tcW w:type="dxa" w:w="1757"/>
          </w:tcPr>
          <w:p>
            <w:pPr>
              <w:spacing w:after="0"/>
            </w:pPr>
            <w:r>
              <w:rPr>
                <w:rFonts w:ascii="Arial" w:hAnsi="Arial" w:eastAsia="Arial" w:cs="Arial"/>
                <w:b w:val="0"/>
                <w:i w:val="0"/>
                <w:sz w:val="18"/>
              </w:rPr>
              <w:t>60 MVA, 13,8 kV, X″ 0,15 pu</w:t>
            </w:r>
          </w:p>
        </w:tc>
        <w:tc>
          <w:tcPr>
            <w:tcW w:type="dxa" w:w="1757"/>
          </w:tcPr>
          <w:p>
            <w:pPr>
              <w:spacing w:after="0"/>
            </w:pPr>
            <w:r>
              <w:rPr>
                <w:rFonts w:ascii="Arial" w:hAnsi="Arial" w:eastAsia="Arial" w:cs="Arial"/>
                <w:b w:val="0"/>
                <w:i w:val="0"/>
                <w:sz w:val="18"/>
              </w:rPr>
              <w:t>13,8 kV</w:t>
            </w:r>
          </w:p>
        </w:tc>
        <w:tc>
          <w:tcPr>
            <w:tcW w:type="dxa" w:w="1757"/>
          </w:tcPr>
          <w:p>
            <w:pPr>
              <w:spacing w:after="0"/>
            </w:pPr>
            <w:r>
              <w:rPr>
                <w:rFonts w:ascii="Arial" w:hAnsi="Arial" w:eastAsia="Arial" w:cs="Arial"/>
                <w:b w:val="0"/>
                <w:i w:val="0"/>
                <w:sz w:val="18"/>
              </w:rPr>
              <w:t>0,2500</w:t>
            </w:r>
          </w:p>
        </w:tc>
        <w:tc>
          <w:tcPr>
            <w:tcW w:type="dxa" w:w="1757"/>
          </w:tcPr>
          <w:p>
            <w:pPr>
              <w:spacing w:after="0"/>
            </w:pPr>
            <w:r>
              <w:rPr>
                <w:rFonts w:ascii="Arial" w:hAnsi="Arial" w:eastAsia="Arial" w:cs="Arial"/>
                <w:b w:val="0"/>
                <w:i w:val="0"/>
                <w:sz w:val="18"/>
              </w:rPr>
              <w:t>0,4761</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Membaca Tabel di Atas:</w:t>
      </w:r>
      <w:r>
        <w:rPr>
          <w:rFonts w:ascii="Arial" w:hAnsi="Arial" w:eastAsia="Arial" w:cs="Arial"/>
          <w:b w:val="0"/>
          <w:i w:val="0"/>
          <w:sz w:val="21"/>
        </w:rPr>
        <w:t xml:space="preserve"> generator kedua yang lebih kecil (60 MVA, X″ 0,15) tampak 'lebih lemah' dari yang pertama dalam pu basis 100 (0,25 vs 0,18) walau X″ ratingnya lebih kecil: pu pada basis sistem mengukur kontribusi terhadap sistem, bukan mutu alat. Soal C1–C6 dan C11 memakai Persamaan (5)–(6).</w:t>
      </w:r>
    </w:p>
    <w:p>
      <w:pPr>
        <w:keepNext/>
        <w:spacing w:before="320" w:after="160" w:line="276" w:lineRule="auto"/>
      </w:pPr>
      <w:r>
        <w:rPr>
          <w:rFonts w:ascii="Arial" w:hAnsi="Arial" w:eastAsia="Arial" w:cs="Arial"/>
          <w:b/>
          <w:i w:val="0"/>
          <w:color w:val="1F3864"/>
          <w:sz w:val="28"/>
        </w:rPr>
        <w:t>IMPEDANSI EKUIVALEN:</w:t>
        <w:br/>
        <w:t>TRANSFORMASI BINTANG–SEGITIGA</w:t>
      </w:r>
    </w:p>
    <w:p>
      <w:pPr>
        <w:spacing w:line="360" w:lineRule="auto" w:after="120"/>
        <w:jc w:val="both"/>
      </w:pPr>
      <w:r>
        <w:rPr>
          <w:rFonts w:ascii="Arial" w:hAnsi="Arial" w:eastAsia="Arial" w:cs="Arial"/>
          <w:b w:val="0"/>
          <w:i w:val="0"/>
          <w:sz w:val="22"/>
        </w:rPr>
        <w:t>Seri dan paralel (Modul 3) menyelesaikan sebagian besar jaringan, tetapi tiga rel yang saling terhubung membentuk segitiga yang tidak seri maupun paralel. Transformasi bintang–segitiga pada Persamaan (7) menggantikan tiga impedansi dengan tiga impedansi lain yang setara dilihat dari terminalnya, sehingga reduksi dapat dilanjutkan. Gambar 4 memperlihatkan kedua bentuknya.</w:t>
      </w:r>
    </w:p>
    <w:p>
      <w:pPr>
        <w:keepNext/>
        <w:spacing w:after="80"/>
        <w:jc w:val="center"/>
      </w:pPr>
      <w:r>
        <w:drawing>
          <wp:inline xmlns:a="http://schemas.openxmlformats.org/drawingml/2006/main" xmlns:pic="http://schemas.openxmlformats.org/drawingml/2006/picture">
            <wp:extent cx="5400000" cy="1981570"/>
            <wp:docPr id="1858245151" name="Picture 1858245151"/>
            <wp:cNvGraphicFramePr>
              <a:graphicFrameLocks noChangeAspect="1"/>
            </wp:cNvGraphicFramePr>
            <a:graphic>
              <a:graphicData uri="http://schemas.openxmlformats.org/drawingml/2006/picture">
                <pic:pic>
                  <pic:nvPicPr>
                    <pic:cNvPr id="0" name="m7-g4.png"/>
                    <pic:cNvPicPr/>
                  </pic:nvPicPr>
                  <pic:blipFill>
                    <a:blip r:embed="rId34"/>
                    <a:stretch>
                      <a:fillRect/>
                    </a:stretch>
                  </pic:blipFill>
                  <pic:spPr>
                    <a:xfrm>
                      <a:off x="0" y="0"/>
                      <a:ext cx="5400000" cy="1981570"/>
                    </a:xfrm>
                    <a:prstGeom prst="rect"/>
                  </pic:spPr>
                </pic:pic>
              </a:graphicData>
            </a:graphic>
          </wp:inline>
        </w:drawing>
      </w:r>
    </w:p>
    <w:p>
      <w:pPr>
        <w:spacing w:after="200" w:line="276" w:lineRule="auto"/>
        <w:jc w:val="center"/>
      </w:pPr>
      <w:r>
        <w:rPr>
          <w:rFonts w:ascii="Arial" w:hAnsi="Arial" w:eastAsia="Arial" w:cs="Arial"/>
          <w:b/>
          <w:i w:val="0"/>
          <w:sz w:val="20"/>
        </w:rPr>
        <w:t>Gambar 4 — Transformasi bintang–segitiga. Tiga impedansi bintang 3, 6, 9 Ω setara dengan segitiga 11, 33, 16,5 Ω: resistansi yang terlihat dari setiap pasangan terminal sama pada keduanya, sehingga salah satu dapat menggantikan yang lain dalam jaringan mana pun.</w:t>
      </w:r>
    </w:p>
    <w:p>
      <w:pPr>
        <w:keepNext/>
        <w:spacing w:before="200" w:after="80" w:line="276" w:lineRule="auto"/>
      </w:pPr>
      <w:r>
        <w:rPr>
          <w:rFonts w:ascii="Arial" w:hAnsi="Arial" w:eastAsia="Arial" w:cs="Arial"/>
          <w:b/>
          <w:i w:val="0"/>
          <w:color w:val="2E4A7A"/>
          <w:sz w:val="24"/>
        </w:rPr>
        <w:t>Transformasi Y → Δ dan Δ → Y</w:t>
      </w:r>
    </w:p>
    <w:p>
      <w:pPr>
        <w:keepLines/>
        <w:tabs>
          <w:tab w:pos="8787" w:val="right"/>
        </w:tabs>
        <w:spacing w:line="360" w:lineRule="auto" w:after="120"/>
        <w:ind w:left="283"/>
      </w:pPr>
      <w:r>
        <w:rPr>
          <w:rFonts w:ascii="Arial" w:hAnsi="Arial" w:eastAsia="Arial" w:cs="Arial"/>
          <w:b w:val="0"/>
          <w:i w:val="0"/>
          <w:sz w:val="22"/>
        </w:rPr>
        <w:t>Z</w:t>
      </w:r>
      <w:r>
        <w:rPr>
          <w:rFonts w:ascii="Arial" w:hAnsi="Arial" w:eastAsia="Arial" w:cs="Arial"/>
          <w:b w:val="0"/>
          <w:i w:val="0"/>
          <w:sz w:val="22"/>
          <w:vertAlign w:val="subscript"/>
        </w:rPr>
        <w:t>ab</w:t>
      </w:r>
      <w:r>
        <w:rPr>
          <w:rFonts w:ascii="Arial" w:hAnsi="Arial" w:eastAsia="Arial" w:cs="Arial"/>
          <w:b w:val="0"/>
          <w:i w:val="0"/>
          <w:sz w:val="22"/>
        </w:rPr>
        <w:t xml:space="preserve"> = (Z</w:t>
      </w:r>
      <w:r>
        <w:rPr>
          <w:rFonts w:ascii="Arial" w:hAnsi="Arial" w:eastAsia="Arial" w:cs="Arial"/>
          <w:b w:val="0"/>
          <w:i w:val="0"/>
          <w:sz w:val="22"/>
          <w:vertAlign w:val="subscript"/>
        </w:rPr>
        <w:t>a</w:t>
      </w:r>
      <w:r>
        <w:rPr>
          <w:rFonts w:ascii="Arial" w:hAnsi="Arial" w:eastAsia="Arial" w:cs="Arial"/>
          <w:b w:val="0"/>
          <w:i w:val="0"/>
          <w:sz w:val="22"/>
        </w:rPr>
        <w:t>Z</w:t>
      </w:r>
      <w:r>
        <w:rPr>
          <w:rFonts w:ascii="Arial" w:hAnsi="Arial" w:eastAsia="Arial" w:cs="Arial"/>
          <w:b w:val="0"/>
          <w:i w:val="0"/>
          <w:sz w:val="22"/>
          <w:vertAlign w:val="subscript"/>
        </w:rPr>
        <w:t>b</w:t>
      </w:r>
      <w:r>
        <w:rPr>
          <w:rFonts w:ascii="Arial" w:hAnsi="Arial" w:eastAsia="Arial" w:cs="Arial"/>
          <w:b w:val="0"/>
          <w:i w:val="0"/>
          <w:sz w:val="22"/>
        </w:rPr>
        <w:t xml:space="preserve"> + Z</w:t>
      </w:r>
      <w:r>
        <w:rPr>
          <w:rFonts w:ascii="Arial" w:hAnsi="Arial" w:eastAsia="Arial" w:cs="Arial"/>
          <w:b w:val="0"/>
          <w:i w:val="0"/>
          <w:sz w:val="22"/>
          <w:vertAlign w:val="subscript"/>
        </w:rPr>
        <w:t>b</w:t>
      </w:r>
      <w:r>
        <w:rPr>
          <w:rFonts w:ascii="Arial" w:hAnsi="Arial" w:eastAsia="Arial" w:cs="Arial"/>
          <w:b w:val="0"/>
          <w:i w:val="0"/>
          <w:sz w:val="22"/>
        </w:rPr>
        <w:t>Z</w:t>
      </w:r>
      <w:r>
        <w:rPr>
          <w:rFonts w:ascii="Arial" w:hAnsi="Arial" w:eastAsia="Arial" w:cs="Arial"/>
          <w:b w:val="0"/>
          <w:i w:val="0"/>
          <w:sz w:val="22"/>
          <w:vertAlign w:val="subscript"/>
        </w:rPr>
        <w:t>c</w:t>
      </w:r>
      <w:r>
        <w:rPr>
          <w:rFonts w:ascii="Arial" w:hAnsi="Arial" w:eastAsia="Arial" w:cs="Arial"/>
          <w:b w:val="0"/>
          <w:i w:val="0"/>
          <w:sz w:val="22"/>
        </w:rPr>
        <w:t xml:space="preserve"> + Z</w:t>
      </w:r>
      <w:r>
        <w:rPr>
          <w:rFonts w:ascii="Arial" w:hAnsi="Arial" w:eastAsia="Arial" w:cs="Arial"/>
          <w:b w:val="0"/>
          <w:i w:val="0"/>
          <w:sz w:val="22"/>
          <w:vertAlign w:val="subscript"/>
        </w:rPr>
        <w:t>c</w:t>
      </w:r>
      <w:r>
        <w:rPr>
          <w:rFonts w:ascii="Arial" w:hAnsi="Arial" w:eastAsia="Arial" w:cs="Arial"/>
          <w:b w:val="0"/>
          <w:i w:val="0"/>
          <w:sz w:val="22"/>
        </w:rPr>
        <w:t>Z</w:t>
      </w:r>
      <w:r>
        <w:rPr>
          <w:rFonts w:ascii="Arial" w:hAnsi="Arial" w:eastAsia="Arial" w:cs="Arial"/>
          <w:b w:val="0"/>
          <w:i w:val="0"/>
          <w:sz w:val="22"/>
          <w:vertAlign w:val="subscript"/>
        </w:rPr>
        <w:t>a</w:t>
      </w:r>
      <w:r>
        <w:rPr>
          <w:rFonts w:ascii="Arial" w:hAnsi="Arial" w:eastAsia="Arial" w:cs="Arial"/>
          <w:b w:val="0"/>
          <w:i w:val="0"/>
          <w:sz w:val="22"/>
        </w:rPr>
        <w:t>)/Z</w:t>
      </w:r>
      <w:r>
        <w:rPr>
          <w:rFonts w:ascii="Arial" w:hAnsi="Arial" w:eastAsia="Arial" w:cs="Arial"/>
          <w:b w:val="0"/>
          <w:i w:val="0"/>
          <w:sz w:val="22"/>
          <w:vertAlign w:val="subscript"/>
        </w:rPr>
        <w:t>c</w:t>
      </w:r>
      <w:r>
        <w:rPr>
          <w:rFonts w:ascii="Arial" w:hAnsi="Arial" w:eastAsia="Arial" w:cs="Arial"/>
          <w:b w:val="0"/>
          <w:i w:val="0"/>
          <w:sz w:val="22"/>
        </w:rPr>
        <w:t xml:space="preserve"> (dst. siklik), Z</w:t>
      </w:r>
      <w:r>
        <w:rPr>
          <w:rFonts w:ascii="Arial" w:hAnsi="Arial" w:eastAsia="Arial" w:cs="Arial"/>
          <w:b w:val="0"/>
          <w:i w:val="0"/>
          <w:sz w:val="22"/>
          <w:vertAlign w:val="subscript"/>
        </w:rPr>
        <w:t>a</w:t>
      </w:r>
      <w:r>
        <w:rPr>
          <w:rFonts w:ascii="Arial" w:hAnsi="Arial" w:eastAsia="Arial" w:cs="Arial"/>
          <w:b w:val="0"/>
          <w:i w:val="0"/>
          <w:sz w:val="22"/>
        </w:rPr>
        <w:t xml:space="preserve"> = Z</w:t>
      </w:r>
      <w:r>
        <w:rPr>
          <w:rFonts w:ascii="Arial" w:hAnsi="Arial" w:eastAsia="Arial" w:cs="Arial"/>
          <w:b w:val="0"/>
          <w:i w:val="0"/>
          <w:sz w:val="22"/>
          <w:vertAlign w:val="subscript"/>
        </w:rPr>
        <w:t>ab</w:t>
      </w:r>
      <w:r>
        <w:rPr>
          <w:rFonts w:ascii="Arial" w:hAnsi="Arial" w:eastAsia="Arial" w:cs="Arial"/>
          <w:b w:val="0"/>
          <w:i w:val="0"/>
          <w:sz w:val="22"/>
        </w:rPr>
        <w:t>Z</w:t>
      </w:r>
      <w:r>
        <w:rPr>
          <w:rFonts w:ascii="Arial" w:hAnsi="Arial" w:eastAsia="Arial" w:cs="Arial"/>
          <w:b w:val="0"/>
          <w:i w:val="0"/>
          <w:sz w:val="22"/>
          <w:vertAlign w:val="subscript"/>
        </w:rPr>
        <w:t>ca</w:t>
      </w:r>
      <w:r>
        <w:rPr>
          <w:rFonts w:ascii="Arial" w:hAnsi="Arial" w:eastAsia="Arial" w:cs="Arial"/>
          <w:b w:val="0"/>
          <w:i w:val="0"/>
          <w:sz w:val="22"/>
        </w:rPr>
        <w:t>/(Z</w:t>
      </w:r>
      <w:r>
        <w:rPr>
          <w:rFonts w:ascii="Arial" w:hAnsi="Arial" w:eastAsia="Arial" w:cs="Arial"/>
          <w:b w:val="0"/>
          <w:i w:val="0"/>
          <w:sz w:val="22"/>
          <w:vertAlign w:val="subscript"/>
        </w:rPr>
        <w:t>ab</w:t>
      </w:r>
      <w:r>
        <w:rPr>
          <w:rFonts w:ascii="Arial" w:hAnsi="Arial" w:eastAsia="Arial" w:cs="Arial"/>
          <w:b w:val="0"/>
          <w:i w:val="0"/>
          <w:sz w:val="22"/>
        </w:rPr>
        <w:t xml:space="preserve"> + Z</w:t>
      </w:r>
      <w:r>
        <w:rPr>
          <w:rFonts w:ascii="Arial" w:hAnsi="Arial" w:eastAsia="Arial" w:cs="Arial"/>
          <w:b w:val="0"/>
          <w:i w:val="0"/>
          <w:sz w:val="22"/>
          <w:vertAlign w:val="subscript"/>
        </w:rPr>
        <w:t>bc</w:t>
      </w:r>
      <w:r>
        <w:rPr>
          <w:rFonts w:ascii="Arial" w:hAnsi="Arial" w:eastAsia="Arial" w:cs="Arial"/>
          <w:b w:val="0"/>
          <w:i w:val="0"/>
          <w:sz w:val="22"/>
        </w:rPr>
        <w:t xml:space="preserve"> + Z</w:t>
      </w:r>
      <w:r>
        <w:rPr>
          <w:rFonts w:ascii="Arial" w:hAnsi="Arial" w:eastAsia="Arial" w:cs="Arial"/>
          <w:b w:val="0"/>
          <w:i w:val="0"/>
          <w:sz w:val="22"/>
          <w:vertAlign w:val="subscript"/>
        </w:rPr>
        <w:t>ca</w:t>
      </w:r>
      <w:r>
        <w:rPr>
          <w:rFonts w:ascii="Arial" w:hAnsi="Arial" w:eastAsia="Arial" w:cs="Arial"/>
          <w:b w:val="0"/>
          <w:i w:val="0"/>
          <w:sz w:val="22"/>
        </w:rPr>
        <w:t>) (dst.), seimbang: Z</w:t>
      </w:r>
      <w:r>
        <w:rPr>
          <w:rFonts w:ascii="Arial" w:hAnsi="Arial" w:eastAsia="Arial" w:cs="Arial"/>
          <w:b w:val="0"/>
          <w:i w:val="0"/>
          <w:sz w:val="22"/>
          <w:vertAlign w:val="subscript"/>
        </w:rPr>
        <w:t>Δ</w:t>
      </w:r>
      <w:r>
        <w:rPr>
          <w:rFonts w:ascii="Arial" w:hAnsi="Arial" w:eastAsia="Arial" w:cs="Arial"/>
          <w:b w:val="0"/>
          <w:i w:val="0"/>
          <w:sz w:val="22"/>
        </w:rPr>
        <w:t xml:space="preserve"> = 3Z</w:t>
      </w:r>
      <w:r>
        <w:rPr>
          <w:rFonts w:ascii="Arial" w:hAnsi="Arial" w:eastAsia="Arial" w:cs="Arial"/>
          <w:b w:val="0"/>
          <w:i w:val="0"/>
          <w:sz w:val="22"/>
          <w:vertAlign w:val="subscript"/>
        </w:rPr>
        <w:t>Y</w:t>
      </w:r>
      <w:r>
        <w:rPr>
          <w:rFonts w:ascii="Arial" w:hAnsi="Arial" w:eastAsia="Arial" w:cs="Arial"/>
          <w:b w:val="0"/>
          <w:i w:val="0"/>
          <w:sz w:val="22"/>
        </w:rPr>
        <w:tab/>
        <w:t>(7)</w:t>
      </w:r>
    </w:p>
    <w:p>
      <w:pPr>
        <w:spacing w:line="360" w:lineRule="auto" w:after="120"/>
        <w:jc w:val="both"/>
      </w:pPr>
      <w:r>
        <w:rPr>
          <w:rFonts w:ascii="Arial" w:hAnsi="Arial" w:eastAsia="Arial" w:cs="Arial"/>
          <w:b w:val="0"/>
          <w:i w:val="0"/>
          <w:sz w:val="22"/>
        </w:rPr>
        <w:t>Gambar 4: ΣZ</w:t>
      </w:r>
      <w:r>
        <w:rPr>
          <w:rFonts w:ascii="Arial" w:hAnsi="Arial" w:eastAsia="Arial" w:cs="Arial"/>
          <w:b w:val="0"/>
          <w:i w:val="0"/>
          <w:sz w:val="22"/>
          <w:vertAlign w:val="subscript"/>
        </w:rPr>
        <w:t>i</w:t>
      </w:r>
      <w:r>
        <w:rPr>
          <w:rFonts w:ascii="Arial" w:hAnsi="Arial" w:eastAsia="Arial" w:cs="Arial"/>
          <w:b w:val="0"/>
          <w:i w:val="0"/>
          <w:sz w:val="22"/>
        </w:rPr>
        <w:t>Z</w:t>
      </w:r>
      <w:r>
        <w:rPr>
          <w:rFonts w:ascii="Arial" w:hAnsi="Arial" w:eastAsia="Arial" w:cs="Arial"/>
          <w:b w:val="0"/>
          <w:i w:val="0"/>
          <w:sz w:val="22"/>
          <w:vertAlign w:val="subscript"/>
        </w:rPr>
        <w:t>j</w:t>
      </w:r>
      <w:r>
        <w:rPr>
          <w:rFonts w:ascii="Arial" w:hAnsi="Arial" w:eastAsia="Arial" w:cs="Arial"/>
          <w:b w:val="0"/>
          <w:i w:val="0"/>
          <w:sz w:val="22"/>
        </w:rPr>
        <w:t xml:space="preserve"> = 3·6 + 6·9 + 9·3 = 99; Z</w:t>
      </w:r>
      <w:r>
        <w:rPr>
          <w:rFonts w:ascii="Arial" w:hAnsi="Arial" w:eastAsia="Arial" w:cs="Arial"/>
          <w:b w:val="0"/>
          <w:i w:val="0"/>
          <w:sz w:val="22"/>
          <w:vertAlign w:val="subscript"/>
        </w:rPr>
        <w:t>ab</w:t>
      </w:r>
      <w:r>
        <w:rPr>
          <w:rFonts w:ascii="Arial" w:hAnsi="Arial" w:eastAsia="Arial" w:cs="Arial"/>
          <w:b w:val="0"/>
          <w:i w:val="0"/>
          <w:sz w:val="22"/>
        </w:rPr>
        <w:t xml:space="preserve"> = 99/9 = 11, Z</w:t>
      </w:r>
      <w:r>
        <w:rPr>
          <w:rFonts w:ascii="Arial" w:hAnsi="Arial" w:eastAsia="Arial" w:cs="Arial"/>
          <w:b w:val="0"/>
          <w:i w:val="0"/>
          <w:sz w:val="22"/>
          <w:vertAlign w:val="subscript"/>
        </w:rPr>
        <w:t>bc</w:t>
      </w:r>
      <w:r>
        <w:rPr>
          <w:rFonts w:ascii="Arial" w:hAnsi="Arial" w:eastAsia="Arial" w:cs="Arial"/>
          <w:b w:val="0"/>
          <w:i w:val="0"/>
          <w:sz w:val="22"/>
        </w:rPr>
        <w:t xml:space="preserve"> = 99/3 = 33, Z</w:t>
      </w:r>
      <w:r>
        <w:rPr>
          <w:rFonts w:ascii="Arial" w:hAnsi="Arial" w:eastAsia="Arial" w:cs="Arial"/>
          <w:b w:val="0"/>
          <w:i w:val="0"/>
          <w:sz w:val="22"/>
          <w:vertAlign w:val="subscript"/>
        </w:rPr>
        <w:t>ca</w:t>
      </w:r>
      <w:r>
        <w:rPr>
          <w:rFonts w:ascii="Arial" w:hAnsi="Arial" w:eastAsia="Arial" w:cs="Arial"/>
          <w:b w:val="0"/>
          <w:i w:val="0"/>
          <w:sz w:val="22"/>
        </w:rPr>
        <w:t xml:space="preserve"> = 99/6 = 16,5 Ω. Pemeriksaan: antara a dan b dengan c terbuka, Y memberi 3 + 6 = 9 Ω dan Δ memberi 11 ∥ (33 + 16,5) = 9,00 Ω ✓.</w:t>
      </w:r>
    </w:p>
    <w:p>
      <w:pPr>
        <w:spacing w:line="360" w:lineRule="auto" w:after="120"/>
        <w:jc w:val="both"/>
      </w:pPr>
      <w:r>
        <w:rPr>
          <w:rFonts w:ascii="Arial" w:hAnsi="Arial" w:eastAsia="Arial" w:cs="Arial"/>
          <w:b/>
          <w:i w:val="0"/>
          <w:sz w:val="22"/>
        </w:rPr>
        <w:t>📐 Persamaan (7)</w:t>
      </w:r>
      <w:r>
        <w:rPr>
          <w:rFonts w:ascii="Arial" w:hAnsi="Arial" w:eastAsia="Arial" w:cs="Arial"/>
          <w:b w:val="0"/>
          <w:i w:val="0"/>
          <w:sz w:val="22"/>
        </w:rPr>
        <w:t xml:space="preserve"> — Jaringan seperti jembatan atau rel yang dihubungkan tiga saluran (segitiga) tidak dapat direduksi seri–paralel; mengubah segitiga menjadi bintang (atau sebaliknya) membuka jalan. Rumusnya berlaku untuk impedansi kompleks apa pun; pada studi hubung singkat yang hanya memuat reaktansi, semuanya bilangan nyata dikali j. Untuk beban tiga fasa seimbang, Z</w:t>
      </w:r>
      <w:r>
        <w:rPr>
          <w:rFonts w:ascii="Arial" w:hAnsi="Arial" w:eastAsia="Arial" w:cs="Arial"/>
          <w:b w:val="0"/>
          <w:i w:val="0"/>
          <w:sz w:val="22"/>
          <w:vertAlign w:val="subscript"/>
        </w:rPr>
        <w:t>Δ</w:t>
      </w:r>
      <w:r>
        <w:rPr>
          <w:rFonts w:ascii="Arial" w:hAnsi="Arial" w:eastAsia="Arial" w:cs="Arial"/>
          <w:b w:val="0"/>
          <w:i w:val="0"/>
          <w:sz w:val="22"/>
        </w:rPr>
        <w:t xml:space="preserve"> = 3Z</w:t>
      </w:r>
      <w:r>
        <w:rPr>
          <w:rFonts w:ascii="Arial" w:hAnsi="Arial" w:eastAsia="Arial" w:cs="Arial"/>
          <w:b w:val="0"/>
          <w:i w:val="0"/>
          <w:sz w:val="22"/>
          <w:vertAlign w:val="subscript"/>
        </w:rPr>
        <w:t>Y</w:t>
      </w:r>
      <w:r>
        <w:rPr>
          <w:rFonts w:ascii="Arial" w:hAnsi="Arial" w:eastAsia="Arial" w:cs="Arial"/>
          <w:b w:val="0"/>
          <w:i w:val="0"/>
          <w:sz w:val="22"/>
        </w:rPr>
        <w:t xml:space="preserve"> adalah kasus khususnya (Modul 5).</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Z</w:t>
      </w:r>
      <w:r>
        <w:rPr>
          <w:rFonts w:ascii="Arial" w:hAnsi="Arial" w:eastAsia="Arial" w:cs="Arial"/>
          <w:b/>
          <w:i w:val="0"/>
          <w:sz w:val="21"/>
          <w:vertAlign w:val="subscript"/>
        </w:rPr>
        <w:t>a</w:t>
      </w:r>
      <w:r>
        <w:rPr>
          <w:rFonts w:ascii="Arial" w:hAnsi="Arial" w:eastAsia="Arial" w:cs="Arial"/>
          <w:b/>
          <w:i w:val="0"/>
          <w:sz w:val="21"/>
        </w:rPr>
        <w:t>, Z</w:t>
      </w:r>
      <w:r>
        <w:rPr>
          <w:rFonts w:ascii="Arial" w:hAnsi="Arial" w:eastAsia="Arial" w:cs="Arial"/>
          <w:b/>
          <w:i w:val="0"/>
          <w:sz w:val="21"/>
          <w:vertAlign w:val="subscript"/>
        </w:rPr>
        <w:t>b</w:t>
      </w:r>
      <w:r>
        <w:rPr>
          <w:rFonts w:ascii="Arial" w:hAnsi="Arial" w:eastAsia="Arial" w:cs="Arial"/>
          <w:b/>
          <w:i w:val="0"/>
          <w:sz w:val="21"/>
        </w:rPr>
        <w:t>, Z</w:t>
      </w:r>
      <w:r>
        <w:rPr>
          <w:rFonts w:ascii="Arial" w:hAnsi="Arial" w:eastAsia="Arial" w:cs="Arial"/>
          <w:b/>
          <w:i w:val="0"/>
          <w:sz w:val="21"/>
          <w:vertAlign w:val="subscript"/>
        </w:rPr>
        <w:t>c</w:t>
      </w:r>
      <w:r>
        <w:rPr>
          <w:rFonts w:ascii="Arial" w:hAnsi="Arial" w:eastAsia="Arial" w:cs="Arial"/>
          <w:b w:val="0"/>
          <w:i w:val="0"/>
          <w:sz w:val="21"/>
        </w:rPr>
        <w:t>: Impedansi cabang bintang dari simpul netral ke terminal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Z</w:t>
      </w:r>
      <w:r>
        <w:rPr>
          <w:rFonts w:ascii="Arial" w:hAnsi="Arial" w:eastAsia="Arial" w:cs="Arial"/>
          <w:b/>
          <w:i w:val="0"/>
          <w:sz w:val="21"/>
          <w:vertAlign w:val="subscript"/>
        </w:rPr>
        <w:t>ab</w:t>
      </w:r>
      <w:r>
        <w:rPr>
          <w:rFonts w:ascii="Arial" w:hAnsi="Arial" w:eastAsia="Arial" w:cs="Arial"/>
          <w:b/>
          <w:i w:val="0"/>
          <w:sz w:val="21"/>
        </w:rPr>
        <w:t>, Z</w:t>
      </w:r>
      <w:r>
        <w:rPr>
          <w:rFonts w:ascii="Arial" w:hAnsi="Arial" w:eastAsia="Arial" w:cs="Arial"/>
          <w:b/>
          <w:i w:val="0"/>
          <w:sz w:val="21"/>
          <w:vertAlign w:val="subscript"/>
        </w:rPr>
        <w:t>bc</w:t>
      </w:r>
      <w:r>
        <w:rPr>
          <w:rFonts w:ascii="Arial" w:hAnsi="Arial" w:eastAsia="Arial" w:cs="Arial"/>
          <w:b/>
          <w:i w:val="0"/>
          <w:sz w:val="21"/>
        </w:rPr>
        <w:t>, Z</w:t>
      </w:r>
      <w:r>
        <w:rPr>
          <w:rFonts w:ascii="Arial" w:hAnsi="Arial" w:eastAsia="Arial" w:cs="Arial"/>
          <w:b/>
          <w:i w:val="0"/>
          <w:sz w:val="21"/>
          <w:vertAlign w:val="subscript"/>
        </w:rPr>
        <w:t>ca</w:t>
      </w:r>
      <w:r>
        <w:rPr>
          <w:rFonts w:ascii="Arial" w:hAnsi="Arial" w:eastAsia="Arial" w:cs="Arial"/>
          <w:b w:val="0"/>
          <w:i w:val="0"/>
          <w:sz w:val="21"/>
        </w:rPr>
        <w:t>: Impedansi cabang segitiga antar-terminal</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Kapan Dipakai: </w:t>
      </w:r>
      <w:r>
        <w:rPr>
          <w:rFonts w:ascii="Arial" w:hAnsi="Arial" w:eastAsia="Arial" w:cs="Arial"/>
          <w:b w:val="0"/>
          <w:i w:val="0"/>
          <w:sz w:val="22"/>
        </w:rPr>
        <w:t>Tiga rel saling terhubung saluran (loop), jembatan pada jaringan distribusi ring, dan beban Δ pada studi hubung singkat: ubah ke Y agar seri dengan impedansi rel.</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Kebalikannya: </w:t>
      </w:r>
      <w:r>
        <w:rPr>
          <w:rFonts w:ascii="Arial" w:hAnsi="Arial" w:eastAsia="Arial" w:cs="Arial"/>
          <w:b w:val="0"/>
          <w:i w:val="0"/>
          <w:sz w:val="22"/>
        </w:rPr>
        <w:t>Kadang Y → Δ lebih berguna: tiga cabang yang bertemu di simpul yang tidak diperlukan (mis. netral trafo) dihilangkan dengan menggantinya segitiga antar-terminal.</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Seimbang: </w:t>
      </w:r>
      <w:r>
        <w:rPr>
          <w:rFonts w:ascii="Arial" w:hAnsi="Arial" w:eastAsia="Arial" w:cs="Arial"/>
          <w:b w:val="0"/>
          <w:i w:val="0"/>
          <w:sz w:val="22"/>
        </w:rPr>
        <w:t>Bila ketiganya sama, Z</w:t>
      </w:r>
      <w:r>
        <w:rPr>
          <w:rFonts w:ascii="Arial" w:hAnsi="Arial" w:eastAsia="Arial" w:cs="Arial"/>
          <w:b w:val="0"/>
          <w:i w:val="0"/>
          <w:sz w:val="22"/>
          <w:vertAlign w:val="subscript"/>
        </w:rPr>
        <w:t>Δ</w:t>
      </w:r>
      <w:r>
        <w:rPr>
          <w:rFonts w:ascii="Arial" w:hAnsi="Arial" w:eastAsia="Arial" w:cs="Arial"/>
          <w:b w:val="0"/>
          <w:i w:val="0"/>
          <w:sz w:val="22"/>
        </w:rPr>
        <w:t xml:space="preserve"> = 3Z</w:t>
      </w:r>
      <w:r>
        <w:rPr>
          <w:rFonts w:ascii="Arial" w:hAnsi="Arial" w:eastAsia="Arial" w:cs="Arial"/>
          <w:b w:val="0"/>
          <w:i w:val="0"/>
          <w:sz w:val="22"/>
          <w:vertAlign w:val="subscript"/>
        </w:rPr>
        <w:t>Y</w:t>
      </w:r>
      <w:r>
        <w:rPr>
          <w:rFonts w:ascii="Arial" w:hAnsi="Arial" w:eastAsia="Arial" w:cs="Arial"/>
          <w:b w:val="0"/>
          <w:i w:val="0"/>
          <w:sz w:val="22"/>
        </w:rPr>
        <w:t xml:space="preserve">: beban Δ 30 Ω per fasa setara Y 10 Ω per fasa; daya dan arus saluran identik. </w:t>
      </w:r>
      <w:r>
        <w:rPr>
          <w:rFonts w:ascii="Arial" w:hAnsi="Arial" w:eastAsia="Arial" w:cs="Arial"/>
          <w:b w:val="0"/>
          <w:i/>
          <w:sz w:val="22"/>
        </w:rPr>
        <w:t>ZY = ZΔ/3</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Jembatan Wheatstone: </w:t>
      </w:r>
      <w:r>
        <w:rPr>
          <w:rFonts w:ascii="Arial" w:hAnsi="Arial" w:eastAsia="Arial" w:cs="Arial"/>
          <w:b w:val="0"/>
          <w:i w:val="0"/>
          <w:sz w:val="22"/>
        </w:rPr>
        <w:t>Empat resistor + galvanometer: tidak seri, tidak paralel; satu transformasi Δ → Y pada tiga resistor pertama meruntuhkannya menjadi seri–paralel.</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Reduksi Kron: </w:t>
      </w:r>
      <w:r>
        <w:rPr>
          <w:rFonts w:ascii="Arial" w:hAnsi="Arial" w:eastAsia="Arial" w:cs="Arial"/>
          <w:b w:val="0"/>
          <w:i w:val="0"/>
          <w:sz w:val="22"/>
        </w:rPr>
        <w:t>Generalisasi Y–Δ untuk menghilangkan simpul mana pun dari matriks admitansi (eliminasi Gauss); inilah yang dilakukan program hubung singkat pada ratusan rel.</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Pemeriksaan: </w:t>
      </w:r>
      <w:r>
        <w:rPr>
          <w:rFonts w:ascii="Arial" w:hAnsi="Arial" w:eastAsia="Arial" w:cs="Arial"/>
          <w:b w:val="0"/>
          <w:i w:val="0"/>
          <w:sz w:val="22"/>
        </w:rPr>
        <w:t>Resistansi antara dua terminal dengan terminal ketiga terbuka harus sama sebelum dan sesudah transformasi; pemeriksaan satu baris yang menangkap hampir semua salah hitung.</w:t>
      </w:r>
    </w:p>
    <w:p>
      <w:pPr>
        <w:keepNext/>
        <w:spacing w:after="200" w:line="276" w:lineRule="auto"/>
        <w:jc w:val="center"/>
      </w:pPr>
      <w:r>
        <w:rPr>
          <w:rFonts w:ascii="Arial" w:hAnsi="Arial" w:eastAsia="Arial" w:cs="Arial"/>
          <w:b/>
          <w:i w:val="0"/>
          <w:sz w:val="20"/>
        </w:rPr>
        <w:t>Tabel 4. Contoh: Y (Za, Zb, Zc), Δ (Zab, Zbc, Zca), R a–b, c terbuka.</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fill="DCE6F1"/>
          </w:tcPr>
          <w:p>
            <w:pPr>
              <w:spacing w:after="0"/>
            </w:pPr>
            <w:r>
              <w:rPr>
                <w:rFonts w:ascii="Arial" w:hAnsi="Arial" w:eastAsia="Arial" w:cs="Arial"/>
                <w:b/>
                <w:i w:val="0"/>
                <w:sz w:val="18"/>
              </w:rPr>
              <w:t>Contoh</w:t>
            </w:r>
          </w:p>
        </w:tc>
        <w:tc>
          <w:tcPr>
            <w:tcW w:type="dxa" w:w="2197"/>
            <w:shd w:val="clear" w:fill="DCE6F1"/>
          </w:tcPr>
          <w:p>
            <w:pPr>
              <w:spacing w:after="0"/>
            </w:pPr>
            <w:r>
              <w:rPr>
                <w:rFonts w:ascii="Arial" w:hAnsi="Arial" w:eastAsia="Arial" w:cs="Arial"/>
                <w:b/>
                <w:i w:val="0"/>
                <w:sz w:val="18"/>
              </w:rPr>
              <w:t>Y (Z</w:t>
            </w:r>
            <w:r>
              <w:rPr>
                <w:rFonts w:ascii="Arial" w:hAnsi="Arial" w:eastAsia="Arial" w:cs="Arial"/>
                <w:b/>
                <w:i w:val="0"/>
                <w:sz w:val="18"/>
                <w:vertAlign w:val="subscript"/>
              </w:rPr>
              <w:t>a</w:t>
            </w:r>
            <w:r>
              <w:rPr>
                <w:rFonts w:ascii="Arial" w:hAnsi="Arial" w:eastAsia="Arial" w:cs="Arial"/>
                <w:b/>
                <w:i w:val="0"/>
                <w:sz w:val="18"/>
              </w:rPr>
              <w:t>, Z</w:t>
            </w:r>
            <w:r>
              <w:rPr>
                <w:rFonts w:ascii="Arial" w:hAnsi="Arial" w:eastAsia="Arial" w:cs="Arial"/>
                <w:b/>
                <w:i w:val="0"/>
                <w:sz w:val="18"/>
                <w:vertAlign w:val="subscript"/>
              </w:rPr>
              <w:t>b</w:t>
            </w:r>
            <w:r>
              <w:rPr>
                <w:rFonts w:ascii="Arial" w:hAnsi="Arial" w:eastAsia="Arial" w:cs="Arial"/>
                <w:b/>
                <w:i w:val="0"/>
                <w:sz w:val="18"/>
              </w:rPr>
              <w:t>, Z</w:t>
            </w:r>
            <w:r>
              <w:rPr>
                <w:rFonts w:ascii="Arial" w:hAnsi="Arial" w:eastAsia="Arial" w:cs="Arial"/>
                <w:b/>
                <w:i w:val="0"/>
                <w:sz w:val="18"/>
                <w:vertAlign w:val="subscript"/>
              </w:rPr>
              <w:t>c</w:t>
            </w:r>
            <w:r>
              <w:rPr>
                <w:rFonts w:ascii="Arial" w:hAnsi="Arial" w:eastAsia="Arial" w:cs="Arial"/>
                <w:b/>
                <w:i w:val="0"/>
                <w:sz w:val="18"/>
              </w:rPr>
              <w:t>)</w:t>
            </w:r>
          </w:p>
        </w:tc>
        <w:tc>
          <w:tcPr>
            <w:tcW w:type="dxa" w:w="2197"/>
            <w:shd w:val="clear" w:fill="DCE6F1"/>
          </w:tcPr>
          <w:p>
            <w:pPr>
              <w:spacing w:after="0"/>
            </w:pPr>
            <w:r>
              <w:rPr>
                <w:rFonts w:ascii="Arial" w:hAnsi="Arial" w:eastAsia="Arial" w:cs="Arial"/>
                <w:b/>
                <w:i w:val="0"/>
                <w:sz w:val="18"/>
              </w:rPr>
              <w:t>Δ (Z</w:t>
            </w:r>
            <w:r>
              <w:rPr>
                <w:rFonts w:ascii="Arial" w:hAnsi="Arial" w:eastAsia="Arial" w:cs="Arial"/>
                <w:b/>
                <w:i w:val="0"/>
                <w:sz w:val="18"/>
                <w:vertAlign w:val="subscript"/>
              </w:rPr>
              <w:t>ab</w:t>
            </w:r>
            <w:r>
              <w:rPr>
                <w:rFonts w:ascii="Arial" w:hAnsi="Arial" w:eastAsia="Arial" w:cs="Arial"/>
                <w:b/>
                <w:i w:val="0"/>
                <w:sz w:val="18"/>
              </w:rPr>
              <w:t>, Z</w:t>
            </w:r>
            <w:r>
              <w:rPr>
                <w:rFonts w:ascii="Arial" w:hAnsi="Arial" w:eastAsia="Arial" w:cs="Arial"/>
                <w:b/>
                <w:i w:val="0"/>
                <w:sz w:val="18"/>
                <w:vertAlign w:val="subscript"/>
              </w:rPr>
              <w:t>bc</w:t>
            </w:r>
            <w:r>
              <w:rPr>
                <w:rFonts w:ascii="Arial" w:hAnsi="Arial" w:eastAsia="Arial" w:cs="Arial"/>
                <w:b/>
                <w:i w:val="0"/>
                <w:sz w:val="18"/>
              </w:rPr>
              <w:t>, Z</w:t>
            </w:r>
            <w:r>
              <w:rPr>
                <w:rFonts w:ascii="Arial" w:hAnsi="Arial" w:eastAsia="Arial" w:cs="Arial"/>
                <w:b/>
                <w:i w:val="0"/>
                <w:sz w:val="18"/>
                <w:vertAlign w:val="subscript"/>
              </w:rPr>
              <w:t>ca</w:t>
            </w:r>
            <w:r>
              <w:rPr>
                <w:rFonts w:ascii="Arial" w:hAnsi="Arial" w:eastAsia="Arial" w:cs="Arial"/>
                <w:b/>
                <w:i w:val="0"/>
                <w:sz w:val="18"/>
              </w:rPr>
              <w:t>)</w:t>
            </w:r>
          </w:p>
        </w:tc>
        <w:tc>
          <w:tcPr>
            <w:tcW w:type="dxa" w:w="2197"/>
            <w:shd w:val="clear" w:fill="DCE6F1"/>
          </w:tcPr>
          <w:p>
            <w:pPr>
              <w:spacing w:after="0"/>
            </w:pPr>
            <w:r>
              <w:rPr>
                <w:rFonts w:ascii="Arial" w:hAnsi="Arial" w:eastAsia="Arial" w:cs="Arial"/>
                <w:b/>
                <w:i w:val="0"/>
                <w:sz w:val="18"/>
              </w:rPr>
              <w:t>R a–b, c terbuka</w:t>
            </w:r>
          </w:p>
        </w:tc>
      </w:tr>
      <w:tr>
        <w:tc>
          <w:tcPr>
            <w:tcW w:type="dxa" w:w="2197"/>
          </w:tcPr>
          <w:p>
            <w:pPr>
              <w:spacing w:after="0"/>
            </w:pPr>
            <w:r>
              <w:rPr>
                <w:rFonts w:ascii="Arial" w:hAnsi="Arial" w:eastAsia="Arial" w:cs="Arial"/>
                <w:b w:val="0"/>
                <w:i w:val="0"/>
                <w:sz w:val="18"/>
              </w:rPr>
              <w:t>Gambar 4</w:t>
            </w:r>
          </w:p>
        </w:tc>
        <w:tc>
          <w:tcPr>
            <w:tcW w:type="dxa" w:w="2197"/>
          </w:tcPr>
          <w:p>
            <w:pPr>
              <w:spacing w:after="0"/>
            </w:pPr>
            <w:r>
              <w:rPr>
                <w:rFonts w:ascii="Arial" w:hAnsi="Arial" w:eastAsia="Arial" w:cs="Arial"/>
                <w:b w:val="0"/>
                <w:i w:val="0"/>
                <w:sz w:val="18"/>
              </w:rPr>
              <w:t>3, 6, 9 Ω</w:t>
            </w:r>
          </w:p>
        </w:tc>
        <w:tc>
          <w:tcPr>
            <w:tcW w:type="dxa" w:w="2197"/>
          </w:tcPr>
          <w:p>
            <w:pPr>
              <w:spacing w:after="0"/>
            </w:pPr>
            <w:r>
              <w:rPr>
                <w:rFonts w:ascii="Arial" w:hAnsi="Arial" w:eastAsia="Arial" w:cs="Arial"/>
                <w:b w:val="0"/>
                <w:i w:val="0"/>
                <w:sz w:val="18"/>
              </w:rPr>
              <w:t>11, 33, 16,5 Ω</w:t>
            </w:r>
          </w:p>
        </w:tc>
        <w:tc>
          <w:tcPr>
            <w:tcW w:type="dxa" w:w="2197"/>
          </w:tcPr>
          <w:p>
            <w:pPr>
              <w:spacing w:after="0"/>
            </w:pPr>
            <w:r>
              <w:rPr>
                <w:rFonts w:ascii="Arial" w:hAnsi="Arial" w:eastAsia="Arial" w:cs="Arial"/>
                <w:b w:val="0"/>
                <w:i w:val="0"/>
                <w:sz w:val="18"/>
              </w:rPr>
              <w:t>9 Ω</w:t>
            </w:r>
          </w:p>
        </w:tc>
      </w:tr>
      <w:tr>
        <w:tc>
          <w:tcPr>
            <w:tcW w:type="dxa" w:w="2197"/>
          </w:tcPr>
          <w:p>
            <w:pPr>
              <w:spacing w:after="0"/>
            </w:pPr>
            <w:r>
              <w:rPr>
                <w:rFonts w:ascii="Arial" w:hAnsi="Arial" w:eastAsia="Arial" w:cs="Arial"/>
                <w:b w:val="0"/>
                <w:i w:val="0"/>
                <w:sz w:val="18"/>
              </w:rPr>
              <w:t>Seimbang</w:t>
            </w:r>
          </w:p>
        </w:tc>
        <w:tc>
          <w:tcPr>
            <w:tcW w:type="dxa" w:w="2197"/>
          </w:tcPr>
          <w:p>
            <w:pPr>
              <w:spacing w:after="0"/>
            </w:pPr>
            <w:r>
              <w:rPr>
                <w:rFonts w:ascii="Arial" w:hAnsi="Arial" w:eastAsia="Arial" w:cs="Arial"/>
                <w:b w:val="0"/>
                <w:i w:val="0"/>
                <w:sz w:val="18"/>
              </w:rPr>
              <w:t>10, 10, 10 Ω</w:t>
            </w:r>
          </w:p>
        </w:tc>
        <w:tc>
          <w:tcPr>
            <w:tcW w:type="dxa" w:w="2197"/>
          </w:tcPr>
          <w:p>
            <w:pPr>
              <w:spacing w:after="0"/>
            </w:pPr>
            <w:r>
              <w:rPr>
                <w:rFonts w:ascii="Arial" w:hAnsi="Arial" w:eastAsia="Arial" w:cs="Arial"/>
                <w:b w:val="0"/>
                <w:i w:val="0"/>
                <w:sz w:val="18"/>
              </w:rPr>
              <w:t>30, 30, 30 Ω</w:t>
            </w:r>
          </w:p>
        </w:tc>
        <w:tc>
          <w:tcPr>
            <w:tcW w:type="dxa" w:w="2197"/>
          </w:tcPr>
          <w:p>
            <w:pPr>
              <w:spacing w:after="0"/>
            </w:pPr>
            <w:r>
              <w:rPr>
                <w:rFonts w:ascii="Arial" w:hAnsi="Arial" w:eastAsia="Arial" w:cs="Arial"/>
                <w:b w:val="0"/>
                <w:i w:val="0"/>
                <w:sz w:val="18"/>
              </w:rPr>
              <w:t>20 Ω</w:t>
            </w:r>
          </w:p>
        </w:tc>
      </w:tr>
      <w:tr>
        <w:tc>
          <w:tcPr>
            <w:tcW w:type="dxa" w:w="2197"/>
          </w:tcPr>
          <w:p>
            <w:pPr>
              <w:spacing w:after="0"/>
            </w:pPr>
            <w:r>
              <w:rPr>
                <w:rFonts w:ascii="Arial" w:hAnsi="Arial" w:eastAsia="Arial" w:cs="Arial"/>
                <w:b w:val="0"/>
                <w:i w:val="0"/>
                <w:sz w:val="18"/>
              </w:rPr>
              <w:t>Reaktansi saluran (pu)</w:t>
            </w:r>
          </w:p>
        </w:tc>
        <w:tc>
          <w:tcPr>
            <w:tcW w:type="dxa" w:w="2197"/>
          </w:tcPr>
          <w:p>
            <w:pPr>
              <w:spacing w:after="0"/>
            </w:pPr>
            <w:r>
              <w:rPr>
                <w:rFonts w:ascii="Arial" w:hAnsi="Arial" w:eastAsia="Arial" w:cs="Arial"/>
                <w:b w:val="0"/>
                <w:i w:val="0"/>
                <w:sz w:val="18"/>
              </w:rPr>
              <w:t>j0,05, j0,08, j0,10</w:t>
            </w:r>
          </w:p>
        </w:tc>
        <w:tc>
          <w:tcPr>
            <w:tcW w:type="dxa" w:w="2197"/>
          </w:tcPr>
          <w:p>
            <w:pPr>
              <w:spacing w:after="0"/>
            </w:pPr>
            <w:r>
              <w:rPr>
                <w:rFonts w:ascii="Arial" w:hAnsi="Arial" w:eastAsia="Arial" w:cs="Arial"/>
                <w:b w:val="0"/>
                <w:i w:val="0"/>
                <w:sz w:val="18"/>
              </w:rPr>
              <w:t>j0,170, j0,340, j0,2125</w:t>
            </w:r>
          </w:p>
        </w:tc>
        <w:tc>
          <w:tcPr>
            <w:tcW w:type="dxa" w:w="2197"/>
          </w:tcPr>
          <w:p>
            <w:pPr>
              <w:spacing w:after="0"/>
            </w:pPr>
            <w:r>
              <w:rPr>
                <w:rFonts w:ascii="Arial" w:hAnsi="Arial" w:eastAsia="Arial" w:cs="Arial"/>
                <w:b w:val="0"/>
                <w:i w:val="0"/>
                <w:sz w:val="18"/>
              </w:rPr>
              <w:t>j0,13</w:t>
            </w:r>
          </w:p>
        </w:tc>
      </w:tr>
      <w:tr>
        <w:tc>
          <w:tcPr>
            <w:tcW w:type="dxa" w:w="2197"/>
          </w:tcPr>
          <w:p>
            <w:pPr>
              <w:spacing w:after="0"/>
            </w:pPr>
            <w:r>
              <w:rPr>
                <w:rFonts w:ascii="Arial" w:hAnsi="Arial" w:eastAsia="Arial" w:cs="Arial"/>
                <w:b w:val="0"/>
                <w:i w:val="0"/>
                <w:sz w:val="18"/>
              </w:rPr>
              <w:t>Δ → Y</w:t>
            </w:r>
          </w:p>
        </w:tc>
        <w:tc>
          <w:tcPr>
            <w:tcW w:type="dxa" w:w="2197"/>
          </w:tcPr>
          <w:p>
            <w:pPr>
              <w:spacing w:after="0"/>
            </w:pPr>
            <w:r>
              <w:rPr>
                <w:rFonts w:ascii="Arial" w:hAnsi="Arial" w:eastAsia="Arial" w:cs="Arial"/>
                <w:b w:val="0"/>
                <w:i w:val="0"/>
                <w:sz w:val="18"/>
              </w:rPr>
              <w:t>Δ 12, 18, 15 Ω</w:t>
            </w:r>
          </w:p>
        </w:tc>
        <w:tc>
          <w:tcPr>
            <w:tcW w:type="dxa" w:w="2197"/>
          </w:tcPr>
          <w:p>
            <w:pPr>
              <w:spacing w:after="0"/>
            </w:pPr>
            <w:r>
              <w:rPr>
                <w:rFonts w:ascii="Arial" w:hAnsi="Arial" w:eastAsia="Arial" w:cs="Arial"/>
                <w:b w:val="0"/>
                <w:i w:val="0"/>
                <w:sz w:val="18"/>
              </w:rPr>
              <w:t>Y 4,00, 4,80, 6,00 Ω</w:t>
            </w:r>
          </w:p>
        </w:tc>
        <w:tc>
          <w:tcPr>
            <w:tcW w:type="dxa" w:w="2197"/>
          </w:tcPr>
          <w:p>
            <w:pPr>
              <w:spacing w:after="0"/>
            </w:pPr>
            <w:r>
              <w:rPr>
                <w:rFonts w:ascii="Arial" w:hAnsi="Arial" w:eastAsia="Arial" w:cs="Arial"/>
                <w:b w:val="0"/>
                <w:i w:val="0"/>
                <w:sz w:val="18"/>
              </w:rPr>
              <w:t>8,80 Ω</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Tabel di Atas:</w:t>
      </w:r>
      <w:r>
        <w:rPr>
          <w:rFonts w:ascii="Arial" w:hAnsi="Arial" w:eastAsia="Arial" w:cs="Arial"/>
          <w:b w:val="0"/>
          <w:i w:val="0"/>
          <w:sz w:val="21"/>
        </w:rPr>
        <w:t xml:space="preserve"> kolom terakhir adalah pemeriksaan wajib: resistansi antar dua terminal tidak boleh berubah oleh transformasi. Soal C7, C8, dan C13 memakai Persamaan (7); soal Hard C13 menambahkan pemeriksaan itu sebagai langkah terakhir.</w:t>
      </w:r>
    </w:p>
    <w:p>
      <w:pPr>
        <w:keepNext/>
        <w:spacing w:before="320" w:after="160" w:line="276" w:lineRule="auto"/>
      </w:pPr>
      <w:r>
        <w:rPr>
          <w:rFonts w:ascii="Arial" w:hAnsi="Arial" w:eastAsia="Arial" w:cs="Arial"/>
          <w:b/>
          <w:i w:val="0"/>
          <w:color w:val="1F3864"/>
          <w:sz w:val="28"/>
        </w:rPr>
        <w:t>DIAGRAM IMPEDANSI DAN</w:t>
        <w:br/>
        <w:t>REDUKSI JARINGAN</w:t>
      </w:r>
    </w:p>
    <w:p>
      <w:pPr>
        <w:spacing w:line="360" w:lineRule="auto" w:after="120"/>
        <w:jc w:val="both"/>
      </w:pPr>
      <w:r>
        <w:rPr>
          <w:rFonts w:ascii="Arial" w:hAnsi="Arial" w:eastAsia="Arial" w:cs="Arial"/>
          <w:b w:val="0"/>
          <w:i w:val="0"/>
          <w:sz w:val="22"/>
        </w:rPr>
        <w:t>Setelah setiap alat dinyatakan pada basis yang sama, seluruh sistem menjadi satu jaringan reaktansi yang dapat direduksi dengan alat Modul 3–4: seri, paralel, Y–Δ, dan Thevenin. Persamaan (8) merumuskan sasarannya, reaktansi Thevenin di rel yang ditinjau, dan Gambar 5 memperlihatkan bagaimana angka itu bertambah dari pembangkit ke ujung saluran.</w:t>
      </w:r>
    </w:p>
    <w:p>
      <w:pPr>
        <w:keepNext/>
        <w:spacing w:after="80"/>
        <w:jc w:val="center"/>
      </w:pPr>
      <w:r>
        <w:drawing>
          <wp:inline xmlns:a="http://schemas.openxmlformats.org/drawingml/2006/main" xmlns:pic="http://schemas.openxmlformats.org/drawingml/2006/picture">
            <wp:extent cx="5400000" cy="1881461"/>
            <wp:docPr id="1858245152" name="Picture 1858245152"/>
            <wp:cNvGraphicFramePr>
              <a:graphicFrameLocks noChangeAspect="1"/>
            </wp:cNvGraphicFramePr>
            <a:graphic>
              <a:graphicData uri="http://schemas.openxmlformats.org/drawingml/2006/picture">
                <pic:pic>
                  <pic:nvPicPr>
                    <pic:cNvPr id="0" name="m7-g5.png"/>
                    <pic:cNvPicPr/>
                  </pic:nvPicPr>
                  <pic:blipFill>
                    <a:blip r:embed="rId35"/>
                    <a:stretch>
                      <a:fillRect/>
                    </a:stretch>
                  </pic:blipFill>
                  <pic:spPr>
                    <a:xfrm>
                      <a:off x="0" y="0"/>
                      <a:ext cx="5400000" cy="1881461"/>
                    </a:xfrm>
                    <a:prstGeom prst="rect"/>
                  </pic:spPr>
                </pic:pic>
              </a:graphicData>
            </a:graphic>
          </wp:inline>
        </w:drawing>
      </w:r>
    </w:p>
    <w:p>
      <w:pPr>
        <w:spacing w:after="200" w:line="276" w:lineRule="auto"/>
        <w:jc w:val="center"/>
      </w:pPr>
      <w:r>
        <w:rPr>
          <w:rFonts w:ascii="Arial" w:hAnsi="Arial" w:eastAsia="Arial" w:cs="Arial"/>
          <w:b/>
          <w:i w:val="0"/>
          <w:sz w:val="20"/>
        </w:rPr>
        <w:t>Gambar 5 — Diagram reaktansi per unit dan reduksi ke ekuivalen Thevenin tiap rel. Dua generator paralel, trafo, dan saluran digambar sebagai reaktansi pu pada basis 100 MVA; reaktansi Thevenin di tiap rel adalah gabungan semua jalur dari sumber ke rel itu, dan MVA hubung singkatnya 100/X</w:t>
      </w:r>
      <w:r>
        <w:rPr>
          <w:rFonts w:ascii="Arial" w:hAnsi="Arial" w:eastAsia="Arial" w:cs="Arial"/>
          <w:b/>
          <w:i w:val="0"/>
          <w:sz w:val="20"/>
          <w:vertAlign w:val="subscript"/>
        </w:rPr>
        <w:t>th</w:t>
      </w:r>
      <w:r>
        <w:rPr>
          <w:rFonts w:ascii="Arial" w:hAnsi="Arial" w:eastAsia="Arial" w:cs="Arial"/>
          <w:b/>
          <w:i w:val="0"/>
          <w:sz w:val="20"/>
        </w:rPr>
        <w:t>.</w:t>
      </w:r>
    </w:p>
    <w:p>
      <w:pPr>
        <w:keepNext/>
        <w:spacing w:before="200" w:after="80" w:line="276" w:lineRule="auto"/>
      </w:pPr>
      <w:r>
        <w:rPr>
          <w:rFonts w:ascii="Arial" w:hAnsi="Arial" w:eastAsia="Arial" w:cs="Arial"/>
          <w:b/>
          <w:i w:val="0"/>
          <w:color w:val="2E4A7A"/>
          <w:sz w:val="24"/>
        </w:rPr>
        <w:t>Diagram Impedansi dan Reaktansi Thevenin Rel</w:t>
      </w:r>
    </w:p>
    <w:p>
      <w:pPr>
        <w:keepLines/>
        <w:tabs>
          <w:tab w:pos="8787" w:val="right"/>
        </w:tabs>
        <w:spacing w:line="360" w:lineRule="auto" w:after="120"/>
        <w:ind w:left="283"/>
      </w:pPr>
      <w:r>
        <w:rPr>
          <w:rFonts w:ascii="Arial" w:hAnsi="Arial" w:eastAsia="Arial" w:cs="Arial"/>
          <w:b w:val="0"/>
          <w:i w:val="0"/>
          <w:sz w:val="22"/>
        </w:rPr>
        <w:t>X</w:t>
      </w:r>
      <w:r>
        <w:rPr>
          <w:rFonts w:ascii="Arial" w:hAnsi="Arial" w:eastAsia="Arial" w:cs="Arial"/>
          <w:b w:val="0"/>
          <w:i w:val="0"/>
          <w:sz w:val="22"/>
          <w:vertAlign w:val="subscript"/>
        </w:rPr>
        <w:t>th</w:t>
      </w:r>
      <w:r>
        <w:rPr>
          <w:rFonts w:ascii="Arial" w:hAnsi="Arial" w:eastAsia="Arial" w:cs="Arial"/>
          <w:b w:val="0"/>
          <w:i w:val="0"/>
          <w:sz w:val="22"/>
        </w:rPr>
        <w:t xml:space="preserve"> = reaktansi dilihat dari rel gangguan dengan semua ggl dihubung singkat; X</w:t>
      </w:r>
      <w:r>
        <w:rPr>
          <w:rFonts w:ascii="Arial" w:hAnsi="Arial" w:eastAsia="Arial" w:cs="Arial"/>
          <w:b w:val="0"/>
          <w:i w:val="0"/>
          <w:sz w:val="22"/>
          <w:vertAlign w:val="subscript"/>
        </w:rPr>
        <w:t>seri</w:t>
      </w:r>
      <w:r>
        <w:rPr>
          <w:rFonts w:ascii="Arial" w:hAnsi="Arial" w:eastAsia="Arial" w:cs="Arial"/>
          <w:b w:val="0"/>
          <w:i w:val="0"/>
          <w:sz w:val="22"/>
        </w:rPr>
        <w:t xml:space="preserve"> = Σ X</w:t>
      </w:r>
      <w:r>
        <w:rPr>
          <w:rFonts w:ascii="Arial" w:hAnsi="Arial" w:eastAsia="Arial" w:cs="Arial"/>
          <w:b w:val="0"/>
          <w:i w:val="0"/>
          <w:sz w:val="22"/>
          <w:vertAlign w:val="subscript"/>
        </w:rPr>
        <w:t>k</w:t>
      </w:r>
      <w:r>
        <w:rPr>
          <w:rFonts w:ascii="Arial" w:hAnsi="Arial" w:eastAsia="Arial" w:cs="Arial"/>
          <w:b w:val="0"/>
          <w:i w:val="0"/>
          <w:sz w:val="22"/>
        </w:rPr>
        <w:t>, 1/X</w:t>
      </w:r>
      <w:r>
        <w:rPr>
          <w:rFonts w:ascii="Arial" w:hAnsi="Arial" w:eastAsia="Arial" w:cs="Arial"/>
          <w:b w:val="0"/>
          <w:i w:val="0"/>
          <w:sz w:val="22"/>
          <w:vertAlign w:val="subscript"/>
        </w:rPr>
        <w:t>par</w:t>
      </w:r>
      <w:r>
        <w:rPr>
          <w:rFonts w:ascii="Arial" w:hAnsi="Arial" w:eastAsia="Arial" w:cs="Arial"/>
          <w:b w:val="0"/>
          <w:i w:val="0"/>
          <w:sz w:val="22"/>
        </w:rPr>
        <w:t xml:space="preserve"> = Σ 1/X</w:t>
      </w:r>
      <w:r>
        <w:rPr>
          <w:rFonts w:ascii="Arial" w:hAnsi="Arial" w:eastAsia="Arial" w:cs="Arial"/>
          <w:b w:val="0"/>
          <w:i w:val="0"/>
          <w:sz w:val="22"/>
          <w:vertAlign w:val="subscript"/>
        </w:rPr>
        <w:t>k</w:t>
      </w:r>
      <w:r>
        <w:rPr>
          <w:rFonts w:ascii="Arial" w:hAnsi="Arial" w:eastAsia="Arial" w:cs="Arial"/>
          <w:b w:val="0"/>
          <w:i w:val="0"/>
          <w:sz w:val="22"/>
        </w:rPr>
        <w:tab/>
        <w:t>(8)</w:t>
      </w:r>
    </w:p>
    <w:p>
      <w:pPr>
        <w:spacing w:line="360" w:lineRule="auto" w:after="120"/>
        <w:jc w:val="both"/>
      </w:pPr>
      <w:r>
        <w:rPr>
          <w:rFonts w:ascii="Arial" w:hAnsi="Arial" w:eastAsia="Arial" w:cs="Arial"/>
          <w:b w:val="0"/>
          <w:i w:val="0"/>
          <w:sz w:val="22"/>
        </w:rPr>
        <w:t>Gambar 5: generator 0,18 ‖ 0,25 = 0,1047 pu di rel A; + trafo 0,1500 → 0,2547 pu di rel B; + saluran 0,1556 → 0,4102 pu di rel C. Sistem satu generator (Bagian 03): rel C X</w:t>
      </w:r>
      <w:r>
        <w:rPr>
          <w:rFonts w:ascii="Arial" w:hAnsi="Arial" w:eastAsia="Arial" w:cs="Arial"/>
          <w:b w:val="0"/>
          <w:i w:val="0"/>
          <w:sz w:val="22"/>
          <w:vertAlign w:val="subscript"/>
        </w:rPr>
        <w:t>th</w:t>
      </w:r>
      <w:r>
        <w:rPr>
          <w:rFonts w:ascii="Arial" w:hAnsi="Arial" w:eastAsia="Arial" w:cs="Arial"/>
          <w:b w:val="0"/>
          <w:i w:val="0"/>
          <w:sz w:val="22"/>
        </w:rPr>
        <w:t xml:space="preserve"> = 0,18 + 0,1500 + 0,1556 = 0,4856 pu.</w:t>
      </w:r>
    </w:p>
    <w:p>
      <w:pPr>
        <w:spacing w:line="360" w:lineRule="auto" w:after="120"/>
        <w:jc w:val="both"/>
      </w:pPr>
      <w:r>
        <w:rPr>
          <w:rFonts w:ascii="Arial" w:hAnsi="Arial" w:eastAsia="Arial" w:cs="Arial"/>
          <w:b/>
          <w:i w:val="0"/>
          <w:sz w:val="22"/>
        </w:rPr>
        <w:t>📐 Persamaan (8)</w:t>
      </w:r>
      <w:r>
        <w:rPr>
          <w:rFonts w:ascii="Arial" w:hAnsi="Arial" w:eastAsia="Arial" w:cs="Arial"/>
          <w:b w:val="0"/>
          <w:i w:val="0"/>
          <w:sz w:val="22"/>
        </w:rPr>
        <w:t xml:space="preserve"> — Diagram impedansi adalah diagram satu garis yang setiap alatnya diganti reaktansi pu-nya (resistansi diabaikan pada studi hubung singkat tegangan tinggi, X/R ≫ 1). Semua generator diwakili ggl 1 pu di balik X″, dan karena semua ggl sama besar dan sefasa sebelum gangguan, mereka dapat digabung menjadi satu sumber: itulah alasan Thevenin di rel gangguan begitu sederhana.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X</w:t>
      </w:r>
      <w:r>
        <w:rPr>
          <w:rFonts w:ascii="Arial" w:hAnsi="Arial" w:eastAsia="Arial" w:cs="Arial"/>
          <w:b/>
          <w:i w:val="0"/>
          <w:sz w:val="21"/>
          <w:vertAlign w:val="subscript"/>
        </w:rPr>
        <w:t>th</w:t>
      </w:r>
      <w:r>
        <w:rPr>
          <w:rFonts w:ascii="Arial" w:hAnsi="Arial" w:eastAsia="Arial" w:cs="Arial"/>
          <w:b w:val="0"/>
          <w:i w:val="0"/>
          <w:sz w:val="21"/>
        </w:rPr>
        <w:t>: Reaktansi Thevenin di rel gangguan (pu)</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X</w:t>
      </w:r>
      <w:r>
        <w:rPr>
          <w:rFonts w:ascii="Arial" w:hAnsi="Arial" w:eastAsia="Arial" w:cs="Arial"/>
          <w:b/>
          <w:i w:val="0"/>
          <w:sz w:val="21"/>
          <w:vertAlign w:val="subscript"/>
        </w:rPr>
        <w:t>k</w:t>
      </w:r>
      <w:r>
        <w:rPr>
          <w:rFonts w:ascii="Arial" w:hAnsi="Arial" w:eastAsia="Arial" w:cs="Arial"/>
          <w:b w:val="0"/>
          <w:i w:val="0"/>
          <w:sz w:val="21"/>
        </w:rPr>
        <w:t>: Reaktansi cabang (pu, satu basis)</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Diagram Satu Garis: </w:t>
      </w:r>
      <w:r>
        <w:rPr>
          <w:rFonts w:ascii="Arial" w:hAnsi="Arial" w:eastAsia="Arial" w:cs="Arial"/>
          <w:b w:val="0"/>
          <w:i w:val="0"/>
          <w:sz w:val="22"/>
        </w:rPr>
        <w:t>Tiga fasa seimbang digambar satu garis; generator lingkaran, trafo dua lingkaran, rel garis tebal, PMT kotak. Diagram impedansi adalah terjemahannya ke reaktansi pu.</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Ggl Digabung: </w:t>
      </w:r>
      <w:r>
        <w:rPr>
          <w:rFonts w:ascii="Arial" w:hAnsi="Arial" w:eastAsia="Arial" w:cs="Arial"/>
          <w:b w:val="0"/>
          <w:i w:val="0"/>
          <w:sz w:val="22"/>
        </w:rPr>
        <w:t xml:space="preserve">Sebelum gangguan semua generator ≈ 1∠0° pu (beban diabaikan), jadi sumber-sumber paralel dapat disatukan; reaktansinya diparalel seperti resistor. </w:t>
      </w:r>
      <w:r>
        <w:rPr>
          <w:rFonts w:ascii="Arial" w:hAnsi="Arial" w:eastAsia="Arial" w:cs="Arial"/>
          <w:b w:val="0"/>
          <w:i/>
          <w:sz w:val="22"/>
        </w:rPr>
        <w:t>E ≈ 1∠0°</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Loop Jaringan: </w:t>
      </w:r>
      <w:r>
        <w:rPr>
          <w:rFonts w:ascii="Arial" w:hAnsi="Arial" w:eastAsia="Arial" w:cs="Arial"/>
          <w:b w:val="0"/>
          <w:i w:val="0"/>
          <w:sz w:val="22"/>
        </w:rPr>
        <w:t>Jaringan bermata jala (loop) memerlukan Y–Δ (Bagian 04) atau matriks Z</w:t>
      </w:r>
      <w:r>
        <w:rPr>
          <w:rFonts w:ascii="Arial" w:hAnsi="Arial" w:eastAsia="Arial" w:cs="Arial"/>
          <w:b w:val="0"/>
          <w:i w:val="0"/>
          <w:sz w:val="22"/>
          <w:vertAlign w:val="subscript"/>
        </w:rPr>
        <w:t>bus</w:t>
      </w:r>
      <w:r>
        <w:rPr>
          <w:rFonts w:ascii="Arial" w:hAnsi="Arial" w:eastAsia="Arial" w:cs="Arial"/>
          <w:b w:val="0"/>
          <w:i w:val="0"/>
          <w:sz w:val="22"/>
        </w:rPr>
        <w:t>; untuk jaringan radial cukup seri–paralel dari sumber ke rel.</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Kontribusi Cabang: </w:t>
      </w:r>
      <w:r>
        <w:rPr>
          <w:rFonts w:ascii="Arial" w:hAnsi="Arial" w:eastAsia="Arial" w:cs="Arial"/>
          <w:b w:val="0"/>
          <w:i w:val="0"/>
          <w:sz w:val="22"/>
        </w:rPr>
        <w:t>Setelah X</w:t>
      </w:r>
      <w:r>
        <w:rPr>
          <w:rFonts w:ascii="Arial" w:hAnsi="Arial" w:eastAsia="Arial" w:cs="Arial"/>
          <w:b w:val="0"/>
          <w:i w:val="0"/>
          <w:sz w:val="22"/>
          <w:vertAlign w:val="subscript"/>
        </w:rPr>
        <w:t>th</w:t>
      </w:r>
      <w:r>
        <w:rPr>
          <w:rFonts w:ascii="Arial" w:hAnsi="Arial" w:eastAsia="Arial" w:cs="Arial"/>
          <w:b w:val="0"/>
          <w:i w:val="0"/>
          <w:sz w:val="22"/>
        </w:rPr>
        <w:t xml:space="preserve"> dan I</w:t>
      </w:r>
      <w:r>
        <w:rPr>
          <w:rFonts w:ascii="Arial" w:hAnsi="Arial" w:eastAsia="Arial" w:cs="Arial"/>
          <w:b w:val="0"/>
          <w:i w:val="0"/>
          <w:sz w:val="22"/>
          <w:vertAlign w:val="subscript"/>
        </w:rPr>
        <w:t>sc</w:t>
      </w:r>
      <w:r>
        <w:rPr>
          <w:rFonts w:ascii="Arial" w:hAnsi="Arial" w:eastAsia="Arial" w:cs="Arial"/>
          <w:b w:val="0"/>
          <w:i w:val="0"/>
          <w:sz w:val="22"/>
        </w:rPr>
        <w:t xml:space="preserve"> total didapat, arus tiap cabang dibagi berbanding terbalik reaktansinya (pembagi arus): menentukan arus yang lewat tiap PMT, bukan hanya di rel. </w:t>
      </w:r>
      <w:r>
        <w:rPr>
          <w:rFonts w:ascii="Arial" w:hAnsi="Arial" w:eastAsia="Arial" w:cs="Arial"/>
          <w:b w:val="0"/>
          <w:i/>
          <w:sz w:val="22"/>
        </w:rPr>
        <w:t>Ik = IscXpar/Xk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Rel Makin Jauh: </w:t>
      </w:r>
      <w:r>
        <w:rPr>
          <w:rFonts w:ascii="Arial" w:hAnsi="Arial" w:eastAsia="Arial" w:cs="Arial"/>
          <w:b w:val="0"/>
          <w:i w:val="0"/>
          <w:sz w:val="22"/>
        </w:rPr>
        <w:t>Setiap trafo dan saluran menambah X seri: MVA hubung singkat turun dari pembangkit ke pelanggan (Gambar 5). Rel 400 V pabrik jauh lebih 'lemah' daripada rel 150 kV.</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Reaktor &amp; Pemisahan Rel: </w:t>
      </w:r>
      <w:r>
        <w:rPr>
          <w:rFonts w:ascii="Arial" w:hAnsi="Arial" w:eastAsia="Arial" w:cs="Arial"/>
          <w:b w:val="0"/>
          <w:i w:val="0"/>
          <w:sz w:val="22"/>
        </w:rPr>
        <w:t>Dua cara menurunkan I</w:t>
      </w:r>
      <w:r>
        <w:rPr>
          <w:rFonts w:ascii="Arial" w:hAnsi="Arial" w:eastAsia="Arial" w:cs="Arial"/>
          <w:b w:val="0"/>
          <w:i w:val="0"/>
          <w:sz w:val="22"/>
          <w:vertAlign w:val="subscript"/>
        </w:rPr>
        <w:t>sc</w:t>
      </w:r>
      <w:r>
        <w:rPr>
          <w:rFonts w:ascii="Arial" w:hAnsi="Arial" w:eastAsia="Arial" w:cs="Arial"/>
          <w:b w:val="0"/>
          <w:i w:val="0"/>
          <w:sz w:val="22"/>
        </w:rPr>
        <w:t xml:space="preserve"> rel yang melampaui PMT: menambah reaktor seri, atau membuka kopel rel sehingga sumber tidak diparalel.</w:t>
      </w:r>
    </w:p>
    <w:p>
      <w:pPr>
        <w:keepNext/>
        <w:spacing w:after="200" w:line="276" w:lineRule="auto"/>
        <w:jc w:val="center"/>
      </w:pPr>
      <w:r>
        <w:rPr>
          <w:rFonts w:ascii="Arial" w:hAnsi="Arial" w:eastAsia="Arial" w:cs="Arial"/>
          <w:b/>
          <w:i w:val="0"/>
          <w:sz w:val="20"/>
        </w:rPr>
        <w:t>Tabel 5. Rel (Gambar 5, basis 100 MVA): Xth (pu), Ssc (MVA), V (kV), Isc (kA).</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shd w:val="clear" w:fill="DCE6F1"/>
          </w:tcPr>
          <w:p>
            <w:pPr>
              <w:spacing w:after="0"/>
            </w:pPr>
            <w:r>
              <w:rPr>
                <w:rFonts w:ascii="Arial" w:hAnsi="Arial" w:eastAsia="Arial" w:cs="Arial"/>
                <w:b/>
                <w:i w:val="0"/>
                <w:sz w:val="18"/>
              </w:rPr>
              <w:t>Rel (Gambar 5, basis 100 MVA)</w:t>
            </w:r>
          </w:p>
        </w:tc>
        <w:tc>
          <w:tcPr>
            <w:tcW w:type="dxa" w:w="1757"/>
            <w:shd w:val="clear" w:fill="DCE6F1"/>
          </w:tcPr>
          <w:p>
            <w:pPr>
              <w:spacing w:after="0"/>
            </w:pPr>
            <w:r>
              <w:rPr>
                <w:rFonts w:ascii="Arial" w:hAnsi="Arial" w:eastAsia="Arial" w:cs="Arial"/>
                <w:b/>
                <w:i w:val="0"/>
                <w:sz w:val="18"/>
              </w:rPr>
              <w:t>X</w:t>
            </w:r>
            <w:r>
              <w:rPr>
                <w:rFonts w:ascii="Arial" w:hAnsi="Arial" w:eastAsia="Arial" w:cs="Arial"/>
                <w:b/>
                <w:i w:val="0"/>
                <w:sz w:val="18"/>
                <w:vertAlign w:val="subscript"/>
              </w:rPr>
              <w:t>th</w:t>
            </w:r>
            <w:r>
              <w:rPr>
                <w:rFonts w:ascii="Arial" w:hAnsi="Arial" w:eastAsia="Arial" w:cs="Arial"/>
                <w:b/>
                <w:i w:val="0"/>
                <w:sz w:val="18"/>
              </w:rPr>
              <w:t xml:space="preserve"> (pu)</w:t>
            </w:r>
          </w:p>
        </w:tc>
        <w:tc>
          <w:tcPr>
            <w:tcW w:type="dxa" w:w="1757"/>
            <w:shd w:val="clear" w:fill="DCE6F1"/>
          </w:tcPr>
          <w:p>
            <w:pPr>
              <w:spacing w:after="0"/>
            </w:pPr>
            <w:r>
              <w:rPr>
                <w:rFonts w:ascii="Arial" w:hAnsi="Arial" w:eastAsia="Arial" w:cs="Arial"/>
                <w:b/>
                <w:i w:val="0"/>
                <w:sz w:val="18"/>
              </w:rPr>
              <w:t>S</w:t>
            </w:r>
            <w:r>
              <w:rPr>
                <w:rFonts w:ascii="Arial" w:hAnsi="Arial" w:eastAsia="Arial" w:cs="Arial"/>
                <w:b/>
                <w:i w:val="0"/>
                <w:sz w:val="18"/>
                <w:vertAlign w:val="subscript"/>
              </w:rPr>
              <w:t>sc</w:t>
            </w:r>
            <w:r>
              <w:rPr>
                <w:rFonts w:ascii="Arial" w:hAnsi="Arial" w:eastAsia="Arial" w:cs="Arial"/>
                <w:b/>
                <w:i w:val="0"/>
                <w:sz w:val="18"/>
              </w:rPr>
              <w:t xml:space="preserve"> (MVA)</w:t>
            </w:r>
          </w:p>
        </w:tc>
        <w:tc>
          <w:tcPr>
            <w:tcW w:type="dxa" w:w="1757"/>
            <w:shd w:val="clear" w:fill="DCE6F1"/>
          </w:tcPr>
          <w:p>
            <w:pPr>
              <w:spacing w:after="0"/>
            </w:pPr>
            <w:r>
              <w:rPr>
                <w:rFonts w:ascii="Arial" w:hAnsi="Arial" w:eastAsia="Arial" w:cs="Arial"/>
                <w:b/>
                <w:i w:val="0"/>
                <w:sz w:val="18"/>
              </w:rPr>
              <w:t>V (kV)</w:t>
            </w:r>
          </w:p>
        </w:tc>
        <w:tc>
          <w:tcPr>
            <w:tcW w:type="dxa" w:w="1757"/>
            <w:shd w:val="clear" w:fill="DCE6F1"/>
          </w:tcPr>
          <w:p>
            <w:pPr>
              <w:spacing w:after="0"/>
            </w:pPr>
            <w:r>
              <w:rPr>
                <w:rFonts w:ascii="Arial" w:hAnsi="Arial" w:eastAsia="Arial" w:cs="Arial"/>
                <w:b/>
                <w:i w:val="0"/>
                <w:sz w:val="18"/>
              </w:rPr>
              <w:t>I</w:t>
            </w:r>
            <w:r>
              <w:rPr>
                <w:rFonts w:ascii="Arial" w:hAnsi="Arial" w:eastAsia="Arial" w:cs="Arial"/>
                <w:b/>
                <w:i w:val="0"/>
                <w:sz w:val="18"/>
                <w:vertAlign w:val="subscript"/>
              </w:rPr>
              <w:t>sc</w:t>
            </w:r>
            <w:r>
              <w:rPr>
                <w:rFonts w:ascii="Arial" w:hAnsi="Arial" w:eastAsia="Arial" w:cs="Arial"/>
                <w:b/>
                <w:i w:val="0"/>
                <w:sz w:val="18"/>
              </w:rPr>
              <w:t xml:space="preserve"> (kA)</w:t>
            </w:r>
          </w:p>
        </w:tc>
      </w:tr>
      <w:tr>
        <w:tc>
          <w:tcPr>
            <w:tcW w:type="dxa" w:w="1757"/>
          </w:tcPr>
          <w:p>
            <w:pPr>
              <w:spacing w:after="0"/>
            </w:pPr>
            <w:r>
              <w:rPr>
                <w:rFonts w:ascii="Arial" w:hAnsi="Arial" w:eastAsia="Arial" w:cs="Arial"/>
                <w:b w:val="0"/>
                <w:i w:val="0"/>
                <w:sz w:val="18"/>
              </w:rPr>
              <w:t>A (13,8 kV), dua generator</w:t>
            </w:r>
          </w:p>
        </w:tc>
        <w:tc>
          <w:tcPr>
            <w:tcW w:type="dxa" w:w="1757"/>
          </w:tcPr>
          <w:p>
            <w:pPr>
              <w:spacing w:after="0"/>
            </w:pPr>
            <w:r>
              <w:rPr>
                <w:rFonts w:ascii="Arial" w:hAnsi="Arial" w:eastAsia="Arial" w:cs="Arial"/>
                <w:b w:val="0"/>
                <w:i w:val="0"/>
                <w:sz w:val="18"/>
              </w:rPr>
              <w:t>0,1047</w:t>
            </w:r>
          </w:p>
        </w:tc>
        <w:tc>
          <w:tcPr>
            <w:tcW w:type="dxa" w:w="1757"/>
          </w:tcPr>
          <w:p>
            <w:pPr>
              <w:spacing w:after="0"/>
            </w:pPr>
            <w:r>
              <w:rPr>
                <w:rFonts w:ascii="Arial" w:hAnsi="Arial" w:eastAsia="Arial" w:cs="Arial"/>
                <w:b w:val="0"/>
                <w:i w:val="0"/>
                <w:sz w:val="18"/>
              </w:rPr>
              <w:t>956</w:t>
            </w:r>
          </w:p>
        </w:tc>
        <w:tc>
          <w:tcPr>
            <w:tcW w:type="dxa" w:w="1757"/>
          </w:tcPr>
          <w:p>
            <w:pPr>
              <w:spacing w:after="0"/>
            </w:pPr>
            <w:r>
              <w:rPr>
                <w:rFonts w:ascii="Arial" w:hAnsi="Arial" w:eastAsia="Arial" w:cs="Arial"/>
                <w:b w:val="0"/>
                <w:i w:val="0"/>
                <w:sz w:val="18"/>
              </w:rPr>
              <w:t>13,8</w:t>
            </w:r>
          </w:p>
        </w:tc>
        <w:tc>
          <w:tcPr>
            <w:tcW w:type="dxa" w:w="1757"/>
          </w:tcPr>
          <w:p>
            <w:pPr>
              <w:spacing w:after="0"/>
            </w:pPr>
            <w:r>
              <w:rPr>
                <w:rFonts w:ascii="Arial" w:hAnsi="Arial" w:eastAsia="Arial" w:cs="Arial"/>
                <w:b w:val="0"/>
                <w:i w:val="0"/>
                <w:sz w:val="18"/>
              </w:rPr>
              <w:t>39,98</w:t>
            </w:r>
          </w:p>
        </w:tc>
      </w:tr>
      <w:tr>
        <w:tc>
          <w:tcPr>
            <w:tcW w:type="dxa" w:w="1757"/>
          </w:tcPr>
          <w:p>
            <w:pPr>
              <w:spacing w:after="0"/>
            </w:pPr>
            <w:r>
              <w:rPr>
                <w:rFonts w:ascii="Arial" w:hAnsi="Arial" w:eastAsia="Arial" w:cs="Arial"/>
                <w:b w:val="0"/>
                <w:i w:val="0"/>
                <w:sz w:val="18"/>
              </w:rPr>
              <w:t>B (150 kV), + trafo</w:t>
            </w:r>
          </w:p>
        </w:tc>
        <w:tc>
          <w:tcPr>
            <w:tcW w:type="dxa" w:w="1757"/>
          </w:tcPr>
          <w:p>
            <w:pPr>
              <w:spacing w:after="0"/>
            </w:pPr>
            <w:r>
              <w:rPr>
                <w:rFonts w:ascii="Arial" w:hAnsi="Arial" w:eastAsia="Arial" w:cs="Arial"/>
                <w:b w:val="0"/>
                <w:i w:val="0"/>
                <w:sz w:val="18"/>
              </w:rPr>
              <w:t>0,2547</w:t>
            </w:r>
          </w:p>
        </w:tc>
        <w:tc>
          <w:tcPr>
            <w:tcW w:type="dxa" w:w="1757"/>
          </w:tcPr>
          <w:p>
            <w:pPr>
              <w:spacing w:after="0"/>
            </w:pPr>
            <w:r>
              <w:rPr>
                <w:rFonts w:ascii="Arial" w:hAnsi="Arial" w:eastAsia="Arial" w:cs="Arial"/>
                <w:b w:val="0"/>
                <w:i w:val="0"/>
                <w:sz w:val="18"/>
              </w:rPr>
              <w:t>393</w:t>
            </w:r>
          </w:p>
        </w:tc>
        <w:tc>
          <w:tcPr>
            <w:tcW w:type="dxa" w:w="1757"/>
          </w:tcPr>
          <w:p>
            <w:pPr>
              <w:spacing w:after="0"/>
            </w:pPr>
            <w:r>
              <w:rPr>
                <w:rFonts w:ascii="Arial" w:hAnsi="Arial" w:eastAsia="Arial" w:cs="Arial"/>
                <w:b w:val="0"/>
                <w:i w:val="0"/>
                <w:sz w:val="18"/>
              </w:rPr>
              <w:t>150</w:t>
            </w:r>
          </w:p>
        </w:tc>
        <w:tc>
          <w:tcPr>
            <w:tcW w:type="dxa" w:w="1757"/>
          </w:tcPr>
          <w:p>
            <w:pPr>
              <w:spacing w:after="0"/>
            </w:pPr>
            <w:r>
              <w:rPr>
                <w:rFonts w:ascii="Arial" w:hAnsi="Arial" w:eastAsia="Arial" w:cs="Arial"/>
                <w:b w:val="0"/>
                <w:i w:val="0"/>
                <w:sz w:val="18"/>
              </w:rPr>
              <w:t>1,511</w:t>
            </w:r>
          </w:p>
        </w:tc>
      </w:tr>
      <w:tr>
        <w:tc>
          <w:tcPr>
            <w:tcW w:type="dxa" w:w="1757"/>
          </w:tcPr>
          <w:p>
            <w:pPr>
              <w:spacing w:after="0"/>
            </w:pPr>
            <w:r>
              <w:rPr>
                <w:rFonts w:ascii="Arial" w:hAnsi="Arial" w:eastAsia="Arial" w:cs="Arial"/>
                <w:b w:val="0"/>
                <w:i w:val="0"/>
                <w:sz w:val="18"/>
              </w:rPr>
              <w:t>C (150 kV), + saluran</w:t>
            </w:r>
          </w:p>
        </w:tc>
        <w:tc>
          <w:tcPr>
            <w:tcW w:type="dxa" w:w="1757"/>
          </w:tcPr>
          <w:p>
            <w:pPr>
              <w:spacing w:after="0"/>
            </w:pPr>
            <w:r>
              <w:rPr>
                <w:rFonts w:ascii="Arial" w:hAnsi="Arial" w:eastAsia="Arial" w:cs="Arial"/>
                <w:b w:val="0"/>
                <w:i w:val="0"/>
                <w:sz w:val="18"/>
              </w:rPr>
              <w:t>0,4102</w:t>
            </w:r>
          </w:p>
        </w:tc>
        <w:tc>
          <w:tcPr>
            <w:tcW w:type="dxa" w:w="1757"/>
          </w:tcPr>
          <w:p>
            <w:pPr>
              <w:spacing w:after="0"/>
            </w:pPr>
            <w:r>
              <w:rPr>
                <w:rFonts w:ascii="Arial" w:hAnsi="Arial" w:eastAsia="Arial" w:cs="Arial"/>
                <w:b w:val="0"/>
                <w:i w:val="0"/>
                <w:sz w:val="18"/>
              </w:rPr>
              <w:t>244</w:t>
            </w:r>
          </w:p>
        </w:tc>
        <w:tc>
          <w:tcPr>
            <w:tcW w:type="dxa" w:w="1757"/>
          </w:tcPr>
          <w:p>
            <w:pPr>
              <w:spacing w:after="0"/>
            </w:pPr>
            <w:r>
              <w:rPr>
                <w:rFonts w:ascii="Arial" w:hAnsi="Arial" w:eastAsia="Arial" w:cs="Arial"/>
                <w:b w:val="0"/>
                <w:i w:val="0"/>
                <w:sz w:val="18"/>
              </w:rPr>
              <w:t>150</w:t>
            </w:r>
          </w:p>
        </w:tc>
        <w:tc>
          <w:tcPr>
            <w:tcW w:type="dxa" w:w="1757"/>
          </w:tcPr>
          <w:p>
            <w:pPr>
              <w:spacing w:after="0"/>
            </w:pPr>
            <w:r>
              <w:rPr>
                <w:rFonts w:ascii="Arial" w:hAnsi="Arial" w:eastAsia="Arial" w:cs="Arial"/>
                <w:b w:val="0"/>
                <w:i w:val="0"/>
                <w:sz w:val="18"/>
              </w:rPr>
              <w:t>0,938</w:t>
            </w:r>
          </w:p>
        </w:tc>
      </w:tr>
      <w:tr>
        <w:tc>
          <w:tcPr>
            <w:tcW w:type="dxa" w:w="1757"/>
          </w:tcPr>
          <w:p>
            <w:pPr>
              <w:spacing w:after="0"/>
            </w:pPr>
            <w:r>
              <w:rPr>
                <w:rFonts w:ascii="Arial" w:hAnsi="Arial" w:eastAsia="Arial" w:cs="Arial"/>
                <w:b w:val="0"/>
                <w:i w:val="0"/>
                <w:sz w:val="18"/>
              </w:rPr>
              <w:t>A dengan G2 dilepas</w:t>
            </w:r>
          </w:p>
        </w:tc>
        <w:tc>
          <w:tcPr>
            <w:tcW w:type="dxa" w:w="1757"/>
          </w:tcPr>
          <w:p>
            <w:pPr>
              <w:spacing w:after="0"/>
            </w:pPr>
            <w:r>
              <w:rPr>
                <w:rFonts w:ascii="Arial" w:hAnsi="Arial" w:eastAsia="Arial" w:cs="Arial"/>
                <w:b w:val="0"/>
                <w:i w:val="0"/>
                <w:sz w:val="18"/>
              </w:rPr>
              <w:t>0,1800</w:t>
            </w:r>
          </w:p>
        </w:tc>
        <w:tc>
          <w:tcPr>
            <w:tcW w:type="dxa" w:w="1757"/>
          </w:tcPr>
          <w:p>
            <w:pPr>
              <w:spacing w:after="0"/>
            </w:pPr>
            <w:r>
              <w:rPr>
                <w:rFonts w:ascii="Arial" w:hAnsi="Arial" w:eastAsia="Arial" w:cs="Arial"/>
                <w:b w:val="0"/>
                <w:i w:val="0"/>
                <w:sz w:val="18"/>
              </w:rPr>
              <w:t>556</w:t>
            </w:r>
          </w:p>
        </w:tc>
        <w:tc>
          <w:tcPr>
            <w:tcW w:type="dxa" w:w="1757"/>
          </w:tcPr>
          <w:p>
            <w:pPr>
              <w:spacing w:after="0"/>
            </w:pPr>
            <w:r>
              <w:rPr>
                <w:rFonts w:ascii="Arial" w:hAnsi="Arial" w:eastAsia="Arial" w:cs="Arial"/>
                <w:b w:val="0"/>
                <w:i w:val="0"/>
                <w:sz w:val="18"/>
              </w:rPr>
              <w:t>13,8</w:t>
            </w:r>
          </w:p>
        </w:tc>
        <w:tc>
          <w:tcPr>
            <w:tcW w:type="dxa" w:w="1757"/>
          </w:tcPr>
          <w:p>
            <w:pPr>
              <w:spacing w:after="0"/>
            </w:pPr>
            <w:r>
              <w:rPr>
                <w:rFonts w:ascii="Arial" w:hAnsi="Arial" w:eastAsia="Arial" w:cs="Arial"/>
                <w:b w:val="0"/>
                <w:i w:val="0"/>
                <w:sz w:val="18"/>
              </w:rPr>
              <w:t>23,24</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Membaca Tabel di Atas:</w:t>
      </w:r>
      <w:r>
        <w:rPr>
          <w:rFonts w:ascii="Arial" w:hAnsi="Arial" w:eastAsia="Arial" w:cs="Arial"/>
          <w:b w:val="0"/>
          <w:i w:val="0"/>
          <w:sz w:val="21"/>
        </w:rPr>
        <w:t xml:space="preserve"> memaralel generator kedua menaikkan MVA hubung singkat rel A hampir dua kali lipat, dan itulah dua sisi mata uang yang sama: rel menjadi kaku (baik untuk tegangan) tetapi PMT harus lebih besar. Soal C6, C9, dan C12 memakai Persamaan (8).</w:t>
      </w:r>
    </w:p>
    <w:p>
      <w:pPr>
        <w:keepNext/>
        <w:spacing w:before="320" w:after="160" w:line="276" w:lineRule="auto"/>
      </w:pPr>
      <w:r>
        <w:rPr>
          <w:rFonts w:ascii="Arial" w:hAnsi="Arial" w:eastAsia="Arial" w:cs="Arial"/>
          <w:b/>
          <w:i w:val="0"/>
          <w:color w:val="1F3864"/>
          <w:sz w:val="28"/>
        </w:rPr>
        <w:t>MVA HUBUNG SINGKAT</w:t>
        <w:br/>
        <w:t>DAN KAPASITAS PEMUTUS</w:t>
      </w:r>
    </w:p>
    <w:p>
      <w:pPr>
        <w:spacing w:line="360" w:lineRule="auto" w:after="120"/>
        <w:jc w:val="both"/>
      </w:pPr>
      <w:r>
        <w:rPr>
          <w:rFonts w:ascii="Arial" w:hAnsi="Arial" w:eastAsia="Arial" w:cs="Arial"/>
          <w:b w:val="0"/>
          <w:i w:val="0"/>
          <w:sz w:val="22"/>
        </w:rPr>
        <w:t>Semua reaktansi yang dikumpulkan sepanjang modul ini bermuara pada satu angka per rel: MVA hubung singkat, kebalikan reaktansi Thevenin-nya. Angka itu menentukan arus yang harus diputus pemutus, gaya yang harus ditahan rel, dan jatuh tegangan saat motor besar distart. Persamaan (9) menghitungnya dari X</w:t>
      </w:r>
      <w:r>
        <w:rPr>
          <w:rFonts w:ascii="Arial" w:hAnsi="Arial" w:eastAsia="Arial" w:cs="Arial"/>
          <w:b w:val="0"/>
          <w:i w:val="0"/>
          <w:sz w:val="22"/>
          <w:vertAlign w:val="subscript"/>
        </w:rPr>
        <w:t>th</w:t>
      </w:r>
      <w:r>
        <w:rPr>
          <w:rFonts w:ascii="Arial" w:hAnsi="Arial" w:eastAsia="Arial" w:cs="Arial"/>
          <w:b w:val="0"/>
          <w:i w:val="0"/>
          <w:sz w:val="22"/>
        </w:rPr>
        <w:t xml:space="preserve"> dan Persamaan (10) meneruskannya ke hilir transformator; Gambar 6 menghubungkannya dengan kelas pemutus.</w:t>
      </w:r>
    </w:p>
    <w:p>
      <w:pPr>
        <w:keepNext/>
        <w:spacing w:after="80"/>
        <w:jc w:val="center"/>
      </w:pPr>
      <w:r>
        <w:drawing>
          <wp:inline xmlns:a="http://schemas.openxmlformats.org/drawingml/2006/main" xmlns:pic="http://schemas.openxmlformats.org/drawingml/2006/picture">
            <wp:extent cx="5400000" cy="2078735"/>
            <wp:docPr id="1858245153" name="Picture 1858245153"/>
            <wp:cNvGraphicFramePr>
              <a:graphicFrameLocks noChangeAspect="1"/>
            </wp:cNvGraphicFramePr>
            <a:graphic>
              <a:graphicData uri="http://schemas.openxmlformats.org/drawingml/2006/picture">
                <pic:pic>
                  <pic:nvPicPr>
                    <pic:cNvPr id="0" name="m7-g6.png"/>
                    <pic:cNvPicPr/>
                  </pic:nvPicPr>
                  <pic:blipFill>
                    <a:blip r:embed="rId36"/>
                    <a:stretch>
                      <a:fillRect/>
                    </a:stretch>
                  </pic:blipFill>
                  <pic:spPr>
                    <a:xfrm>
                      <a:off x="0" y="0"/>
                      <a:ext cx="5400000" cy="2078735"/>
                    </a:xfrm>
                    <a:prstGeom prst="rect"/>
                  </pic:spPr>
                </pic:pic>
              </a:graphicData>
            </a:graphic>
          </wp:inline>
        </w:drawing>
      </w:r>
    </w:p>
    <w:p>
      <w:pPr>
        <w:spacing w:after="200" w:line="276" w:lineRule="auto"/>
        <w:jc w:val="center"/>
      </w:pPr>
      <w:r>
        <w:rPr>
          <w:rFonts w:ascii="Arial" w:hAnsi="Arial" w:eastAsia="Arial" w:cs="Arial"/>
          <w:b/>
          <w:i w:val="0"/>
          <w:sz w:val="20"/>
        </w:rPr>
        <w:t>Gambar 6 — MVA hubung singkat, arus hubung singkat, dan kapasitas pemutus. Satu MVA hubung singkat menghasilkan arus yang sangat berbeda menurut tegangan: 1000 MVA berarti 29 kA pada 20 kV tetapi hanya 3,8 kA pada 150 kV. Kapasitas pemutus (25/40/63 kA) dibandingkan dengan arus, bukan MVA.</w:t>
      </w:r>
    </w:p>
    <w:p>
      <w:pPr>
        <w:keepNext/>
        <w:spacing w:before="200" w:after="80" w:line="276" w:lineRule="auto"/>
      </w:pPr>
      <w:r>
        <w:rPr>
          <w:rFonts w:ascii="Arial" w:hAnsi="Arial" w:eastAsia="Arial" w:cs="Arial"/>
          <w:b/>
          <w:i w:val="0"/>
          <w:color w:val="2E4A7A"/>
          <w:sz w:val="24"/>
        </w:rPr>
        <w:t>MVA dan Arus Hubung Singkat</w:t>
      </w:r>
    </w:p>
    <w:p>
      <w:pPr>
        <w:keepLines/>
        <w:tabs>
          <w:tab w:pos="8787" w:val="right"/>
        </w:tabs>
        <w:spacing w:line="360" w:lineRule="auto" w:after="120"/>
        <w:ind w:left="283"/>
      </w:pPr>
      <w:r>
        <w:rPr>
          <w:rFonts w:ascii="Arial" w:hAnsi="Arial" w:eastAsia="Arial" w:cs="Arial"/>
          <w:b w:val="0"/>
          <w:i w:val="0"/>
          <w:sz w:val="22"/>
        </w:rPr>
        <w:t>S</w:t>
      </w:r>
      <w:r>
        <w:rPr>
          <w:rFonts w:ascii="Arial" w:hAnsi="Arial" w:eastAsia="Arial" w:cs="Arial"/>
          <w:b w:val="0"/>
          <w:i w:val="0"/>
          <w:sz w:val="22"/>
          <w:vertAlign w:val="subscript"/>
        </w:rPr>
        <w:t>sc</w:t>
      </w:r>
      <w:r>
        <w:rPr>
          <w:rFonts w:ascii="Arial" w:hAnsi="Arial" w:eastAsia="Arial" w:cs="Arial"/>
          <w:b w:val="0"/>
          <w:i w:val="0"/>
          <w:sz w:val="22"/>
        </w:rPr>
        <w:t xml:space="preserve"> = S</w:t>
      </w:r>
      <w:r>
        <w:rPr>
          <w:rFonts w:ascii="Arial" w:hAnsi="Arial" w:eastAsia="Arial" w:cs="Arial"/>
          <w:b w:val="0"/>
          <w:i w:val="0"/>
          <w:sz w:val="22"/>
          <w:vertAlign w:val="subscript"/>
        </w:rPr>
        <w:t>base</w:t>
      </w:r>
      <w:r>
        <w:rPr>
          <w:rFonts w:ascii="Arial" w:hAnsi="Arial" w:eastAsia="Arial" w:cs="Arial"/>
          <w:b w:val="0"/>
          <w:i w:val="0"/>
          <w:sz w:val="22"/>
        </w:rPr>
        <w:t>/X</w:t>
      </w:r>
      <w:r>
        <w:rPr>
          <w:rFonts w:ascii="Arial" w:hAnsi="Arial" w:eastAsia="Arial" w:cs="Arial"/>
          <w:b w:val="0"/>
          <w:i w:val="0"/>
          <w:sz w:val="22"/>
          <w:vertAlign w:val="subscript"/>
        </w:rPr>
        <w:t>th,pu</w:t>
      </w:r>
      <w:r>
        <w:rPr>
          <w:rFonts w:ascii="Arial" w:hAnsi="Arial" w:eastAsia="Arial" w:cs="Arial"/>
          <w:b w:val="0"/>
          <w:i w:val="0"/>
          <w:sz w:val="22"/>
        </w:rPr>
        <w:t xml:space="preserve"> (V</w:t>
      </w:r>
      <w:r>
        <w:rPr>
          <w:rFonts w:ascii="Arial" w:hAnsi="Arial" w:eastAsia="Arial" w:cs="Arial"/>
          <w:b w:val="0"/>
          <w:i w:val="0"/>
          <w:sz w:val="22"/>
          <w:vertAlign w:val="subscript"/>
        </w:rPr>
        <w:t>pra</w:t>
      </w:r>
      <w:r>
        <w:rPr>
          <w:rFonts w:ascii="Arial" w:hAnsi="Arial" w:eastAsia="Arial" w:cs="Arial"/>
          <w:b w:val="0"/>
          <w:i w:val="0"/>
          <w:sz w:val="22"/>
        </w:rPr>
        <w:t xml:space="preserve"> = 1 pu), I</w:t>
      </w:r>
      <w:r>
        <w:rPr>
          <w:rFonts w:ascii="Arial" w:hAnsi="Arial" w:eastAsia="Arial" w:cs="Arial"/>
          <w:b w:val="0"/>
          <w:i w:val="0"/>
          <w:sz w:val="22"/>
          <w:vertAlign w:val="subscript"/>
        </w:rPr>
        <w:t>sc</w:t>
      </w:r>
      <w:r>
        <w:rPr>
          <w:rFonts w:ascii="Arial" w:hAnsi="Arial" w:eastAsia="Arial" w:cs="Arial"/>
          <w:b w:val="0"/>
          <w:i w:val="0"/>
          <w:sz w:val="22"/>
        </w:rPr>
        <w:t xml:space="preserve"> = S</w:t>
      </w:r>
      <w:r>
        <w:rPr>
          <w:rFonts w:ascii="Arial" w:hAnsi="Arial" w:eastAsia="Arial" w:cs="Arial"/>
          <w:b w:val="0"/>
          <w:i w:val="0"/>
          <w:sz w:val="22"/>
          <w:vertAlign w:val="subscript"/>
        </w:rPr>
        <w:t>sc</w:t>
      </w:r>
      <w:r>
        <w:rPr>
          <w:rFonts w:ascii="Arial" w:hAnsi="Arial" w:eastAsia="Arial" w:cs="Arial"/>
          <w:b w:val="0"/>
          <w:i w:val="0"/>
          <w:sz w:val="22"/>
        </w:rPr>
        <w:t>/(√3 V</w:t>
      </w:r>
      <w:r>
        <w:rPr>
          <w:rFonts w:ascii="Arial" w:hAnsi="Arial" w:eastAsia="Arial" w:cs="Arial"/>
          <w:b w:val="0"/>
          <w:i w:val="0"/>
          <w:sz w:val="22"/>
          <w:vertAlign w:val="subscript"/>
        </w:rPr>
        <w:t>L</w:t>
      </w:r>
      <w:r>
        <w:rPr>
          <w:rFonts w:ascii="Arial" w:hAnsi="Arial" w:eastAsia="Arial" w:cs="Arial"/>
          <w:b w:val="0"/>
          <w:i w:val="0"/>
          <w:sz w:val="22"/>
        </w:rPr>
        <w:t>) = I</w:t>
      </w:r>
      <w:r>
        <w:rPr>
          <w:rFonts w:ascii="Arial" w:hAnsi="Arial" w:eastAsia="Arial" w:cs="Arial"/>
          <w:b w:val="0"/>
          <w:i w:val="0"/>
          <w:sz w:val="22"/>
          <w:vertAlign w:val="subscript"/>
        </w:rPr>
        <w:t>base</w:t>
      </w:r>
      <w:r>
        <w:rPr>
          <w:rFonts w:ascii="Arial" w:hAnsi="Arial" w:eastAsia="Arial" w:cs="Arial"/>
          <w:b w:val="0"/>
          <w:i w:val="0"/>
          <w:sz w:val="22"/>
        </w:rPr>
        <w:t>/X</w:t>
      </w:r>
      <w:r>
        <w:rPr>
          <w:rFonts w:ascii="Arial" w:hAnsi="Arial" w:eastAsia="Arial" w:cs="Arial"/>
          <w:b w:val="0"/>
          <w:i w:val="0"/>
          <w:sz w:val="22"/>
          <w:vertAlign w:val="subscript"/>
        </w:rPr>
        <w:t>th,pu</w:t>
      </w:r>
      <w:r>
        <w:rPr>
          <w:rFonts w:ascii="Arial" w:hAnsi="Arial" w:eastAsia="Arial" w:cs="Arial"/>
          <w:b w:val="0"/>
          <w:i w:val="0"/>
          <w:sz w:val="22"/>
        </w:rPr>
        <w:t>, X</w:t>
      </w:r>
      <w:r>
        <w:rPr>
          <w:rFonts w:ascii="Arial" w:hAnsi="Arial" w:eastAsia="Arial" w:cs="Arial"/>
          <w:b w:val="0"/>
          <w:i w:val="0"/>
          <w:sz w:val="22"/>
          <w:vertAlign w:val="subscript"/>
        </w:rPr>
        <w:t>sumber,pu</w:t>
      </w:r>
      <w:r>
        <w:rPr>
          <w:rFonts w:ascii="Arial" w:hAnsi="Arial" w:eastAsia="Arial" w:cs="Arial"/>
          <w:b w:val="0"/>
          <w:i w:val="0"/>
          <w:sz w:val="22"/>
        </w:rPr>
        <w:t xml:space="preserve"> = S</w:t>
      </w:r>
      <w:r>
        <w:rPr>
          <w:rFonts w:ascii="Arial" w:hAnsi="Arial" w:eastAsia="Arial" w:cs="Arial"/>
          <w:b w:val="0"/>
          <w:i w:val="0"/>
          <w:sz w:val="22"/>
          <w:vertAlign w:val="subscript"/>
        </w:rPr>
        <w:t>base</w:t>
      </w:r>
      <w:r>
        <w:rPr>
          <w:rFonts w:ascii="Arial" w:hAnsi="Arial" w:eastAsia="Arial" w:cs="Arial"/>
          <w:b w:val="0"/>
          <w:i w:val="0"/>
          <w:sz w:val="22"/>
        </w:rPr>
        <w:t>/S</w:t>
      </w:r>
      <w:r>
        <w:rPr>
          <w:rFonts w:ascii="Arial" w:hAnsi="Arial" w:eastAsia="Arial" w:cs="Arial"/>
          <w:b w:val="0"/>
          <w:i w:val="0"/>
          <w:sz w:val="22"/>
          <w:vertAlign w:val="subscript"/>
        </w:rPr>
        <w:t>sc,sumber</w:t>
      </w:r>
      <w:r>
        <w:rPr>
          <w:rFonts w:ascii="Arial" w:hAnsi="Arial" w:eastAsia="Arial" w:cs="Arial"/>
          <w:b w:val="0"/>
          <w:i w:val="0"/>
          <w:sz w:val="22"/>
        </w:rPr>
        <w:tab/>
        <w:t>(9)</w:t>
      </w:r>
    </w:p>
    <w:p>
      <w:pPr>
        <w:spacing w:line="360" w:lineRule="auto" w:after="120"/>
        <w:jc w:val="both"/>
      </w:pPr>
      <w:r>
        <w:rPr>
          <w:rFonts w:ascii="Arial" w:hAnsi="Arial" w:eastAsia="Arial" w:cs="Arial"/>
          <w:b w:val="0"/>
          <w:i w:val="0"/>
          <w:sz w:val="22"/>
        </w:rPr>
        <w:t>Rel C contoh: S</w:t>
      </w:r>
      <w:r>
        <w:rPr>
          <w:rFonts w:ascii="Arial" w:hAnsi="Arial" w:eastAsia="Arial" w:cs="Arial"/>
          <w:b w:val="0"/>
          <w:i w:val="0"/>
          <w:sz w:val="22"/>
          <w:vertAlign w:val="subscript"/>
        </w:rPr>
        <w:t>sc</w:t>
      </w:r>
      <w:r>
        <w:rPr>
          <w:rFonts w:ascii="Arial" w:hAnsi="Arial" w:eastAsia="Arial" w:cs="Arial"/>
          <w:b w:val="0"/>
          <w:i w:val="0"/>
          <w:sz w:val="22"/>
        </w:rPr>
        <w:t xml:space="preserve"> = 100/0,4856 = 206 MVA, I</w:t>
      </w:r>
      <w:r>
        <w:rPr>
          <w:rFonts w:ascii="Arial" w:hAnsi="Arial" w:eastAsia="Arial" w:cs="Arial"/>
          <w:b w:val="0"/>
          <w:i w:val="0"/>
          <w:sz w:val="22"/>
          <w:vertAlign w:val="subscript"/>
        </w:rPr>
        <w:t>sc</w:t>
      </w:r>
      <w:r>
        <w:rPr>
          <w:rFonts w:ascii="Arial" w:hAnsi="Arial" w:eastAsia="Arial" w:cs="Arial"/>
          <w:b w:val="0"/>
          <w:i w:val="0"/>
          <w:sz w:val="22"/>
        </w:rPr>
        <w:t xml:space="preserve"> = 206/(√3×150) = 0,793 kA. Sebaliknya, PLN memberi 'MVA hubung singkat di titik sambung' (mis. 2.000 MVA di 150 kV): itu langsung menjadi X</w:t>
      </w:r>
      <w:r>
        <w:rPr>
          <w:rFonts w:ascii="Arial" w:hAnsi="Arial" w:eastAsia="Arial" w:cs="Arial"/>
          <w:b w:val="0"/>
          <w:i w:val="0"/>
          <w:sz w:val="22"/>
          <w:vertAlign w:val="subscript"/>
        </w:rPr>
        <w:t>sumber</w:t>
      </w:r>
      <w:r>
        <w:rPr>
          <w:rFonts w:ascii="Arial" w:hAnsi="Arial" w:eastAsia="Arial" w:cs="Arial"/>
          <w:b w:val="0"/>
          <w:i w:val="0"/>
          <w:sz w:val="22"/>
        </w:rPr>
        <w:t xml:space="preserve"> = 100/2.000 = 0,050 pu, sumber Thevenin untuk studi pabrik di hilirnya.</w:t>
      </w:r>
    </w:p>
    <w:p>
      <w:pPr>
        <w:spacing w:line="360" w:lineRule="auto" w:after="120"/>
        <w:jc w:val="both"/>
      </w:pPr>
      <w:r>
        <w:rPr>
          <w:rFonts w:ascii="Arial" w:hAnsi="Arial" w:eastAsia="Arial" w:cs="Arial"/>
          <w:b/>
          <w:i w:val="0"/>
          <w:sz w:val="22"/>
        </w:rPr>
        <w:t>📐 Persamaan (9)</w:t>
      </w:r>
      <w:r>
        <w:rPr>
          <w:rFonts w:ascii="Arial" w:hAnsi="Arial" w:eastAsia="Arial" w:cs="Arial"/>
          <w:b w:val="0"/>
          <w:i w:val="0"/>
          <w:sz w:val="22"/>
        </w:rPr>
        <w:t xml:space="preserve"> — MVA hubung singkat adalah ukuran 'kekuatan' rel: makin besar, makin kecil X</w:t>
      </w:r>
      <w:r>
        <w:rPr>
          <w:rFonts w:ascii="Arial" w:hAnsi="Arial" w:eastAsia="Arial" w:cs="Arial"/>
          <w:b w:val="0"/>
          <w:i w:val="0"/>
          <w:sz w:val="22"/>
          <w:vertAlign w:val="subscript"/>
        </w:rPr>
        <w:t>th</w:t>
      </w:r>
      <w:r>
        <w:rPr>
          <w:rFonts w:ascii="Arial" w:hAnsi="Arial" w:eastAsia="Arial" w:cs="Arial"/>
          <w:b w:val="0"/>
          <w:i w:val="0"/>
          <w:sz w:val="22"/>
        </w:rPr>
        <w:t>, makin kaku tegangan terhadap beban dan start motor, tetapi makin besar arus yang harus diputus PMT. Angka ini adalah antarmuka antara utilitas dan pelanggan: dengan satu angka, seluruh jaringan di hulu diwakili.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S</w:t>
      </w:r>
      <w:r>
        <w:rPr>
          <w:rFonts w:ascii="Arial" w:hAnsi="Arial" w:eastAsia="Arial" w:cs="Arial"/>
          <w:b/>
          <w:i w:val="0"/>
          <w:sz w:val="21"/>
          <w:vertAlign w:val="subscript"/>
        </w:rPr>
        <w:t>sc</w:t>
      </w:r>
      <w:r>
        <w:rPr>
          <w:rFonts w:ascii="Arial" w:hAnsi="Arial" w:eastAsia="Arial" w:cs="Arial"/>
          <w:b w:val="0"/>
          <w:i w:val="0"/>
          <w:sz w:val="21"/>
        </w:rPr>
        <w:t>: MVA hubung singkat tiga fasa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X</w:t>
      </w:r>
      <w:r>
        <w:rPr>
          <w:rFonts w:ascii="Arial" w:hAnsi="Arial" w:eastAsia="Arial" w:cs="Arial"/>
          <w:b/>
          <w:i w:val="0"/>
          <w:sz w:val="21"/>
          <w:vertAlign w:val="subscript"/>
        </w:rPr>
        <w:t>th,pu</w:t>
      </w:r>
      <w:r>
        <w:rPr>
          <w:rFonts w:ascii="Arial" w:hAnsi="Arial" w:eastAsia="Arial" w:cs="Arial"/>
          <w:b w:val="0"/>
          <w:i w:val="0"/>
          <w:sz w:val="21"/>
        </w:rPr>
        <w:t>: Reaktansi Thevenin rel (pu pada Sbase)</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I</w:t>
      </w:r>
      <w:r>
        <w:rPr>
          <w:rFonts w:ascii="Arial" w:hAnsi="Arial" w:eastAsia="Arial" w:cs="Arial"/>
          <w:b/>
          <w:i w:val="0"/>
          <w:sz w:val="21"/>
          <w:vertAlign w:val="subscript"/>
        </w:rPr>
        <w:t>sc</w:t>
      </w:r>
      <w:r>
        <w:rPr>
          <w:rFonts w:ascii="Arial" w:hAnsi="Arial" w:eastAsia="Arial" w:cs="Arial"/>
          <w:b w:val="0"/>
          <w:i w:val="0"/>
          <w:sz w:val="21"/>
        </w:rPr>
        <w:t>: Arus hubung singkat rms simetris (kA bila MVA dan kV)</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S</w:t>
      </w:r>
      <w:r>
        <w:rPr>
          <w:rFonts w:ascii="Arial" w:hAnsi="Arial" w:eastAsia="Arial" w:cs="Arial"/>
          <w:b/>
          <w:i w:val="0"/>
          <w:sz w:val="21"/>
          <w:vertAlign w:val="subscript"/>
        </w:rPr>
        <w:t>sc,sumber</w:t>
      </w:r>
      <w:r>
        <w:rPr>
          <w:rFonts w:ascii="Arial" w:hAnsi="Arial" w:eastAsia="Arial" w:cs="Arial"/>
          <w:b w:val="0"/>
          <w:i w:val="0"/>
          <w:sz w:val="21"/>
        </w:rPr>
        <w:t>: MVA hubung singkat yang diberikan utilitas</w:t>
      </w:r>
    </w:p>
    <w:p>
      <w:pPr>
        <w:keepNext/>
        <w:spacing w:before="200" w:after="80" w:line="276" w:lineRule="auto"/>
      </w:pPr>
      <w:r>
        <w:rPr>
          <w:rFonts w:ascii="Arial" w:hAnsi="Arial" w:eastAsia="Arial" w:cs="Arial"/>
          <w:b/>
          <w:i w:val="0"/>
          <w:color w:val="2E4A7A"/>
          <w:sz w:val="24"/>
        </w:rPr>
        <w:t>MVA Hubung Singkat di Hilir Trafo dan Jatuh Tegangan Start Motor</w:t>
      </w:r>
    </w:p>
    <w:p>
      <w:pPr>
        <w:keepLines/>
        <w:tabs>
          <w:tab w:pos="8787" w:val="right"/>
        </w:tabs>
        <w:spacing w:line="360" w:lineRule="auto" w:after="120"/>
        <w:ind w:left="283"/>
      </w:pPr>
      <w:r>
        <w:rPr>
          <w:rFonts w:ascii="Arial" w:hAnsi="Arial" w:eastAsia="Arial" w:cs="Arial"/>
          <w:b w:val="0"/>
          <w:i w:val="0"/>
          <w:sz w:val="22"/>
        </w:rPr>
        <w:t>X</w:t>
      </w:r>
      <w:r>
        <w:rPr>
          <w:rFonts w:ascii="Arial" w:hAnsi="Arial" w:eastAsia="Arial" w:cs="Arial"/>
          <w:b w:val="0"/>
          <w:i w:val="0"/>
          <w:sz w:val="22"/>
          <w:vertAlign w:val="subscript"/>
        </w:rPr>
        <w:t>th,2</w:t>
      </w:r>
      <w:r>
        <w:rPr>
          <w:rFonts w:ascii="Arial" w:hAnsi="Arial" w:eastAsia="Arial" w:cs="Arial"/>
          <w:b w:val="0"/>
          <w:i w:val="0"/>
          <w:sz w:val="22"/>
        </w:rPr>
        <w:t xml:space="preserve"> = S</w:t>
      </w:r>
      <w:r>
        <w:rPr>
          <w:rFonts w:ascii="Arial" w:hAnsi="Arial" w:eastAsia="Arial" w:cs="Arial"/>
          <w:b w:val="0"/>
          <w:i w:val="0"/>
          <w:sz w:val="22"/>
          <w:vertAlign w:val="subscript"/>
        </w:rPr>
        <w:t>base</w:t>
      </w:r>
      <w:r>
        <w:rPr>
          <w:rFonts w:ascii="Arial" w:hAnsi="Arial" w:eastAsia="Arial" w:cs="Arial"/>
          <w:b w:val="0"/>
          <w:i w:val="0"/>
          <w:sz w:val="22"/>
        </w:rPr>
        <w:t>/S</w:t>
      </w:r>
      <w:r>
        <w:rPr>
          <w:rFonts w:ascii="Arial" w:hAnsi="Arial" w:eastAsia="Arial" w:cs="Arial"/>
          <w:b w:val="0"/>
          <w:i w:val="0"/>
          <w:sz w:val="22"/>
          <w:vertAlign w:val="subscript"/>
        </w:rPr>
        <w:t>sc,1</w:t>
      </w:r>
      <w:r>
        <w:rPr>
          <w:rFonts w:ascii="Arial" w:hAnsi="Arial" w:eastAsia="Arial" w:cs="Arial"/>
          <w:b w:val="0"/>
          <w:i w:val="0"/>
          <w:sz w:val="22"/>
        </w:rPr>
        <w:t xml:space="preserve"> + Z</w:t>
      </w:r>
      <w:r>
        <w:rPr>
          <w:rFonts w:ascii="Arial" w:hAnsi="Arial" w:eastAsia="Arial" w:cs="Arial"/>
          <w:b w:val="0"/>
          <w:i w:val="0"/>
          <w:sz w:val="22"/>
          <w:vertAlign w:val="subscript"/>
        </w:rPr>
        <w:t>T,pu</w:t>
      </w:r>
      <w:r>
        <w:rPr>
          <w:rFonts w:ascii="Arial" w:hAnsi="Arial" w:eastAsia="Arial" w:cs="Arial"/>
          <w:b w:val="0"/>
          <w:i w:val="0"/>
          <w:sz w:val="22"/>
        </w:rPr>
        <w:t>S</w:t>
      </w:r>
      <w:r>
        <w:rPr>
          <w:rFonts w:ascii="Arial" w:hAnsi="Arial" w:eastAsia="Arial" w:cs="Arial"/>
          <w:b w:val="0"/>
          <w:i w:val="0"/>
          <w:sz w:val="22"/>
          <w:vertAlign w:val="subscript"/>
        </w:rPr>
        <w:t>base</w:t>
      </w:r>
      <w:r>
        <w:rPr>
          <w:rFonts w:ascii="Arial" w:hAnsi="Arial" w:eastAsia="Arial" w:cs="Arial"/>
          <w:b w:val="0"/>
          <w:i w:val="0"/>
          <w:sz w:val="22"/>
        </w:rPr>
        <w:t>/S</w:t>
      </w:r>
      <w:r>
        <w:rPr>
          <w:rFonts w:ascii="Arial" w:hAnsi="Arial" w:eastAsia="Arial" w:cs="Arial"/>
          <w:b w:val="0"/>
          <w:i w:val="0"/>
          <w:sz w:val="22"/>
          <w:vertAlign w:val="subscript"/>
        </w:rPr>
        <w:t>T</w:t>
      </w:r>
      <w:r>
        <w:rPr>
          <w:rFonts w:ascii="Arial" w:hAnsi="Arial" w:eastAsia="Arial" w:cs="Arial"/>
          <w:b w:val="0"/>
          <w:i w:val="0"/>
          <w:sz w:val="22"/>
        </w:rPr>
        <w:t>, S</w:t>
      </w:r>
      <w:r>
        <w:rPr>
          <w:rFonts w:ascii="Arial" w:hAnsi="Arial" w:eastAsia="Arial" w:cs="Arial"/>
          <w:b w:val="0"/>
          <w:i w:val="0"/>
          <w:sz w:val="22"/>
          <w:vertAlign w:val="subscript"/>
        </w:rPr>
        <w:t>sc,2</w:t>
      </w:r>
      <w:r>
        <w:rPr>
          <w:rFonts w:ascii="Arial" w:hAnsi="Arial" w:eastAsia="Arial" w:cs="Arial"/>
          <w:b w:val="0"/>
          <w:i w:val="0"/>
          <w:sz w:val="22"/>
        </w:rPr>
        <w:t xml:space="preserve"> = S</w:t>
      </w:r>
      <w:r>
        <w:rPr>
          <w:rFonts w:ascii="Arial" w:hAnsi="Arial" w:eastAsia="Arial" w:cs="Arial"/>
          <w:b w:val="0"/>
          <w:i w:val="0"/>
          <w:sz w:val="22"/>
          <w:vertAlign w:val="subscript"/>
        </w:rPr>
        <w:t>base</w:t>
      </w:r>
      <w:r>
        <w:rPr>
          <w:rFonts w:ascii="Arial" w:hAnsi="Arial" w:eastAsia="Arial" w:cs="Arial"/>
          <w:b w:val="0"/>
          <w:i w:val="0"/>
          <w:sz w:val="22"/>
        </w:rPr>
        <w:t>/X</w:t>
      </w:r>
      <w:r>
        <w:rPr>
          <w:rFonts w:ascii="Arial" w:hAnsi="Arial" w:eastAsia="Arial" w:cs="Arial"/>
          <w:b w:val="0"/>
          <w:i w:val="0"/>
          <w:sz w:val="22"/>
          <w:vertAlign w:val="subscript"/>
        </w:rPr>
        <w:t>th,2</w:t>
      </w:r>
      <w:r>
        <w:rPr>
          <w:rFonts w:ascii="Arial" w:hAnsi="Arial" w:eastAsia="Arial" w:cs="Arial"/>
          <w:b w:val="0"/>
          <w:i w:val="0"/>
          <w:sz w:val="22"/>
        </w:rPr>
        <w:t>, ΔV</w:t>
      </w:r>
      <w:r>
        <w:rPr>
          <w:rFonts w:ascii="Arial" w:hAnsi="Arial" w:eastAsia="Arial" w:cs="Arial"/>
          <w:b w:val="0"/>
          <w:i w:val="0"/>
          <w:sz w:val="22"/>
          <w:vertAlign w:val="subscript"/>
        </w:rPr>
        <w:t>start</w:t>
      </w:r>
      <w:r>
        <w:rPr>
          <w:rFonts w:ascii="Arial" w:hAnsi="Arial" w:eastAsia="Arial" w:cs="Arial"/>
          <w:b w:val="0"/>
          <w:i w:val="0"/>
          <w:sz w:val="22"/>
        </w:rPr>
        <w:t xml:space="preserve"> ≈ S</w:t>
      </w:r>
      <w:r>
        <w:rPr>
          <w:rFonts w:ascii="Arial" w:hAnsi="Arial" w:eastAsia="Arial" w:cs="Arial"/>
          <w:b w:val="0"/>
          <w:i w:val="0"/>
          <w:sz w:val="22"/>
          <w:vertAlign w:val="subscript"/>
        </w:rPr>
        <w:t>start</w:t>
      </w:r>
      <w:r>
        <w:rPr>
          <w:rFonts w:ascii="Arial" w:hAnsi="Arial" w:eastAsia="Arial" w:cs="Arial"/>
          <w:b w:val="0"/>
          <w:i w:val="0"/>
          <w:sz w:val="22"/>
        </w:rPr>
        <w:t>/S</w:t>
      </w:r>
      <w:r>
        <w:rPr>
          <w:rFonts w:ascii="Arial" w:hAnsi="Arial" w:eastAsia="Arial" w:cs="Arial"/>
          <w:b w:val="0"/>
          <w:i w:val="0"/>
          <w:sz w:val="22"/>
          <w:vertAlign w:val="subscript"/>
        </w:rPr>
        <w:t>sc,2</w:t>
      </w:r>
      <w:r>
        <w:rPr>
          <w:rFonts w:ascii="Arial" w:hAnsi="Arial" w:eastAsia="Arial" w:cs="Arial"/>
          <w:b w:val="0"/>
          <w:i w:val="0"/>
          <w:sz w:val="22"/>
        </w:rPr>
        <w:tab/>
        <w:t>(10)</w:t>
      </w:r>
    </w:p>
    <w:p>
      <w:pPr>
        <w:spacing w:line="360" w:lineRule="auto" w:after="120"/>
        <w:jc w:val="both"/>
      </w:pPr>
      <w:r>
        <w:rPr>
          <w:rFonts w:ascii="Arial" w:hAnsi="Arial" w:eastAsia="Arial" w:cs="Arial"/>
          <w:b w:val="0"/>
          <w:i w:val="0"/>
          <w:sz w:val="22"/>
        </w:rPr>
        <w:t>Sumber 2.000 MVA di 150 kV, trafo 60 MVA, 10 %: X</w:t>
      </w:r>
      <w:r>
        <w:rPr>
          <w:rFonts w:ascii="Arial" w:hAnsi="Arial" w:eastAsia="Arial" w:cs="Arial"/>
          <w:b w:val="0"/>
          <w:i w:val="0"/>
          <w:sz w:val="22"/>
          <w:vertAlign w:val="subscript"/>
        </w:rPr>
        <w:t>th</w:t>
      </w:r>
      <w:r>
        <w:rPr>
          <w:rFonts w:ascii="Arial" w:hAnsi="Arial" w:eastAsia="Arial" w:cs="Arial"/>
          <w:b w:val="0"/>
          <w:i w:val="0"/>
          <w:sz w:val="22"/>
        </w:rPr>
        <w:t xml:space="preserve"> = 0,050 + 0,10×100/60 = 0,2167 pu → S</w:t>
      </w:r>
      <w:r>
        <w:rPr>
          <w:rFonts w:ascii="Arial" w:hAnsi="Arial" w:eastAsia="Arial" w:cs="Arial"/>
          <w:b w:val="0"/>
          <w:i w:val="0"/>
          <w:sz w:val="22"/>
          <w:vertAlign w:val="subscript"/>
        </w:rPr>
        <w:t>sc</w:t>
      </w:r>
      <w:r>
        <w:rPr>
          <w:rFonts w:ascii="Arial" w:hAnsi="Arial" w:eastAsia="Arial" w:cs="Arial"/>
          <w:b w:val="0"/>
          <w:i w:val="0"/>
          <w:sz w:val="22"/>
        </w:rPr>
        <w:t xml:space="preserve"> = 462 MVA, I</w:t>
      </w:r>
      <w:r>
        <w:rPr>
          <w:rFonts w:ascii="Arial" w:hAnsi="Arial" w:eastAsia="Arial" w:cs="Arial"/>
          <w:b w:val="0"/>
          <w:i w:val="0"/>
          <w:sz w:val="22"/>
          <w:vertAlign w:val="subscript"/>
        </w:rPr>
        <w:t>sc</w:t>
      </w:r>
      <w:r>
        <w:rPr>
          <w:rFonts w:ascii="Arial" w:hAnsi="Arial" w:eastAsia="Arial" w:cs="Arial"/>
          <w:b w:val="0"/>
          <w:i w:val="0"/>
          <w:sz w:val="22"/>
        </w:rPr>
        <w:t xml:space="preserve"> = 13,32 kA di rel 20 kV: PMT 20 kV kelas 25 kA cukup. Motor 2 MW pf 0,85 dengan arus start 6× (S</w:t>
      </w:r>
      <w:r>
        <w:rPr>
          <w:rFonts w:ascii="Arial" w:hAnsi="Arial" w:eastAsia="Arial" w:cs="Arial"/>
          <w:b w:val="0"/>
          <w:i w:val="0"/>
          <w:sz w:val="22"/>
          <w:vertAlign w:val="subscript"/>
        </w:rPr>
        <w:t>start</w:t>
      </w:r>
      <w:r>
        <w:rPr>
          <w:rFonts w:ascii="Arial" w:hAnsi="Arial" w:eastAsia="Arial" w:cs="Arial"/>
          <w:b w:val="0"/>
          <w:i w:val="0"/>
          <w:sz w:val="22"/>
        </w:rPr>
        <w:t xml:space="preserve"> ≈ 14,1 MVA) menjatuhkan tegangan rel sekitar 14,1/462 = 3,1%.</w:t>
      </w:r>
    </w:p>
    <w:p>
      <w:pPr>
        <w:spacing w:line="360" w:lineRule="auto" w:after="120"/>
        <w:jc w:val="both"/>
      </w:pPr>
      <w:r>
        <w:rPr>
          <w:rFonts w:ascii="Arial" w:hAnsi="Arial" w:eastAsia="Arial" w:cs="Arial"/>
          <w:b/>
          <w:i w:val="0"/>
          <w:sz w:val="22"/>
        </w:rPr>
        <w:t>📐 Persamaan (10)</w:t>
      </w:r>
      <w:r>
        <w:rPr>
          <w:rFonts w:ascii="Arial" w:hAnsi="Arial" w:eastAsia="Arial" w:cs="Arial"/>
          <w:b w:val="0"/>
          <w:i w:val="0"/>
          <w:sz w:val="22"/>
        </w:rPr>
        <w:t xml:space="preserve"> — Dua keputusan rekayasa mesin yang paling sering bergantung pada angka ini: (1) kapasitas pemutus pada panel yang dibeli harus melampaui I</w:t>
      </w:r>
      <w:r>
        <w:rPr>
          <w:rFonts w:ascii="Arial" w:hAnsi="Arial" w:eastAsia="Arial" w:cs="Arial"/>
          <w:b w:val="0"/>
          <w:i w:val="0"/>
          <w:sz w:val="22"/>
          <w:vertAlign w:val="subscript"/>
        </w:rPr>
        <w:t>sc</w:t>
      </w:r>
      <w:r>
        <w:rPr>
          <w:rFonts w:ascii="Arial" w:hAnsi="Arial" w:eastAsia="Arial" w:cs="Arial"/>
          <w:b w:val="0"/>
          <w:i w:val="0"/>
          <w:sz w:val="22"/>
        </w:rPr>
        <w:t xml:space="preserve"> rel (dengan margin dan faktor asimetri), dan (2) motor besar hanya boleh distart langsung (DOL) bila jatuh tegangan startnya di bawah 10–15 %; bila tidak, perlu soft starter atau VSD. Keduanya dihitung dari X</w:t>
      </w:r>
      <w:r>
        <w:rPr>
          <w:rFonts w:ascii="Arial" w:hAnsi="Arial" w:eastAsia="Arial" w:cs="Arial"/>
          <w:b w:val="0"/>
          <w:i w:val="0"/>
          <w:sz w:val="22"/>
          <w:vertAlign w:val="subscript"/>
        </w:rPr>
        <w:t>th</w:t>
      </w:r>
      <w:r>
        <w:rPr>
          <w:rFonts w:ascii="Arial" w:hAnsi="Arial" w:eastAsia="Arial" w:cs="Arial"/>
          <w:b w:val="0"/>
          <w:i w:val="0"/>
          <w:sz w:val="22"/>
        </w:rPr>
        <w:t xml:space="preserve"> rel.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S</w:t>
      </w:r>
      <w:r>
        <w:rPr>
          <w:rFonts w:ascii="Arial" w:hAnsi="Arial" w:eastAsia="Arial" w:cs="Arial"/>
          <w:b/>
          <w:i w:val="0"/>
          <w:sz w:val="21"/>
          <w:vertAlign w:val="subscript"/>
        </w:rPr>
        <w:t>sc,1</w:t>
      </w:r>
      <w:r>
        <w:rPr>
          <w:rFonts w:ascii="Arial" w:hAnsi="Arial" w:eastAsia="Arial" w:cs="Arial"/>
          <w:b/>
          <w:i w:val="0"/>
          <w:sz w:val="21"/>
        </w:rPr>
        <w:t>, S</w:t>
      </w:r>
      <w:r>
        <w:rPr>
          <w:rFonts w:ascii="Arial" w:hAnsi="Arial" w:eastAsia="Arial" w:cs="Arial"/>
          <w:b/>
          <w:i w:val="0"/>
          <w:sz w:val="21"/>
          <w:vertAlign w:val="subscript"/>
        </w:rPr>
        <w:t>sc,2</w:t>
      </w:r>
      <w:r>
        <w:rPr>
          <w:rFonts w:ascii="Arial" w:hAnsi="Arial" w:eastAsia="Arial" w:cs="Arial"/>
          <w:b w:val="0"/>
          <w:i w:val="0"/>
          <w:sz w:val="21"/>
        </w:rPr>
        <w:t>: MVA hubung singkat di rel primer dan sekunder trafo</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Z</w:t>
      </w:r>
      <w:r>
        <w:rPr>
          <w:rFonts w:ascii="Arial" w:hAnsi="Arial" w:eastAsia="Arial" w:cs="Arial"/>
          <w:b/>
          <w:i w:val="0"/>
          <w:sz w:val="21"/>
          <w:vertAlign w:val="subscript"/>
        </w:rPr>
        <w:t>T,pu</w:t>
      </w:r>
      <w:r>
        <w:rPr>
          <w:rFonts w:ascii="Arial" w:hAnsi="Arial" w:eastAsia="Arial" w:cs="Arial"/>
          <w:b/>
          <w:i w:val="0"/>
          <w:sz w:val="21"/>
        </w:rPr>
        <w:t>, S</w:t>
      </w:r>
      <w:r>
        <w:rPr>
          <w:rFonts w:ascii="Arial" w:hAnsi="Arial" w:eastAsia="Arial" w:cs="Arial"/>
          <w:b/>
          <w:i w:val="0"/>
          <w:sz w:val="21"/>
          <w:vertAlign w:val="subscript"/>
        </w:rPr>
        <w:t>T</w:t>
      </w:r>
      <w:r>
        <w:rPr>
          <w:rFonts w:ascii="Arial" w:hAnsi="Arial" w:eastAsia="Arial" w:cs="Arial"/>
          <w:b w:val="0"/>
          <w:i w:val="0"/>
          <w:sz w:val="21"/>
        </w:rPr>
        <w:t>: Impedansi (pu rating) dan rating trafo</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S</w:t>
      </w:r>
      <w:r>
        <w:rPr>
          <w:rFonts w:ascii="Arial" w:hAnsi="Arial" w:eastAsia="Arial" w:cs="Arial"/>
          <w:b/>
          <w:i w:val="0"/>
          <w:sz w:val="21"/>
          <w:vertAlign w:val="subscript"/>
        </w:rPr>
        <w:t>start</w:t>
      </w:r>
      <w:r>
        <w:rPr>
          <w:rFonts w:ascii="Arial" w:hAnsi="Arial" w:eastAsia="Arial" w:cs="Arial"/>
          <w:b w:val="0"/>
          <w:i w:val="0"/>
          <w:sz w:val="21"/>
        </w:rPr>
        <w:t>: Daya semu start motor (≈ 5–7 × rating)</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Kapasitas Pemutus: </w:t>
      </w:r>
      <w:r>
        <w:rPr>
          <w:rFonts w:ascii="Arial" w:hAnsi="Arial" w:eastAsia="Arial" w:cs="Arial"/>
          <w:b w:val="0"/>
          <w:i w:val="0"/>
          <w:sz w:val="22"/>
        </w:rPr>
        <w:t>PMT dinilai dalam kA rms simetris (mis. 25, 31,5, 40, 50, 63 kA) pada tegangannya; I</w:t>
      </w:r>
      <w:r>
        <w:rPr>
          <w:rFonts w:ascii="Arial" w:hAnsi="Arial" w:eastAsia="Arial" w:cs="Arial"/>
          <w:b w:val="0"/>
          <w:i w:val="0"/>
          <w:sz w:val="22"/>
          <w:vertAlign w:val="subscript"/>
        </w:rPr>
        <w:t>sc</w:t>
      </w:r>
      <w:r>
        <w:rPr>
          <w:rFonts w:ascii="Arial" w:hAnsi="Arial" w:eastAsia="Arial" w:cs="Arial"/>
          <w:b w:val="0"/>
          <w:i w:val="0"/>
          <w:sz w:val="22"/>
        </w:rPr>
        <w:t xml:space="preserve"> rel × faktor keamanan harus di bawahnya. Menaikkan MVA sumber dapat membuat PMT lama tidak lagi memadai.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Ketahanan Dinamis: </w:t>
      </w:r>
      <w:r>
        <w:rPr>
          <w:rFonts w:ascii="Arial" w:hAnsi="Arial" w:eastAsia="Arial" w:cs="Arial"/>
          <w:b w:val="0"/>
          <w:i w:val="0"/>
          <w:sz w:val="22"/>
        </w:rPr>
        <w:t>Rel dan penopangnya harus menahan gaya elektrodinamik puncak (∝ I</w:t>
      </w:r>
      <w:r>
        <w:rPr>
          <w:rFonts w:ascii="Arial" w:hAnsi="Arial" w:eastAsia="Arial" w:cs="Arial"/>
          <w:b w:val="0"/>
          <w:i w:val="0"/>
          <w:sz w:val="22"/>
          <w:vertAlign w:val="subscript"/>
        </w:rPr>
        <w:t>p</w:t>
      </w:r>
      <w:r>
        <w:rPr>
          <w:rFonts w:ascii="Arial" w:hAnsi="Arial" w:eastAsia="Arial" w:cs="Arial"/>
          <w:b w:val="0"/>
          <w:i w:val="0"/>
          <w:sz w:val="22"/>
        </w:rPr>
        <w:t>²) selama beberapa siklus; nilai puncak ≈ 2,5 × I</w:t>
      </w:r>
      <w:r>
        <w:rPr>
          <w:rFonts w:ascii="Arial" w:hAnsi="Arial" w:eastAsia="Arial" w:cs="Arial"/>
          <w:b w:val="0"/>
          <w:i w:val="0"/>
          <w:sz w:val="22"/>
          <w:vertAlign w:val="subscript"/>
        </w:rPr>
        <w:t>sc</w:t>
      </w:r>
      <w:r>
        <w:rPr>
          <w:rFonts w:ascii="Arial" w:hAnsi="Arial" w:eastAsia="Arial" w:cs="Arial"/>
          <w:b w:val="0"/>
          <w:i w:val="0"/>
          <w:sz w:val="22"/>
        </w:rPr>
        <w:t xml:space="preserve"> rms untuk X/R tinggi. </w:t>
      </w:r>
      <w:r>
        <w:rPr>
          <w:rFonts w:ascii="Arial" w:hAnsi="Arial" w:eastAsia="Arial" w:cs="Arial"/>
          <w:b w:val="0"/>
          <w:i/>
          <w:sz w:val="22"/>
        </w:rPr>
        <w:t>F ∝ Ip2</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Start Motor: </w:t>
      </w:r>
      <w:r>
        <w:rPr>
          <w:rFonts w:ascii="Arial" w:hAnsi="Arial" w:eastAsia="Arial" w:cs="Arial"/>
          <w:b w:val="0"/>
          <w:i w:val="0"/>
          <w:sz w:val="22"/>
        </w:rPr>
        <w:t>ΔV ≈ S</w:t>
      </w:r>
      <w:r>
        <w:rPr>
          <w:rFonts w:ascii="Arial" w:hAnsi="Arial" w:eastAsia="Arial" w:cs="Arial"/>
          <w:b w:val="0"/>
          <w:i w:val="0"/>
          <w:sz w:val="22"/>
          <w:vertAlign w:val="subscript"/>
        </w:rPr>
        <w:t>start</w:t>
      </w:r>
      <w:r>
        <w:rPr>
          <w:rFonts w:ascii="Arial" w:hAnsi="Arial" w:eastAsia="Arial" w:cs="Arial"/>
          <w:b w:val="0"/>
          <w:i w:val="0"/>
          <w:sz w:val="22"/>
        </w:rPr>
        <w:t>/S</w:t>
      </w:r>
      <w:r>
        <w:rPr>
          <w:rFonts w:ascii="Arial" w:hAnsi="Arial" w:eastAsia="Arial" w:cs="Arial"/>
          <w:b w:val="0"/>
          <w:i w:val="0"/>
          <w:sz w:val="22"/>
          <w:vertAlign w:val="subscript"/>
        </w:rPr>
        <w:t>sc</w:t>
      </w:r>
      <w:r>
        <w:rPr>
          <w:rFonts w:ascii="Arial" w:hAnsi="Arial" w:eastAsia="Arial" w:cs="Arial"/>
          <w:b w:val="0"/>
          <w:i w:val="0"/>
          <w:sz w:val="22"/>
        </w:rPr>
        <w:t>: rel 30 MVA</w:t>
      </w:r>
      <w:r>
        <w:rPr>
          <w:rFonts w:ascii="Arial" w:hAnsi="Arial" w:eastAsia="Arial" w:cs="Arial"/>
          <w:b w:val="0"/>
          <w:i w:val="0"/>
          <w:sz w:val="22"/>
          <w:vertAlign w:val="subscript"/>
        </w:rPr>
        <w:t>sc</w:t>
      </w:r>
      <w:r>
        <w:rPr>
          <w:rFonts w:ascii="Arial" w:hAnsi="Arial" w:eastAsia="Arial" w:cs="Arial"/>
          <w:b w:val="0"/>
          <w:i w:val="0"/>
          <w:sz w:val="22"/>
        </w:rPr>
        <w:t xml:space="preserve"> dengan motor 3 MVA start (500 kW) jatuh 10 %; lampu berkedip, kontaktor bisa lepas. Rel kuat atau soft starter. </w:t>
      </w:r>
      <w:r>
        <w:rPr>
          <w:rFonts w:ascii="Arial" w:hAnsi="Arial" w:eastAsia="Arial" w:cs="Arial"/>
          <w:b w:val="0"/>
          <w:i/>
          <w:sz w:val="22"/>
        </w:rPr>
        <w:t>ΔV ≈ Sstart/Ssc</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Pelanggan Besar: </w:t>
      </w:r>
      <w:r>
        <w:rPr>
          <w:rFonts w:ascii="Arial" w:hAnsi="Arial" w:eastAsia="Arial" w:cs="Arial"/>
          <w:b w:val="0"/>
          <w:i w:val="0"/>
          <w:sz w:val="22"/>
        </w:rPr>
        <w:t>PLN memberi MVA hubung singkat minimum dan maksimum di titik sambung; minimum untuk start motor dan flicker, maksimum untuk rating PMT.</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Busur Listrik: </w:t>
      </w:r>
      <w:r>
        <w:rPr>
          <w:rFonts w:ascii="Arial" w:hAnsi="Arial" w:eastAsia="Arial" w:cs="Arial"/>
          <w:b w:val="0"/>
          <w:i w:val="0"/>
          <w:sz w:val="22"/>
        </w:rPr>
        <w:t>Energi busur (arc flash) pada panel sebanding I</w:t>
      </w:r>
      <w:r>
        <w:rPr>
          <w:rFonts w:ascii="Arial" w:hAnsi="Arial" w:eastAsia="Arial" w:cs="Arial"/>
          <w:b w:val="0"/>
          <w:i w:val="0"/>
          <w:sz w:val="22"/>
          <w:vertAlign w:val="subscript"/>
        </w:rPr>
        <w:t>sc</w:t>
      </w:r>
      <w:r>
        <w:rPr>
          <w:rFonts w:ascii="Arial" w:hAnsi="Arial" w:eastAsia="Arial" w:cs="Arial"/>
          <w:b w:val="0"/>
          <w:i w:val="0"/>
          <w:sz w:val="22"/>
        </w:rPr>
        <w:t xml:space="preserve"> × waktu pemutusan; MVA</w:t>
      </w:r>
      <w:r>
        <w:rPr>
          <w:rFonts w:ascii="Arial" w:hAnsi="Arial" w:eastAsia="Arial" w:cs="Arial"/>
          <w:b w:val="0"/>
          <w:i w:val="0"/>
          <w:sz w:val="22"/>
          <w:vertAlign w:val="subscript"/>
        </w:rPr>
        <w:t>sc</w:t>
      </w:r>
      <w:r>
        <w:rPr>
          <w:rFonts w:ascii="Arial" w:hAnsi="Arial" w:eastAsia="Arial" w:cs="Arial"/>
          <w:b w:val="0"/>
          <w:i w:val="0"/>
          <w:sz w:val="22"/>
        </w:rPr>
        <w:t xml:space="preserve"> besar menuntut pemutusan cepat dan APD sesuai IEEE 1584.</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Ke Modul Berikut: </w:t>
      </w:r>
      <w:r>
        <w:rPr>
          <w:rFonts w:ascii="Arial" w:hAnsi="Arial" w:eastAsia="Arial" w:cs="Arial"/>
          <w:b w:val="0"/>
          <w:i w:val="0"/>
          <w:sz w:val="22"/>
        </w:rPr>
        <w:t>Modul 8–9 menurunkan parameter saluran (R, L, C dari geometri konduktor) yang di sini dianggap diketahui; studi hubung singkat tak simetris memerlukan komponen simetris.</w:t>
      </w:r>
    </w:p>
    <w:p>
      <w:pPr>
        <w:keepNext/>
        <w:spacing w:after="200" w:line="276" w:lineRule="auto"/>
        <w:jc w:val="center"/>
      </w:pPr>
      <w:r>
        <w:rPr>
          <w:rFonts w:ascii="Arial" w:hAnsi="Arial" w:eastAsia="Arial" w:cs="Arial"/>
          <w:b/>
          <w:i w:val="0"/>
          <w:sz w:val="20"/>
        </w:rPr>
        <w:t>Tabel 6. Rel: MVAsc, Tegangan, Isc (kA), PMT yang cukup, Motor DOL maks (ΔV 10 %).</w:t>
      </w:r>
    </w:p>
    <w:tbl>
      <w:tblPr>
        <w:tblStyle w:val="TableGrid"/>
        <w:tblW w:type="auto" w:w="0"/>
        <w:jc w:val="center"/>
        <w:tblLook w:firstColumn="1" w:firstRow="1" w:lastColumn="0" w:lastRow="0" w:noHBand="0" w:noVBand="1" w:val="04A0"/>
      </w:tblPr>
      <w:tblGrid>
        <w:gridCol w:w="1464"/>
        <w:gridCol w:w="1464"/>
        <w:gridCol w:w="1464"/>
        <w:gridCol w:w="1464"/>
        <w:gridCol w:w="1464"/>
        <w:gridCol w:w="1464"/>
      </w:tblGrid>
      <w:tr>
        <w:tc>
          <w:tcPr>
            <w:tcW w:type="dxa" w:w="1464"/>
            <w:shd w:val="clear" w:fill="DCE6F1"/>
          </w:tcPr>
          <w:p>
            <w:pPr>
              <w:spacing w:after="0"/>
            </w:pPr>
            <w:r>
              <w:rPr>
                <w:rFonts w:ascii="Arial" w:hAnsi="Arial" w:eastAsia="Arial" w:cs="Arial"/>
                <w:b/>
                <w:i w:val="0"/>
                <w:sz w:val="18"/>
              </w:rPr>
              <w:t>Rel</w:t>
            </w:r>
          </w:p>
        </w:tc>
        <w:tc>
          <w:tcPr>
            <w:tcW w:type="dxa" w:w="1464"/>
            <w:shd w:val="clear" w:fill="DCE6F1"/>
          </w:tcPr>
          <w:p>
            <w:pPr>
              <w:spacing w:after="0"/>
            </w:pPr>
            <w:r>
              <w:rPr>
                <w:rFonts w:ascii="Arial" w:hAnsi="Arial" w:eastAsia="Arial" w:cs="Arial"/>
                <w:b/>
                <w:i w:val="0"/>
                <w:sz w:val="18"/>
              </w:rPr>
              <w:t>MVA</w:t>
            </w:r>
            <w:r>
              <w:rPr>
                <w:rFonts w:ascii="Arial" w:hAnsi="Arial" w:eastAsia="Arial" w:cs="Arial"/>
                <w:b/>
                <w:i w:val="0"/>
                <w:sz w:val="18"/>
                <w:vertAlign w:val="subscript"/>
              </w:rPr>
              <w:t>sc</w:t>
            </w:r>
          </w:p>
        </w:tc>
        <w:tc>
          <w:tcPr>
            <w:tcW w:type="dxa" w:w="1464"/>
            <w:shd w:val="clear" w:fill="DCE6F1"/>
          </w:tcPr>
          <w:p>
            <w:pPr>
              <w:spacing w:after="0"/>
            </w:pPr>
            <w:r>
              <w:rPr>
                <w:rFonts w:ascii="Arial" w:hAnsi="Arial" w:eastAsia="Arial" w:cs="Arial"/>
                <w:b/>
                <w:i w:val="0"/>
                <w:sz w:val="18"/>
              </w:rPr>
              <w:t>Tegangan</w:t>
            </w:r>
          </w:p>
        </w:tc>
        <w:tc>
          <w:tcPr>
            <w:tcW w:type="dxa" w:w="1464"/>
            <w:shd w:val="clear" w:fill="DCE6F1"/>
          </w:tcPr>
          <w:p>
            <w:pPr>
              <w:spacing w:after="0"/>
            </w:pPr>
            <w:r>
              <w:rPr>
                <w:rFonts w:ascii="Arial" w:hAnsi="Arial" w:eastAsia="Arial" w:cs="Arial"/>
                <w:b/>
                <w:i w:val="0"/>
                <w:sz w:val="18"/>
              </w:rPr>
              <w:t>I</w:t>
            </w:r>
            <w:r>
              <w:rPr>
                <w:rFonts w:ascii="Arial" w:hAnsi="Arial" w:eastAsia="Arial" w:cs="Arial"/>
                <w:b/>
                <w:i w:val="0"/>
                <w:sz w:val="18"/>
                <w:vertAlign w:val="subscript"/>
              </w:rPr>
              <w:t>sc</w:t>
            </w:r>
            <w:r>
              <w:rPr>
                <w:rFonts w:ascii="Arial" w:hAnsi="Arial" w:eastAsia="Arial" w:cs="Arial"/>
                <w:b/>
                <w:i w:val="0"/>
                <w:sz w:val="18"/>
              </w:rPr>
              <w:t xml:space="preserve"> (kA)</w:t>
            </w:r>
          </w:p>
        </w:tc>
        <w:tc>
          <w:tcPr>
            <w:tcW w:type="dxa" w:w="1464"/>
            <w:shd w:val="clear" w:fill="DCE6F1"/>
          </w:tcPr>
          <w:p>
            <w:pPr>
              <w:spacing w:after="0"/>
            </w:pPr>
            <w:r>
              <w:rPr>
                <w:rFonts w:ascii="Arial" w:hAnsi="Arial" w:eastAsia="Arial" w:cs="Arial"/>
                <w:b/>
                <w:i w:val="0"/>
                <w:sz w:val="18"/>
              </w:rPr>
              <w:t>PMT yang cukup</w:t>
            </w:r>
          </w:p>
        </w:tc>
        <w:tc>
          <w:tcPr>
            <w:tcW w:type="dxa" w:w="1464"/>
            <w:shd w:val="clear" w:fill="DCE6F1"/>
          </w:tcPr>
          <w:p>
            <w:pPr>
              <w:spacing w:after="0"/>
            </w:pPr>
            <w:r>
              <w:rPr>
                <w:rFonts w:ascii="Arial" w:hAnsi="Arial" w:eastAsia="Arial" w:cs="Arial"/>
                <w:b/>
                <w:i w:val="0"/>
                <w:sz w:val="18"/>
              </w:rPr>
              <w:t>Motor DOL maks (ΔV 10 %)</w:t>
            </w:r>
          </w:p>
        </w:tc>
      </w:tr>
      <w:tr>
        <w:tc>
          <w:tcPr>
            <w:tcW w:type="dxa" w:w="1464"/>
          </w:tcPr>
          <w:p>
            <w:pPr>
              <w:spacing w:after="0"/>
            </w:pPr>
            <w:r>
              <w:rPr>
                <w:rFonts w:ascii="Arial" w:hAnsi="Arial" w:eastAsia="Arial" w:cs="Arial"/>
                <w:b w:val="0"/>
                <w:i w:val="0"/>
                <w:sz w:val="18"/>
              </w:rPr>
              <w:t>Titik sambung PLN</w:t>
            </w:r>
          </w:p>
        </w:tc>
        <w:tc>
          <w:tcPr>
            <w:tcW w:type="dxa" w:w="1464"/>
          </w:tcPr>
          <w:p>
            <w:pPr>
              <w:spacing w:after="0"/>
            </w:pPr>
            <w:r>
              <w:rPr>
                <w:rFonts w:ascii="Arial" w:hAnsi="Arial" w:eastAsia="Arial" w:cs="Arial"/>
                <w:b w:val="0"/>
                <w:i w:val="0"/>
                <w:sz w:val="18"/>
              </w:rPr>
              <w:t>2.000</w:t>
            </w:r>
          </w:p>
        </w:tc>
        <w:tc>
          <w:tcPr>
            <w:tcW w:type="dxa" w:w="1464"/>
          </w:tcPr>
          <w:p>
            <w:pPr>
              <w:spacing w:after="0"/>
            </w:pPr>
            <w:r>
              <w:rPr>
                <w:rFonts w:ascii="Arial" w:hAnsi="Arial" w:eastAsia="Arial" w:cs="Arial"/>
                <w:b w:val="0"/>
                <w:i w:val="0"/>
                <w:sz w:val="18"/>
              </w:rPr>
              <w:t>150 kV</w:t>
            </w:r>
          </w:p>
        </w:tc>
        <w:tc>
          <w:tcPr>
            <w:tcW w:type="dxa" w:w="1464"/>
          </w:tcPr>
          <w:p>
            <w:pPr>
              <w:spacing w:after="0"/>
            </w:pPr>
            <w:r>
              <w:rPr>
                <w:rFonts w:ascii="Arial" w:hAnsi="Arial" w:eastAsia="Arial" w:cs="Arial"/>
                <w:b w:val="0"/>
                <w:i w:val="0"/>
                <w:sz w:val="18"/>
              </w:rPr>
              <w:t>7,70</w:t>
            </w:r>
          </w:p>
        </w:tc>
        <w:tc>
          <w:tcPr>
            <w:tcW w:type="dxa" w:w="1464"/>
          </w:tcPr>
          <w:p>
            <w:pPr>
              <w:spacing w:after="0"/>
            </w:pPr>
            <w:r>
              <w:rPr>
                <w:rFonts w:ascii="Arial" w:hAnsi="Arial" w:eastAsia="Arial" w:cs="Arial"/>
                <w:b w:val="0"/>
                <w:i w:val="0"/>
                <w:sz w:val="18"/>
              </w:rPr>
              <w:t>31,5 kA</w:t>
            </w:r>
          </w:p>
        </w:tc>
        <w:tc>
          <w:tcPr>
            <w:tcW w:type="dxa" w:w="1464"/>
          </w:tcPr>
          <w:p>
            <w:pPr>
              <w:spacing w:after="0"/>
            </w:pPr>
            <w:r>
              <w:rPr>
                <w:rFonts w:ascii="Arial" w:hAnsi="Arial" w:eastAsia="Arial" w:cs="Arial"/>
                <w:b w:val="0"/>
                <w:i w:val="0"/>
                <w:sz w:val="18"/>
              </w:rPr>
              <w:t>—</w:t>
            </w:r>
          </w:p>
        </w:tc>
      </w:tr>
      <w:tr>
        <w:tc>
          <w:tcPr>
            <w:tcW w:type="dxa" w:w="1464"/>
          </w:tcPr>
          <w:p>
            <w:pPr>
              <w:spacing w:after="0"/>
            </w:pPr>
            <w:r>
              <w:rPr>
                <w:rFonts w:ascii="Arial" w:hAnsi="Arial" w:eastAsia="Arial" w:cs="Arial"/>
                <w:b w:val="0"/>
                <w:i w:val="0"/>
                <w:sz w:val="18"/>
              </w:rPr>
              <w:t>Rel 20 kV via trafo 60 MVA 10 %</w:t>
            </w:r>
          </w:p>
        </w:tc>
        <w:tc>
          <w:tcPr>
            <w:tcW w:type="dxa" w:w="1464"/>
          </w:tcPr>
          <w:p>
            <w:pPr>
              <w:spacing w:after="0"/>
            </w:pPr>
            <w:r>
              <w:rPr>
                <w:rFonts w:ascii="Arial" w:hAnsi="Arial" w:eastAsia="Arial" w:cs="Arial"/>
                <w:b w:val="0"/>
                <w:i w:val="0"/>
                <w:sz w:val="18"/>
              </w:rPr>
              <w:t>462</w:t>
            </w:r>
          </w:p>
        </w:tc>
        <w:tc>
          <w:tcPr>
            <w:tcW w:type="dxa" w:w="1464"/>
          </w:tcPr>
          <w:p>
            <w:pPr>
              <w:spacing w:after="0"/>
            </w:pPr>
            <w:r>
              <w:rPr>
                <w:rFonts w:ascii="Arial" w:hAnsi="Arial" w:eastAsia="Arial" w:cs="Arial"/>
                <w:b w:val="0"/>
                <w:i w:val="0"/>
                <w:sz w:val="18"/>
              </w:rPr>
              <w:t>20 kV</w:t>
            </w:r>
          </w:p>
        </w:tc>
        <w:tc>
          <w:tcPr>
            <w:tcW w:type="dxa" w:w="1464"/>
          </w:tcPr>
          <w:p>
            <w:pPr>
              <w:spacing w:after="0"/>
            </w:pPr>
            <w:r>
              <w:rPr>
                <w:rFonts w:ascii="Arial" w:hAnsi="Arial" w:eastAsia="Arial" w:cs="Arial"/>
                <w:b w:val="0"/>
                <w:i w:val="0"/>
                <w:sz w:val="18"/>
              </w:rPr>
              <w:t>13,32</w:t>
            </w:r>
          </w:p>
        </w:tc>
        <w:tc>
          <w:tcPr>
            <w:tcW w:type="dxa" w:w="1464"/>
          </w:tcPr>
          <w:p>
            <w:pPr>
              <w:spacing w:after="0"/>
            </w:pPr>
            <w:r>
              <w:rPr>
                <w:rFonts w:ascii="Arial" w:hAnsi="Arial" w:eastAsia="Arial" w:cs="Arial"/>
                <w:b w:val="0"/>
                <w:i w:val="0"/>
                <w:sz w:val="18"/>
              </w:rPr>
              <w:t>25 kA</w:t>
            </w:r>
          </w:p>
        </w:tc>
        <w:tc>
          <w:tcPr>
            <w:tcW w:type="dxa" w:w="1464"/>
          </w:tcPr>
          <w:p>
            <w:pPr>
              <w:spacing w:after="0"/>
            </w:pPr>
            <w:r>
              <w:rPr>
                <w:rFonts w:ascii="Arial" w:hAnsi="Arial" w:eastAsia="Arial" w:cs="Arial"/>
                <w:b w:val="0"/>
                <w:i w:val="0"/>
                <w:sz w:val="18"/>
              </w:rPr>
              <w:t>S</w:t>
            </w:r>
            <w:r>
              <w:rPr>
                <w:rFonts w:ascii="Arial" w:hAnsi="Arial" w:eastAsia="Arial" w:cs="Arial"/>
                <w:b w:val="0"/>
                <w:i w:val="0"/>
                <w:sz w:val="18"/>
                <w:vertAlign w:val="subscript"/>
              </w:rPr>
              <w:t>start</w:t>
            </w:r>
            <w:r>
              <w:rPr>
                <w:rFonts w:ascii="Arial" w:hAnsi="Arial" w:eastAsia="Arial" w:cs="Arial"/>
                <w:b w:val="0"/>
                <w:i w:val="0"/>
                <w:sz w:val="18"/>
              </w:rPr>
              <w:t xml:space="preserve"> ≈ 46 MVA (≈ 6.538 kW)</w:t>
            </w:r>
          </w:p>
        </w:tc>
      </w:tr>
      <w:tr>
        <w:tc>
          <w:tcPr>
            <w:tcW w:type="dxa" w:w="1464"/>
          </w:tcPr>
          <w:p>
            <w:pPr>
              <w:spacing w:after="0"/>
            </w:pPr>
            <w:r>
              <w:rPr>
                <w:rFonts w:ascii="Arial" w:hAnsi="Arial" w:eastAsia="Arial" w:cs="Arial"/>
                <w:b w:val="0"/>
                <w:i w:val="0"/>
                <w:sz w:val="18"/>
              </w:rPr>
              <w:t>Rel 400 V via trafo 2 MVA 6 %</w:t>
            </w:r>
          </w:p>
        </w:tc>
        <w:tc>
          <w:tcPr>
            <w:tcW w:type="dxa" w:w="1464"/>
          </w:tcPr>
          <w:p>
            <w:pPr>
              <w:spacing w:after="0"/>
            </w:pPr>
            <w:r>
              <w:rPr>
                <w:rFonts w:ascii="Arial" w:hAnsi="Arial" w:eastAsia="Arial" w:cs="Arial"/>
                <w:b w:val="0"/>
                <w:i w:val="0"/>
                <w:sz w:val="18"/>
              </w:rPr>
              <w:t>31,1</w:t>
            </w:r>
          </w:p>
        </w:tc>
        <w:tc>
          <w:tcPr>
            <w:tcW w:type="dxa" w:w="1464"/>
          </w:tcPr>
          <w:p>
            <w:pPr>
              <w:spacing w:after="0"/>
            </w:pPr>
            <w:r>
              <w:rPr>
                <w:rFonts w:ascii="Arial" w:hAnsi="Arial" w:eastAsia="Arial" w:cs="Arial"/>
                <w:b w:val="0"/>
                <w:i w:val="0"/>
                <w:sz w:val="18"/>
              </w:rPr>
              <w:t>0,4 kV</w:t>
            </w:r>
          </w:p>
        </w:tc>
        <w:tc>
          <w:tcPr>
            <w:tcW w:type="dxa" w:w="1464"/>
          </w:tcPr>
          <w:p>
            <w:pPr>
              <w:spacing w:after="0"/>
            </w:pPr>
            <w:r>
              <w:rPr>
                <w:rFonts w:ascii="Arial" w:hAnsi="Arial" w:eastAsia="Arial" w:cs="Arial"/>
                <w:b w:val="0"/>
                <w:i w:val="0"/>
                <w:sz w:val="18"/>
              </w:rPr>
              <w:t>44,9</w:t>
            </w:r>
          </w:p>
        </w:tc>
        <w:tc>
          <w:tcPr>
            <w:tcW w:type="dxa" w:w="1464"/>
          </w:tcPr>
          <w:p>
            <w:pPr>
              <w:spacing w:after="0"/>
            </w:pPr>
            <w:r>
              <w:rPr>
                <w:rFonts w:ascii="Arial" w:hAnsi="Arial" w:eastAsia="Arial" w:cs="Arial"/>
                <w:b w:val="0"/>
                <w:i w:val="0"/>
                <w:sz w:val="18"/>
              </w:rPr>
              <w:t>50 kA</w:t>
            </w:r>
          </w:p>
        </w:tc>
        <w:tc>
          <w:tcPr>
            <w:tcW w:type="dxa" w:w="1464"/>
          </w:tcPr>
          <w:p>
            <w:pPr>
              <w:spacing w:after="0"/>
            </w:pPr>
            <w:r>
              <w:rPr>
                <w:rFonts w:ascii="Arial" w:hAnsi="Arial" w:eastAsia="Arial" w:cs="Arial"/>
                <w:b w:val="0"/>
                <w:i w:val="0"/>
                <w:sz w:val="18"/>
              </w:rPr>
              <w:t>S</w:t>
            </w:r>
            <w:r>
              <w:rPr>
                <w:rFonts w:ascii="Arial" w:hAnsi="Arial" w:eastAsia="Arial" w:cs="Arial"/>
                <w:b w:val="0"/>
                <w:i w:val="0"/>
                <w:sz w:val="18"/>
                <w:vertAlign w:val="subscript"/>
              </w:rPr>
              <w:t>start</w:t>
            </w:r>
            <w:r>
              <w:rPr>
                <w:rFonts w:ascii="Arial" w:hAnsi="Arial" w:eastAsia="Arial" w:cs="Arial"/>
                <w:b w:val="0"/>
                <w:i w:val="0"/>
                <w:sz w:val="18"/>
              </w:rPr>
              <w:t xml:space="preserve"> ≈ 3,1 MVA (≈ 440 kW)</w:t>
            </w:r>
          </w:p>
        </w:tc>
      </w:tr>
      <w:tr>
        <w:tc>
          <w:tcPr>
            <w:tcW w:type="dxa" w:w="1464"/>
          </w:tcPr>
          <w:p>
            <w:pPr>
              <w:spacing w:after="0"/>
            </w:pPr>
            <w:r>
              <w:rPr>
                <w:rFonts w:ascii="Arial" w:hAnsi="Arial" w:eastAsia="Arial" w:cs="Arial"/>
                <w:b w:val="0"/>
                <w:i w:val="0"/>
                <w:sz w:val="18"/>
              </w:rPr>
              <w:t>Rel 400 V via trafo 630 kVA 4 %</w:t>
            </w:r>
          </w:p>
        </w:tc>
        <w:tc>
          <w:tcPr>
            <w:tcW w:type="dxa" w:w="1464"/>
          </w:tcPr>
          <w:p>
            <w:pPr>
              <w:spacing w:after="0"/>
            </w:pPr>
            <w:r>
              <w:rPr>
                <w:rFonts w:ascii="Arial" w:hAnsi="Arial" w:eastAsia="Arial" w:cs="Arial"/>
                <w:b w:val="0"/>
                <w:i w:val="0"/>
                <w:sz w:val="18"/>
              </w:rPr>
              <w:t>15,2</w:t>
            </w:r>
          </w:p>
        </w:tc>
        <w:tc>
          <w:tcPr>
            <w:tcW w:type="dxa" w:w="1464"/>
          </w:tcPr>
          <w:p>
            <w:pPr>
              <w:spacing w:after="0"/>
            </w:pPr>
            <w:r>
              <w:rPr>
                <w:rFonts w:ascii="Arial" w:hAnsi="Arial" w:eastAsia="Arial" w:cs="Arial"/>
                <w:b w:val="0"/>
                <w:i w:val="0"/>
                <w:sz w:val="18"/>
              </w:rPr>
              <w:t>0,4 kV</w:t>
            </w:r>
          </w:p>
        </w:tc>
        <w:tc>
          <w:tcPr>
            <w:tcW w:type="dxa" w:w="1464"/>
          </w:tcPr>
          <w:p>
            <w:pPr>
              <w:spacing w:after="0"/>
            </w:pPr>
            <w:r>
              <w:rPr>
                <w:rFonts w:ascii="Arial" w:hAnsi="Arial" w:eastAsia="Arial" w:cs="Arial"/>
                <w:b w:val="0"/>
                <w:i w:val="0"/>
                <w:sz w:val="18"/>
              </w:rPr>
              <w:t>22,0</w:t>
            </w:r>
          </w:p>
        </w:tc>
        <w:tc>
          <w:tcPr>
            <w:tcW w:type="dxa" w:w="1464"/>
          </w:tcPr>
          <w:p>
            <w:pPr>
              <w:spacing w:after="0"/>
            </w:pPr>
            <w:r>
              <w:rPr>
                <w:rFonts w:ascii="Arial" w:hAnsi="Arial" w:eastAsia="Arial" w:cs="Arial"/>
                <w:b w:val="0"/>
                <w:i w:val="0"/>
                <w:sz w:val="18"/>
              </w:rPr>
              <w:t>25 kA</w:t>
            </w:r>
          </w:p>
        </w:tc>
        <w:tc>
          <w:tcPr>
            <w:tcW w:type="dxa" w:w="1464"/>
          </w:tcPr>
          <w:p>
            <w:pPr>
              <w:spacing w:after="0"/>
            </w:pPr>
            <w:r>
              <w:rPr>
                <w:rFonts w:ascii="Arial" w:hAnsi="Arial" w:eastAsia="Arial" w:cs="Arial"/>
                <w:b w:val="0"/>
                <w:i w:val="0"/>
                <w:sz w:val="18"/>
              </w:rPr>
              <w:t>S</w:t>
            </w:r>
            <w:r>
              <w:rPr>
                <w:rFonts w:ascii="Arial" w:hAnsi="Arial" w:eastAsia="Arial" w:cs="Arial"/>
                <w:b w:val="0"/>
                <w:i w:val="0"/>
                <w:sz w:val="18"/>
                <w:vertAlign w:val="subscript"/>
              </w:rPr>
              <w:t>start</w:t>
            </w:r>
            <w:r>
              <w:rPr>
                <w:rFonts w:ascii="Arial" w:hAnsi="Arial" w:eastAsia="Arial" w:cs="Arial"/>
                <w:b w:val="0"/>
                <w:i w:val="0"/>
                <w:sz w:val="18"/>
              </w:rPr>
              <w:t xml:space="preserve"> ≈ 1,52 MVA (≈ 216 kW)</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i w:val="0"/>
          <w:sz w:val="21"/>
        </w:rPr>
        <w:t>🏭 Catatan Praktik bagi Insinyur Mesin:</w:t>
      </w:r>
      <w:r>
        <w:rPr>
          <w:rFonts w:ascii="Arial" w:hAnsi="Arial" w:eastAsia="Arial" w:cs="Arial"/>
          <w:b w:val="0"/>
          <w:i w:val="0"/>
          <w:sz w:val="21"/>
        </w:rPr>
        <w:t xml:space="preserve"> sebelum membeli panel atau motor besar, dua angka harus diminta dari utilitas atau dihitung dari trafo: I</w:t>
      </w:r>
      <w:r>
        <w:rPr>
          <w:rFonts w:ascii="Arial" w:hAnsi="Arial" w:eastAsia="Arial" w:cs="Arial"/>
          <w:b w:val="0"/>
          <w:i w:val="0"/>
          <w:sz w:val="21"/>
          <w:vertAlign w:val="subscript"/>
        </w:rPr>
        <w:t>sc</w:t>
      </w:r>
      <w:r>
        <w:rPr>
          <w:rFonts w:ascii="Arial" w:hAnsi="Arial" w:eastAsia="Arial" w:cs="Arial"/>
          <w:b w:val="0"/>
          <w:i w:val="0"/>
          <w:sz w:val="21"/>
        </w:rPr>
        <w:t xml:space="preserve"> rel (untuk kapasitas pemutus) dan S</w:t>
      </w:r>
      <w:r>
        <w:rPr>
          <w:rFonts w:ascii="Arial" w:hAnsi="Arial" w:eastAsia="Arial" w:cs="Arial"/>
          <w:b w:val="0"/>
          <w:i w:val="0"/>
          <w:sz w:val="21"/>
          <w:vertAlign w:val="subscript"/>
        </w:rPr>
        <w:t>sc</w:t>
      </w:r>
      <w:r>
        <w:rPr>
          <w:rFonts w:ascii="Arial" w:hAnsi="Arial" w:eastAsia="Arial" w:cs="Arial"/>
          <w:b w:val="0"/>
          <w:i w:val="0"/>
          <w:sz w:val="21"/>
        </w:rPr>
        <w:t xml:space="preserve"> (untuk start motor). Tabel di atas memperlihatkan bahwa trafo 630 kVA pabrik kecil hanya 'kuat' sekitar 20 MVA di rel 400 V: motor 200 kW yang distart langsung sudah menjatuhkan tegangan 10 %. Soal C9, C10, C14, dan C15 memakai Persamaan (9)–(10).</w:t>
      </w:r>
    </w:p>
    <w:p>
      <w:pPr>
        <w:keepNext/>
        <w:spacing w:before="320" w:after="160" w:line="276" w:lineRule="auto"/>
      </w:pPr>
      <w:r>
        <w:rPr>
          <w:rFonts w:ascii="Arial" w:hAnsi="Arial" w:eastAsia="Arial" w:cs="Arial"/>
          <w:b/>
          <w:i w:val="0"/>
          <w:color w:val="1F3864"/>
          <w:sz w:val="28"/>
        </w:rPr>
        <w:t>ANIMASI INTERAKTIF</w:t>
        <w:br/>
        <w:t>REAKTANSI DAN IMPEDANSI</w:t>
      </w:r>
    </w:p>
    <w:p>
      <w:pPr>
        <w:spacing w:line="360" w:lineRule="auto" w:after="120"/>
        <w:jc w:val="both"/>
      </w:pPr>
      <w:r>
        <w:rPr>
          <w:rFonts w:ascii="Arial" w:hAnsi="Arial" w:eastAsia="Arial" w:cs="Arial"/>
          <w:b w:val="0"/>
          <w:i w:val="0"/>
          <w:sz w:val="22"/>
        </w:rPr>
        <w:t>Geser basis, reaktansi tiap alat, dan konstanta waktu generator, lalu amati bagaimana angka pu berubah, bagaimana bintang menjadi segitiga, bagaimana MVA hubung singkat menyusut dari pembangkit ke ujung saluran, dan bagaimana arus hubung singkat generator meluruh. Empat animasi ini memvisualkan Persamaan (1)–(10).</w:t>
      </w:r>
    </w:p>
    <w:p>
      <w:pPr>
        <w:keepNext/>
        <w:spacing w:before="200" w:after="80" w:line="276" w:lineRule="auto"/>
      </w:pPr>
      <w:r>
        <w:rPr>
          <w:rFonts w:ascii="Arial" w:hAnsi="Arial" w:eastAsia="Arial" w:cs="Arial"/>
          <w:b/>
          <w:i w:val="0"/>
          <w:color w:val="2E4A7A"/>
          <w:sz w:val="24"/>
        </w:rPr>
        <w:t>Animasi 1 — Sistem Per Unit: Basis, Z</w:t>
      </w:r>
      <w:r>
        <w:rPr>
          <w:rFonts w:ascii="Arial" w:hAnsi="Arial" w:eastAsia="Arial" w:cs="Arial"/>
          <w:b/>
          <w:i w:val="0"/>
          <w:color w:val="2E4A7A"/>
          <w:sz w:val="24"/>
          <w:vertAlign w:val="subscript"/>
        </w:rPr>
        <w:t>base</w:t>
      </w:r>
      <w:r>
        <w:rPr>
          <w:rFonts w:ascii="Arial" w:hAnsi="Arial" w:eastAsia="Arial" w:cs="Arial"/>
          <w:b/>
          <w:i w:val="0"/>
          <w:color w:val="2E4A7A"/>
          <w:sz w:val="24"/>
        </w:rPr>
        <w:t>, I</w:t>
      </w:r>
      <w:r>
        <w:rPr>
          <w:rFonts w:ascii="Arial" w:hAnsi="Arial" w:eastAsia="Arial" w:cs="Arial"/>
          <w:b/>
          <w:i w:val="0"/>
          <w:color w:val="2E4A7A"/>
          <w:sz w:val="24"/>
          <w:vertAlign w:val="subscript"/>
        </w:rPr>
        <w:t>base</w:t>
      </w:r>
      <w:r>
        <w:rPr>
          <w:rFonts w:ascii="Arial" w:hAnsi="Arial" w:eastAsia="Arial" w:cs="Arial"/>
          <w:b/>
          <w:i w:val="0"/>
          <w:color w:val="2E4A7A"/>
          <w:sz w:val="24"/>
        </w:rPr>
        <w:t>, dan Konversi Ohm ↔ pu</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Animasi 1:</w:t>
      </w:r>
      <w:r>
        <w:rPr>
          <w:rFonts w:ascii="Arial" w:hAnsi="Arial" w:eastAsia="Arial" w:cs="Arial"/>
          <w:b w:val="0"/>
          <w:i w:val="0"/>
          <w:sz w:val="21"/>
        </w:rPr>
        <w:t xml:space="preserve"> Kartu kiri menurunkan Z</w:t>
      </w:r>
      <w:r>
        <w:rPr>
          <w:rFonts w:ascii="Arial" w:hAnsi="Arial" w:eastAsia="Arial" w:cs="Arial"/>
          <w:b w:val="0"/>
          <w:i w:val="0"/>
          <w:sz w:val="21"/>
          <w:vertAlign w:val="subscript"/>
        </w:rPr>
        <w:t>base</w:t>
      </w:r>
      <w:r>
        <w:rPr>
          <w:rFonts w:ascii="Arial" w:hAnsi="Arial" w:eastAsia="Arial" w:cs="Arial"/>
          <w:b w:val="0"/>
          <w:i w:val="0"/>
          <w:sz w:val="21"/>
        </w:rPr>
        <w:t xml:space="preserve"> dan I</w:t>
      </w:r>
      <w:r>
        <w:rPr>
          <w:rFonts w:ascii="Arial" w:hAnsi="Arial" w:eastAsia="Arial" w:cs="Arial"/>
          <w:b w:val="0"/>
          <w:i w:val="0"/>
          <w:sz w:val="21"/>
          <w:vertAlign w:val="subscript"/>
        </w:rPr>
        <w:t>base</w:t>
      </w:r>
      <w:r>
        <w:rPr>
          <w:rFonts w:ascii="Arial" w:hAnsi="Arial" w:eastAsia="Arial" w:cs="Arial"/>
          <w:b w:val="0"/>
          <w:i w:val="0"/>
          <w:sz w:val="21"/>
        </w:rPr>
        <w:t xml:space="preserve"> dari basis yang dipilih; batang atas membandingkan reaktansi saluran (ohm) dengan Z</w:t>
      </w:r>
      <w:r>
        <w:rPr>
          <w:rFonts w:ascii="Arial" w:hAnsi="Arial" w:eastAsia="Arial" w:cs="Arial"/>
          <w:b w:val="0"/>
          <w:i w:val="0"/>
          <w:sz w:val="21"/>
          <w:vertAlign w:val="subscript"/>
        </w:rPr>
        <w:t>base</w:t>
      </w:r>
      <w:r>
        <w:rPr>
          <w:rFonts w:ascii="Arial" w:hAnsi="Arial" w:eastAsia="Arial" w:cs="Arial"/>
          <w:b w:val="0"/>
          <w:i w:val="0"/>
          <w:sz w:val="21"/>
        </w:rPr>
        <w:t xml:space="preserve"> (= 1 pu), batang bawah mengonversi X trafo dari basis ratingnya ke basis sistem.</w:t>
      </w:r>
      <w:r>
        <w:br/>
      </w:r>
      <w:r>
        <w:rPr>
          <w:rFonts w:ascii="Arial" w:hAnsi="Arial" w:eastAsia="Arial" w:cs="Arial"/>
          <w:b w:val="0"/>
          <w:i w:val="0"/>
          <w:sz w:val="21"/>
        </w:rPr>
        <w:t xml:space="preserve">Amati: (1) </w:t>
      </w:r>
      <w:r>
        <w:rPr>
          <w:rFonts w:ascii="Arial" w:hAnsi="Arial" w:eastAsia="Arial" w:cs="Arial"/>
          <w:b/>
          <w:i w:val="0"/>
          <w:sz w:val="21"/>
        </w:rPr>
        <w:t>Menggandakan S</w:t>
      </w:r>
      <w:r>
        <w:rPr>
          <w:rFonts w:ascii="Arial" w:hAnsi="Arial" w:eastAsia="Arial" w:cs="Arial"/>
          <w:b/>
          <w:i w:val="0"/>
          <w:sz w:val="21"/>
          <w:vertAlign w:val="subscript"/>
        </w:rPr>
        <w:t>base</w:t>
      </w:r>
      <w:r>
        <w:rPr>
          <w:rFonts w:ascii="Arial" w:hAnsi="Arial" w:eastAsia="Arial" w:cs="Arial"/>
          <w:b/>
          <w:i w:val="0"/>
          <w:sz w:val="21"/>
        </w:rPr>
        <w:t xml:space="preserve"> menggandakan semua nilai pu</w:t>
      </w:r>
      <w:r>
        <w:rPr>
          <w:rFonts w:ascii="Arial" w:hAnsi="Arial" w:eastAsia="Arial" w:cs="Arial"/>
          <w:b w:val="0"/>
          <w:i w:val="0"/>
          <w:sz w:val="21"/>
        </w:rPr>
        <w:t xml:space="preserve"> (Z</w:t>
      </w:r>
      <w:r>
        <w:rPr>
          <w:rFonts w:ascii="Arial" w:hAnsi="Arial" w:eastAsia="Arial" w:cs="Arial"/>
          <w:b w:val="0"/>
          <w:i w:val="0"/>
          <w:sz w:val="21"/>
          <w:vertAlign w:val="subscript"/>
        </w:rPr>
        <w:t>base</w:t>
      </w:r>
      <w:r>
        <w:rPr>
          <w:rFonts w:ascii="Arial" w:hAnsi="Arial" w:eastAsia="Arial" w:cs="Arial"/>
          <w:b w:val="0"/>
          <w:i w:val="0"/>
          <w:sz w:val="21"/>
        </w:rPr>
        <w:t xml:space="preserve"> setengahnya) tetapi tidak mengubah ohm. (2) Menaikkan V</w:t>
      </w:r>
      <w:r>
        <w:rPr>
          <w:rFonts w:ascii="Arial" w:hAnsi="Arial" w:eastAsia="Arial" w:cs="Arial"/>
          <w:b w:val="0"/>
          <w:i w:val="0"/>
          <w:sz w:val="21"/>
          <w:vertAlign w:val="subscript"/>
        </w:rPr>
        <w:t>base</w:t>
      </w:r>
      <w:r>
        <w:rPr>
          <w:rFonts w:ascii="Arial" w:hAnsi="Arial" w:eastAsia="Arial" w:cs="Arial"/>
          <w:b w:val="0"/>
          <w:i w:val="0"/>
          <w:sz w:val="21"/>
        </w:rPr>
        <w:t xml:space="preserve"> menurunkan pu saluran kuadratis. (3) Trafo kecil pada basis besar tampak 'besar' dalam pu. Soal C1–C6.</w:t>
      </w:r>
    </w:p>
    <w:p>
      <w:pPr>
        <w:keepNext/>
        <w:spacing w:before="200" w:after="80" w:line="276" w:lineRule="auto"/>
      </w:pPr>
      <w:r>
        <w:rPr>
          <w:rFonts w:ascii="Arial" w:hAnsi="Arial" w:eastAsia="Arial" w:cs="Arial"/>
          <w:b/>
          <w:i w:val="0"/>
          <w:color w:val="2E4A7A"/>
          <w:sz w:val="24"/>
        </w:rPr>
        <w:t>Animasi 2 — Transformasi Bintang ↔ Segitiga dengan Pemeriksaan Terminal</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Animasi 2:</w:t>
      </w:r>
      <w:r>
        <w:rPr>
          <w:rFonts w:ascii="Arial" w:hAnsi="Arial" w:eastAsia="Arial" w:cs="Arial"/>
          <w:b w:val="0"/>
          <w:i w:val="0"/>
          <w:sz w:val="21"/>
        </w:rPr>
        <w:t xml:space="preserve"> Kiri bintang dengan tiga cabang yang Anda atur, kanan segitiga setaranya; readout memuat pemeriksaan resistansi antar-terminal dengan terminal ketiga terbuka.</w:t>
      </w:r>
      <w:r>
        <w:br/>
      </w:r>
      <w:r>
        <w:rPr>
          <w:rFonts w:ascii="Arial" w:hAnsi="Arial" w:eastAsia="Arial" w:cs="Arial"/>
          <w:b w:val="0"/>
          <w:i w:val="0"/>
          <w:sz w:val="21"/>
        </w:rPr>
        <w:t xml:space="preserve">Amati: (1) </w:t>
      </w:r>
      <w:r>
        <w:rPr>
          <w:rFonts w:ascii="Arial" w:hAnsi="Arial" w:eastAsia="Arial" w:cs="Arial"/>
          <w:b/>
          <w:i w:val="0"/>
          <w:sz w:val="21"/>
        </w:rPr>
        <w:t>Memperkecil Z</w:t>
      </w:r>
      <w:r>
        <w:rPr>
          <w:rFonts w:ascii="Arial" w:hAnsi="Arial" w:eastAsia="Arial" w:cs="Arial"/>
          <w:b/>
          <w:i w:val="0"/>
          <w:sz w:val="21"/>
          <w:vertAlign w:val="subscript"/>
        </w:rPr>
        <w:t>c</w:t>
      </w:r>
      <w:r>
        <w:rPr>
          <w:rFonts w:ascii="Arial" w:hAnsi="Arial" w:eastAsia="Arial" w:cs="Arial"/>
          <w:b/>
          <w:i w:val="0"/>
          <w:sz w:val="21"/>
        </w:rPr>
        <w:t xml:space="preserve"> memperbesar Z</w:t>
      </w:r>
      <w:r>
        <w:rPr>
          <w:rFonts w:ascii="Arial" w:hAnsi="Arial" w:eastAsia="Arial" w:cs="Arial"/>
          <w:b/>
          <w:i w:val="0"/>
          <w:sz w:val="21"/>
          <w:vertAlign w:val="subscript"/>
        </w:rPr>
        <w:t>ab</w:t>
      </w:r>
      <w:r>
        <w:rPr>
          <w:rFonts w:ascii="Arial" w:hAnsi="Arial" w:eastAsia="Arial" w:cs="Arial"/>
          <w:b w:val="0"/>
          <w:i w:val="0"/>
          <w:sz w:val="21"/>
        </w:rPr>
        <w:t>: cabang segitiga yang berseberangan dengan cabang bintang yang kecil menjadi besar. (2) Samakan ketiganya: Z</w:t>
      </w:r>
      <w:r>
        <w:rPr>
          <w:rFonts w:ascii="Arial" w:hAnsi="Arial" w:eastAsia="Arial" w:cs="Arial"/>
          <w:b w:val="0"/>
          <w:i w:val="0"/>
          <w:sz w:val="21"/>
          <w:vertAlign w:val="subscript"/>
        </w:rPr>
        <w:t>Δ</w:t>
      </w:r>
      <w:r>
        <w:rPr>
          <w:rFonts w:ascii="Arial" w:hAnsi="Arial" w:eastAsia="Arial" w:cs="Arial"/>
          <w:b w:val="0"/>
          <w:i w:val="0"/>
          <w:sz w:val="21"/>
        </w:rPr>
        <w:t xml:space="preserve"> = 3Z</w:t>
      </w:r>
      <w:r>
        <w:rPr>
          <w:rFonts w:ascii="Arial" w:hAnsi="Arial" w:eastAsia="Arial" w:cs="Arial"/>
          <w:b w:val="0"/>
          <w:i w:val="0"/>
          <w:sz w:val="21"/>
          <w:vertAlign w:val="subscript"/>
        </w:rPr>
        <w:t>Y</w:t>
      </w:r>
      <w:r>
        <w:rPr>
          <w:rFonts w:ascii="Arial" w:hAnsi="Arial" w:eastAsia="Arial" w:cs="Arial"/>
          <w:b w:val="0"/>
          <w:i w:val="0"/>
          <w:sz w:val="21"/>
        </w:rPr>
        <w:t>. (3) Nilai pemeriksaan pada Y dan Δ selalu sama. Soal C7, C8, dan C13.</w:t>
      </w:r>
    </w:p>
    <w:p>
      <w:pPr>
        <w:keepNext/>
        <w:spacing w:before="200" w:after="80" w:line="276" w:lineRule="auto"/>
      </w:pPr>
      <w:r>
        <w:rPr>
          <w:rFonts w:ascii="Arial" w:hAnsi="Arial" w:eastAsia="Arial" w:cs="Arial"/>
          <w:b/>
          <w:i w:val="0"/>
          <w:color w:val="2E4A7A"/>
          <w:sz w:val="24"/>
        </w:rPr>
        <w:t>Animasi 3 — Reduksi Jaringan: Generator Paralel, Trafo, Saluran → X</w:t>
      </w:r>
      <w:r>
        <w:rPr>
          <w:rFonts w:ascii="Arial" w:hAnsi="Arial" w:eastAsia="Arial" w:cs="Arial"/>
          <w:b/>
          <w:i w:val="0"/>
          <w:color w:val="2E4A7A"/>
          <w:sz w:val="24"/>
          <w:vertAlign w:val="subscript"/>
        </w:rPr>
        <w:t>th</w:t>
      </w:r>
      <w:r>
        <w:rPr>
          <w:rFonts w:ascii="Arial" w:hAnsi="Arial" w:eastAsia="Arial" w:cs="Arial"/>
          <w:b/>
          <w:i w:val="0"/>
          <w:color w:val="2E4A7A"/>
          <w:sz w:val="24"/>
        </w:rPr>
        <w:t xml:space="preserve"> dan MVA Hubung Singkat Tiap Rel</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Animasi 3:</w:t>
      </w:r>
      <w:r>
        <w:rPr>
          <w:rFonts w:ascii="Arial" w:hAnsi="Arial" w:eastAsia="Arial" w:cs="Arial"/>
          <w:b w:val="0"/>
          <w:i w:val="0"/>
          <w:sz w:val="21"/>
        </w:rPr>
        <w:t xml:space="preserve"> Diagram reaktansi dua generator paralel, trafo, dan saluran; di bawah tiap rel tertulis X</w:t>
      </w:r>
      <w:r>
        <w:rPr>
          <w:rFonts w:ascii="Arial" w:hAnsi="Arial" w:eastAsia="Arial" w:cs="Arial"/>
          <w:b w:val="0"/>
          <w:i w:val="0"/>
          <w:sz w:val="21"/>
          <w:vertAlign w:val="subscript"/>
        </w:rPr>
        <w:t>th</w:t>
      </w:r>
      <w:r>
        <w:rPr>
          <w:rFonts w:ascii="Arial" w:hAnsi="Arial" w:eastAsia="Arial" w:cs="Arial"/>
          <w:b w:val="0"/>
          <w:i w:val="0"/>
          <w:sz w:val="21"/>
        </w:rPr>
        <w:t xml:space="preserve"> dan MVA hubung singkatnya, dan titik merah berpindah menandai rel yang sedang 'diganggu'.</w:t>
      </w:r>
      <w:r>
        <w:br/>
      </w:r>
      <w:r>
        <w:rPr>
          <w:rFonts w:ascii="Arial" w:hAnsi="Arial" w:eastAsia="Arial" w:cs="Arial"/>
          <w:b w:val="0"/>
          <w:i w:val="0"/>
          <w:sz w:val="21"/>
        </w:rPr>
        <w:t xml:space="preserve">Amati: (1) </w:t>
      </w:r>
      <w:r>
        <w:rPr>
          <w:rFonts w:ascii="Arial" w:hAnsi="Arial" w:eastAsia="Arial" w:cs="Arial"/>
          <w:b/>
          <w:i w:val="0"/>
          <w:sz w:val="21"/>
        </w:rPr>
        <w:t>Naikkan X″ G2 sampai 1,0</w:t>
      </w:r>
      <w:r>
        <w:rPr>
          <w:rFonts w:ascii="Arial" w:hAnsi="Arial" w:eastAsia="Arial" w:cs="Arial"/>
          <w:b w:val="0"/>
          <w:i w:val="0"/>
          <w:sz w:val="21"/>
        </w:rPr>
        <w:t xml:space="preserve"> (generator dilepas): S</w:t>
      </w:r>
      <w:r>
        <w:rPr>
          <w:rFonts w:ascii="Arial" w:hAnsi="Arial" w:eastAsia="Arial" w:cs="Arial"/>
          <w:b w:val="0"/>
          <w:i w:val="0"/>
          <w:sz w:val="21"/>
          <w:vertAlign w:val="subscript"/>
        </w:rPr>
        <w:t>sc</w:t>
      </w:r>
      <w:r>
        <w:rPr>
          <w:rFonts w:ascii="Arial" w:hAnsi="Arial" w:eastAsia="Arial" w:cs="Arial"/>
          <w:b w:val="0"/>
          <w:i w:val="0"/>
          <w:sz w:val="21"/>
        </w:rPr>
        <w:t xml:space="preserve"> rel A turun mendekati nilai satu generator. (2) Setiap unsur seri di kanan menurunkan S</w:t>
      </w:r>
      <w:r>
        <w:rPr>
          <w:rFonts w:ascii="Arial" w:hAnsi="Arial" w:eastAsia="Arial" w:cs="Arial"/>
          <w:b w:val="0"/>
          <w:i w:val="0"/>
          <w:sz w:val="21"/>
          <w:vertAlign w:val="subscript"/>
        </w:rPr>
        <w:t>sc</w:t>
      </w:r>
      <w:r>
        <w:rPr>
          <w:rFonts w:ascii="Arial" w:hAnsi="Arial" w:eastAsia="Arial" w:cs="Arial"/>
          <w:b w:val="0"/>
          <w:i w:val="0"/>
          <w:sz w:val="21"/>
        </w:rPr>
        <w:t xml:space="preserve"> rel berikutnya. (3) Readout mengembalikan MVA ke kA pada tegangan tiap rel. Soal C6, C9, C12, dan C14.</w:t>
      </w:r>
    </w:p>
    <w:p>
      <w:pPr>
        <w:keepNext/>
        <w:spacing w:before="200" w:after="80" w:line="276" w:lineRule="auto"/>
      </w:pPr>
      <w:r>
        <w:rPr>
          <w:rFonts w:ascii="Arial" w:hAnsi="Arial" w:eastAsia="Arial" w:cs="Arial"/>
          <w:b/>
          <w:i w:val="0"/>
          <w:color w:val="2E4A7A"/>
          <w:sz w:val="24"/>
        </w:rPr>
        <w:t>Animasi 4 — Arus Hubung Singkat Generator: X'', X', X</w:t>
      </w:r>
      <w:r>
        <w:rPr>
          <w:rFonts w:ascii="Arial" w:hAnsi="Arial" w:eastAsia="Arial" w:cs="Arial"/>
          <w:b/>
          <w:i w:val="0"/>
          <w:color w:val="2E4A7A"/>
          <w:sz w:val="24"/>
          <w:vertAlign w:val="subscript"/>
        </w:rPr>
        <w:t>s</w:t>
      </w:r>
      <w:r>
        <w:rPr>
          <w:rFonts w:ascii="Arial" w:hAnsi="Arial" w:eastAsia="Arial" w:cs="Arial"/>
          <w:b/>
          <w:i w:val="0"/>
          <w:color w:val="2E4A7A"/>
          <w:sz w:val="24"/>
        </w:rPr>
        <w:t xml:space="preserve"> dan Konstanta Waktunya</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Animasi 4:</w:t>
      </w:r>
      <w:r>
        <w:rPr>
          <w:rFonts w:ascii="Arial" w:hAnsi="Arial" w:eastAsia="Arial" w:cs="Arial"/>
          <w:b w:val="0"/>
          <w:i w:val="0"/>
          <w:sz w:val="21"/>
        </w:rPr>
        <w:t xml:space="preserve"> Arus hubung singkat 50 Hz (biru) digambar bertahap di dalam selubungnya (merah muda putus-putus) yang meluruh dari I″ ke I′ lalu ke nilai tunak.</w:t>
      </w:r>
      <w:r>
        <w:br/>
      </w:r>
      <w:r>
        <w:rPr>
          <w:rFonts w:ascii="Arial" w:hAnsi="Arial" w:eastAsia="Arial" w:cs="Arial"/>
          <w:b w:val="0"/>
          <w:i w:val="0"/>
          <w:sz w:val="21"/>
        </w:rPr>
        <w:t xml:space="preserve">Amati: (1) </w:t>
      </w:r>
      <w:r>
        <w:rPr>
          <w:rFonts w:ascii="Arial" w:hAnsi="Arial" w:eastAsia="Arial" w:cs="Arial"/>
          <w:b/>
          <w:i w:val="0"/>
          <w:sz w:val="21"/>
        </w:rPr>
        <w:t>X″ kecil membuat lonjakan awal besar</w:t>
      </w:r>
      <w:r>
        <w:rPr>
          <w:rFonts w:ascii="Arial" w:hAnsi="Arial" w:eastAsia="Arial" w:cs="Arial"/>
          <w:b w:val="0"/>
          <w:i w:val="0"/>
          <w:sz w:val="21"/>
        </w:rPr>
        <w:t xml:space="preserve"> tetapi hanya beberapa siklus (T″). (2) Nilai tunak 1/X</w:t>
      </w:r>
      <w:r>
        <w:rPr>
          <w:rFonts w:ascii="Arial" w:hAnsi="Arial" w:eastAsia="Arial" w:cs="Arial"/>
          <w:b w:val="0"/>
          <w:i w:val="0"/>
          <w:sz w:val="21"/>
          <w:vertAlign w:val="subscript"/>
        </w:rPr>
        <w:t>s</w:t>
      </w:r>
      <w:r>
        <w:rPr>
          <w:rFonts w:ascii="Arial" w:hAnsi="Arial" w:eastAsia="Arial" w:cs="Arial"/>
          <w:b w:val="0"/>
          <w:i w:val="0"/>
          <w:sz w:val="21"/>
        </w:rPr>
        <w:t xml:space="preserve"> sering di bawah 1 pu: relai yang menunggu terlalu lama bisa tidak 'melihat' gangguan. (3) Readout memberi arus pada 3–5 siklus, saat PMT biasanya membuka. Soal C4 dan C15.</w:t>
      </w:r>
    </w:p>
    <w:p>
      <w:pPr>
        <w:pBdr>
          <w:left w:val="single" w:sz="18" w:space="8" w:color="2E4A7A"/>
        </w:pBdr>
        <w:shd w:val="clear" w:fill="F3F6FB"/>
        <w:spacing w:line="312" w:lineRule="auto" w:before="80" w:after="160"/>
        <w:ind w:left="170"/>
        <w:jc w:val="both"/>
      </w:pPr>
      <w:r>
        <w:rPr>
          <w:rFonts w:ascii="Arial" w:hAnsi="Arial" w:eastAsia="Arial" w:cs="Arial"/>
          <w:b/>
          <w:i w:val="0"/>
          <w:sz w:val="21"/>
        </w:rPr>
        <w:t>🔍 Latihan Mandiri:</w:t>
      </w:r>
      <w:r>
        <w:rPr>
          <w:rFonts w:ascii="Arial" w:hAnsi="Arial" w:eastAsia="Arial" w:cs="Arial"/>
          <w:b w:val="0"/>
          <w:i w:val="0"/>
          <w:sz w:val="21"/>
        </w:rPr>
        <w:t xml:space="preserve"> pada Animasi 1 atur 100 MVA, 150 kV, saluran 35 Ω: X</w:t>
      </w:r>
      <w:r>
        <w:rPr>
          <w:rFonts w:ascii="Arial" w:hAnsi="Arial" w:eastAsia="Arial" w:cs="Arial"/>
          <w:b w:val="0"/>
          <w:i w:val="0"/>
          <w:sz w:val="21"/>
          <w:vertAlign w:val="subscript"/>
        </w:rPr>
        <w:t>pu</w:t>
      </w:r>
      <w:r>
        <w:rPr>
          <w:rFonts w:ascii="Arial" w:hAnsi="Arial" w:eastAsia="Arial" w:cs="Arial"/>
          <w:b w:val="0"/>
          <w:i w:val="0"/>
          <w:sz w:val="21"/>
        </w:rPr>
        <w:t xml:space="preserve"> harus 0,1556 seperti Bagian 03. Pada Animasi 3 pakai nilai bawaan dan cocokkan X</w:t>
      </w:r>
      <w:r>
        <w:rPr>
          <w:rFonts w:ascii="Arial" w:hAnsi="Arial" w:eastAsia="Arial" w:cs="Arial"/>
          <w:b w:val="0"/>
          <w:i w:val="0"/>
          <w:sz w:val="21"/>
          <w:vertAlign w:val="subscript"/>
        </w:rPr>
        <w:t>th</w:t>
      </w:r>
      <w:r>
        <w:rPr>
          <w:rFonts w:ascii="Arial" w:hAnsi="Arial" w:eastAsia="Arial" w:cs="Arial"/>
          <w:b w:val="0"/>
          <w:i w:val="0"/>
          <w:sz w:val="21"/>
        </w:rPr>
        <w:t xml:space="preserve"> rel B = 0,2547 pu dan S</w:t>
      </w:r>
      <w:r>
        <w:rPr>
          <w:rFonts w:ascii="Arial" w:hAnsi="Arial" w:eastAsia="Arial" w:cs="Arial"/>
          <w:b w:val="0"/>
          <w:i w:val="0"/>
          <w:sz w:val="21"/>
          <w:vertAlign w:val="subscript"/>
        </w:rPr>
        <w:t>sc</w:t>
      </w:r>
      <w:r>
        <w:rPr>
          <w:rFonts w:ascii="Arial" w:hAnsi="Arial" w:eastAsia="Arial" w:cs="Arial"/>
          <w:b w:val="0"/>
          <w:i w:val="0"/>
          <w:sz w:val="21"/>
        </w:rPr>
        <w:t xml:space="preserve"> = 393 MVA dengan Gambar 5; lalu lepaskan G2 (X″ = 1,0) dan lihat rel A melemah.</w:t>
      </w:r>
    </w:p>
    <w:p>
      <w:pPr>
        <w:keepNext/>
        <w:spacing w:before="320" w:after="160" w:line="276" w:lineRule="auto"/>
      </w:pPr>
      <w:r>
        <w:rPr>
          <w:rFonts w:ascii="Arial" w:hAnsi="Arial" w:eastAsia="Arial" w:cs="Arial"/>
          <w:b/>
          <w:i w:val="0"/>
          <w:color w:val="1F3864"/>
          <w:sz w:val="28"/>
        </w:rPr>
        <w:t>IMPLEMENTASI PYTHON</w:t>
        <w:br/>
        <w:t>DI JUPYTER NOTEBOOK</w:t>
      </w:r>
    </w:p>
    <w:p>
      <w:pPr>
        <w:spacing w:line="360" w:lineRule="auto" w:after="120"/>
        <w:jc w:val="both"/>
      </w:pPr>
      <w:r>
        <w:rPr>
          <w:rFonts w:ascii="Arial" w:hAnsi="Arial" w:eastAsia="Arial" w:cs="Arial"/>
          <w:b w:val="0"/>
          <w:i w:val="0"/>
          <w:sz w:val="22"/>
        </w:rPr>
        <w:t>Empat cell berikut mengerjakan seluruh contoh modul ini: basis dan konversi per unit, transformasi Y–Δ dengan pemeriksaannya, reduksi jaringan sampai MVA hubung singkat tiap rel, dan selubung arus hubung singkat generator. Salin satu cell utuh ke Jupyter Notebook (VS Code), jalankan apa adanya lebih dulu, baru ubah parameternya.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Paket yang Diperlukan:</w:t>
      </w:r>
      <w:r>
        <w:rPr>
          <w:rFonts w:ascii="Arial" w:hAnsi="Arial" w:eastAsia="Arial" w:cs="Arial"/>
          <w:b w:val="0"/>
          <w:i w:val="0"/>
          <w:sz w:val="21"/>
        </w:rPr>
        <w:t xml:space="preserve"> numpy dan matplotlib. Untuk soal tugas, yang dinilai adalah </w:t>
      </w:r>
      <w:r>
        <w:rPr>
          <w:rFonts w:ascii="Arial" w:hAnsi="Arial" w:eastAsia="Arial" w:cs="Arial"/>
          <w:b/>
          <w:i w:val="0"/>
          <w:sz w:val="21"/>
        </w:rPr>
        <w:t>nilai numerik yang Anda print()</w:t>
      </w:r>
      <w:r>
        <w:rPr>
          <w:rFonts w:ascii="Arial" w:hAnsi="Arial" w:eastAsia="Arial" w:cs="Arial"/>
          <w:b w:val="0"/>
          <w:i w:val="0"/>
          <w:sz w:val="21"/>
        </w:rPr>
        <w:t>; perhatikan satuan pada label soal (pu, Ω, A, kA, MVA) dan jangan membulatkan di tengah perhitungan.</w:t>
      </w:r>
    </w:p>
    <w:p>
      <w:pPr>
        <w:keepNext/>
        <w:spacing w:before="120" w:after="40"/>
      </w:pPr>
      <w:r>
        <w:rPr>
          <w:rFonts w:ascii="Arial" w:hAnsi="Arial" w:eastAsia="Arial" w:cs="Arial"/>
          <w:b/>
          <w:i w:val="0"/>
          <w:color w:val="2E4A7A"/>
          <w:sz w:val="20"/>
        </w:rPr>
        <w:t>Cell 1 — Basis Per Unit, Konversi Basis, dan Reaktansi dalam Ohm</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numpy as np</w:t>
      </w:r>
      <w:r>
        <w:br/>
      </w:r>
      <w:r>
        <w:br/>
      </w:r>
      <w:r>
        <w:rPr>
          <w:rFonts w:ascii="Consolas" w:hAnsi="Consolas" w:eastAsia="Consolas" w:cs="Consolas"/>
          <w:b w:val="0"/>
          <w:i w:val="0"/>
          <w:sz w:val="17"/>
        </w:rPr>
        <w:t>def z_base(kV, MVA):  return kV**2/MVA                    # ohm</w:t>
      </w:r>
      <w:r>
        <w:br/>
      </w:r>
      <w:r>
        <w:rPr>
          <w:rFonts w:ascii="Consolas" w:hAnsi="Consolas" w:eastAsia="Consolas" w:cs="Consolas"/>
          <w:b w:val="0"/>
          <w:i w:val="0"/>
          <w:sz w:val="17"/>
        </w:rPr>
        <w:t>def i_base(kV, MVA):  return MVA*1e6/(np.sqrt(3)*kV*1e3) # A</w:t>
      </w:r>
      <w:r>
        <w:br/>
      </w:r>
      <w:r>
        <w:rPr>
          <w:rFonts w:ascii="Consolas" w:hAnsi="Consolas" w:eastAsia="Consolas" w:cs="Consolas"/>
          <w:b w:val="0"/>
          <w:i w:val="0"/>
          <w:sz w:val="17"/>
        </w:rPr>
        <w:t>def konversi(Xpu, S_lama, V_lama, S_baru, V_baru):       # Persamaan 6</w:t>
      </w:r>
      <w:r>
        <w:br/>
      </w:r>
      <w:r>
        <w:rPr>
          <w:rFonts w:ascii="Consolas" w:hAnsi="Consolas" w:eastAsia="Consolas" w:cs="Consolas"/>
          <w:b w:val="0"/>
          <w:i w:val="0"/>
          <w:sz w:val="17"/>
        </w:rPr>
        <w:t xml:space="preserve">    return Xpu*(S_baru/S_lama)*(V_lama/V_baru)**2</w:t>
      </w:r>
      <w:r>
        <w:br/>
      </w:r>
      <w:r>
        <w:br/>
      </w:r>
      <w:r>
        <w:rPr>
          <w:rFonts w:ascii="Consolas" w:hAnsi="Consolas" w:eastAsia="Consolas" w:cs="Consolas"/>
          <w:b w:val="0"/>
          <w:i w:val="0"/>
          <w:sz w:val="17"/>
        </w:rPr>
        <w:t>S_base = 100.0</w:t>
      </w:r>
      <w:r>
        <w:br/>
      </w:r>
      <w:r>
        <w:rPr>
          <w:rFonts w:ascii="Consolas" w:hAnsi="Consolas" w:eastAsia="Consolas" w:cs="Consolas"/>
          <w:b w:val="0"/>
          <w:i w:val="0"/>
          <w:sz w:val="17"/>
        </w:rPr>
        <w:t>for zona, kV in [("13,8 kV", 13.8), ("150 kV", 150.0), ("20 kV", 20.0)]:</w:t>
      </w:r>
      <w:r>
        <w:br/>
      </w:r>
      <w:r>
        <w:rPr>
          <w:rFonts w:ascii="Consolas" w:hAnsi="Consolas" w:eastAsia="Consolas" w:cs="Consolas"/>
          <w:b w:val="0"/>
          <w:i w:val="0"/>
          <w:sz w:val="17"/>
        </w:rPr>
        <w:t xml:space="preserve">    print(f"zona {zona:8s}: Z_base = {z_base(kV, S_base):9.4f} ohm, I_base = {i_base(kV, S_base):9.2f} A")</w:t>
      </w:r>
      <w:r>
        <w:br/>
      </w:r>
      <w:r>
        <w:br/>
      </w:r>
      <w:r>
        <w:rPr>
          <w:rFonts w:ascii="Consolas" w:hAnsi="Consolas" w:eastAsia="Consolas" w:cs="Consolas"/>
          <w:b w:val="0"/>
          <w:i w:val="0"/>
          <w:sz w:val="17"/>
        </w:rPr>
        <w:t># generator 100 MVA 13,8 kV X'' = 0,18; trafo 80 MVA 12 %; saluran 35 ohm @150 kV</w:t>
      </w:r>
      <w:r>
        <w:br/>
      </w:r>
      <w:r>
        <w:rPr>
          <w:rFonts w:ascii="Consolas" w:hAnsi="Consolas" w:eastAsia="Consolas" w:cs="Consolas"/>
          <w:b w:val="0"/>
          <w:i w:val="0"/>
          <w:sz w:val="17"/>
        </w:rPr>
        <w:t>Xg = konversi(0.18, 100, 13.8, S_base, 13.8)</w:t>
      </w:r>
      <w:r>
        <w:br/>
      </w:r>
      <w:r>
        <w:rPr>
          <w:rFonts w:ascii="Consolas" w:hAnsi="Consolas" w:eastAsia="Consolas" w:cs="Consolas"/>
          <w:b w:val="0"/>
          <w:i w:val="0"/>
          <w:sz w:val="17"/>
        </w:rPr>
        <w:t>Xt = konversi(0.12, 80, 150, S_base, 150)</w:t>
      </w:r>
      <w:r>
        <w:br/>
      </w:r>
      <w:r>
        <w:rPr>
          <w:rFonts w:ascii="Consolas" w:hAnsi="Consolas" w:eastAsia="Consolas" w:cs="Consolas"/>
          <w:b w:val="0"/>
          <w:i w:val="0"/>
          <w:sz w:val="17"/>
        </w:rPr>
        <w:t>Xl = 35/z_base(150, S_base)</w:t>
      </w:r>
      <w:r>
        <w:br/>
      </w:r>
      <w:r>
        <w:rPr>
          <w:rFonts w:ascii="Consolas" w:hAnsi="Consolas" w:eastAsia="Consolas" w:cs="Consolas"/>
          <w:b w:val="0"/>
          <w:i w:val="0"/>
          <w:sz w:val="17"/>
        </w:rPr>
        <w:t>print(f"X_g = {Xg:.4f} pu ({Xg*z_base(13.8, S_base):.4f} ohm), X_t = {Xt:.4f} pu, X_saluran = {Xl:.4f} pu")</w:t>
      </w:r>
      <w:r>
        <w:br/>
      </w:r>
      <w:r>
        <w:rPr>
          <w:rFonts w:ascii="Consolas" w:hAnsi="Consolas" w:eastAsia="Consolas" w:cs="Consolas"/>
          <w:b w:val="0"/>
          <w:i w:val="0"/>
          <w:sz w:val="17"/>
        </w:rPr>
        <w:t>print(f"X_t dalam ohm: {Xt*z_base(13.8, S_base):.4f} ohm sisi 13,8 kV, {Xt*z_base(150, S_base):.2f} ohm sisi 150 kV (rasio {(150/13.8)**2:.1f})")</w:t>
      </w:r>
      <w:r>
        <w:br/>
      </w:r>
      <w:r>
        <w:rPr>
          <w:rFonts w:ascii="Consolas" w:hAnsi="Consolas" w:eastAsia="Consolas" w:cs="Consolas"/>
          <w:b w:val="0"/>
          <w:i w:val="0"/>
          <w:sz w:val="17"/>
        </w:rPr>
        <w:t>print(f"Generator pada zona basis 13,2 kV: {konversi(0.18, 100, 13.8, S_base, 13.2):.4f} pu")</w:t>
      </w:r>
    </w:p>
    <w:p>
      <w:pPr>
        <w:keepNext/>
        <w:spacing w:before="120" w:after="40"/>
      </w:pPr>
      <w:r>
        <w:rPr>
          <w:rFonts w:ascii="Arial" w:hAnsi="Arial" w:eastAsia="Arial" w:cs="Arial"/>
          <w:b/>
          <w:i w:val="0"/>
          <w:color w:val="2E4A7A"/>
          <w:sz w:val="20"/>
        </w:rPr>
        <w:t>Cell 2 — Transformasi Bintang–Segitiga dan Pemeriksaannya</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numpy as np</w:t>
      </w:r>
      <w:r>
        <w:br/>
      </w:r>
      <w:r>
        <w:br/>
      </w:r>
      <w:r>
        <w:rPr>
          <w:rFonts w:ascii="Consolas" w:hAnsi="Consolas" w:eastAsia="Consolas" w:cs="Consolas"/>
          <w:b w:val="0"/>
          <w:i w:val="0"/>
          <w:sz w:val="17"/>
        </w:rPr>
        <w:t>def y_ke_delta(Za, Zb, Zc):                      # Persamaan 7</w:t>
      </w:r>
      <w:r>
        <w:br/>
      </w:r>
      <w:r>
        <w:rPr>
          <w:rFonts w:ascii="Consolas" w:hAnsi="Consolas" w:eastAsia="Consolas" w:cs="Consolas"/>
          <w:b w:val="0"/>
          <w:i w:val="0"/>
          <w:sz w:val="17"/>
        </w:rPr>
        <w:t xml:space="preserve">    s = Za*Zb + Zb*Zc + Zc*Za</w:t>
      </w:r>
      <w:r>
        <w:br/>
      </w:r>
      <w:r>
        <w:rPr>
          <w:rFonts w:ascii="Consolas" w:hAnsi="Consolas" w:eastAsia="Consolas" w:cs="Consolas"/>
          <w:b w:val="0"/>
          <w:i w:val="0"/>
          <w:sz w:val="17"/>
        </w:rPr>
        <w:t xml:space="preserve">    return s/Zc, s/Za, s/Zb                      # Zab, Zbc, Zca</w:t>
      </w:r>
      <w:r>
        <w:br/>
      </w:r>
      <w:r>
        <w:rPr>
          <w:rFonts w:ascii="Consolas" w:hAnsi="Consolas" w:eastAsia="Consolas" w:cs="Consolas"/>
          <w:b w:val="0"/>
          <w:i w:val="0"/>
          <w:sz w:val="17"/>
        </w:rPr>
        <w:t>def delta_ke_y(Zab, Zbc, Zca):</w:t>
      </w:r>
      <w:r>
        <w:br/>
      </w:r>
      <w:r>
        <w:rPr>
          <w:rFonts w:ascii="Consolas" w:hAnsi="Consolas" w:eastAsia="Consolas" w:cs="Consolas"/>
          <w:b w:val="0"/>
          <w:i w:val="0"/>
          <w:sz w:val="17"/>
        </w:rPr>
        <w:t xml:space="preserve">    s = Zab + Zbc + Zca</w:t>
      </w:r>
      <w:r>
        <w:br/>
      </w:r>
      <w:r>
        <w:rPr>
          <w:rFonts w:ascii="Consolas" w:hAnsi="Consolas" w:eastAsia="Consolas" w:cs="Consolas"/>
          <w:b w:val="0"/>
          <w:i w:val="0"/>
          <w:sz w:val="17"/>
        </w:rPr>
        <w:t xml:space="preserve">    return Zab*Zca/s, Zab*Zbc/s, Zbc*Zca/s       # Za, Zb, Zc</w:t>
      </w:r>
      <w:r>
        <w:br/>
      </w:r>
      <w:r>
        <w:br/>
      </w:r>
      <w:r>
        <w:rPr>
          <w:rFonts w:ascii="Consolas" w:hAnsi="Consolas" w:eastAsia="Consolas" w:cs="Consolas"/>
          <w:b w:val="0"/>
          <w:i w:val="0"/>
          <w:sz w:val="17"/>
        </w:rPr>
        <w:t>Za, Zb, Zc = 3.0, 6.0, 9.0</w:t>
      </w:r>
      <w:r>
        <w:br/>
      </w:r>
      <w:r>
        <w:rPr>
          <w:rFonts w:ascii="Consolas" w:hAnsi="Consolas" w:eastAsia="Consolas" w:cs="Consolas"/>
          <w:b w:val="0"/>
          <w:i w:val="0"/>
          <w:sz w:val="17"/>
        </w:rPr>
        <w:t>Zab, Zbc, Zca = y_ke_delta(Za, Zb, Zc)</w:t>
      </w:r>
      <w:r>
        <w:br/>
      </w:r>
      <w:r>
        <w:rPr>
          <w:rFonts w:ascii="Consolas" w:hAnsi="Consolas" w:eastAsia="Consolas" w:cs="Consolas"/>
          <w:b w:val="0"/>
          <w:i w:val="0"/>
          <w:sz w:val="17"/>
        </w:rPr>
        <w:t>print(f"Y ({Za}, {Zb}, {Zc}) -&gt; Delta ({Zab:.4f}, {Zbc:.4f}, {Zca:.4f})")</w:t>
      </w:r>
      <w:r>
        <w:br/>
      </w:r>
      <w:r>
        <w:rPr>
          <w:rFonts w:ascii="Consolas" w:hAnsi="Consolas" w:eastAsia="Consolas" w:cs="Consolas"/>
          <w:b w:val="0"/>
          <w:i w:val="0"/>
          <w:sz w:val="17"/>
        </w:rPr>
        <w:t>print(f"balik: {delta_ke_y(Zab, Zbc, Zca)}")</w:t>
      </w:r>
      <w:r>
        <w:br/>
      </w:r>
      <w:r>
        <w:rPr>
          <w:rFonts w:ascii="Consolas" w:hAnsi="Consolas" w:eastAsia="Consolas" w:cs="Consolas"/>
          <w:b w:val="0"/>
          <w:i w:val="0"/>
          <w:sz w:val="17"/>
        </w:rPr>
        <w:t># pemeriksaan: resistansi a-b dengan c terbuka</w:t>
      </w:r>
      <w:r>
        <w:br/>
      </w:r>
      <w:r>
        <w:rPr>
          <w:rFonts w:ascii="Consolas" w:hAnsi="Consolas" w:eastAsia="Consolas" w:cs="Consolas"/>
          <w:b w:val="0"/>
          <w:i w:val="0"/>
          <w:sz w:val="17"/>
        </w:rPr>
        <w:t>R_ab_Y = Za + Zb</w:t>
      </w:r>
      <w:r>
        <w:br/>
      </w:r>
      <w:r>
        <w:rPr>
          <w:rFonts w:ascii="Consolas" w:hAnsi="Consolas" w:eastAsia="Consolas" w:cs="Consolas"/>
          <w:b w:val="0"/>
          <w:i w:val="0"/>
          <w:sz w:val="17"/>
        </w:rPr>
        <w:t>R_ab_D = Zab*(Zbc + Zca)/(Zab + Zbc + Zca)</w:t>
      </w:r>
      <w:r>
        <w:br/>
      </w:r>
      <w:r>
        <w:rPr>
          <w:rFonts w:ascii="Consolas" w:hAnsi="Consolas" w:eastAsia="Consolas" w:cs="Consolas"/>
          <w:b w:val="0"/>
          <w:i w:val="0"/>
          <w:sz w:val="17"/>
        </w:rPr>
        <w:t>print(f"R_ab (c terbuka): Y = {R_ab_Y:.4f}, Delta = {R_ab_D:.4f} -&gt; {'sama' if abs(R_ab_Y - R_ab_D) &lt; 1e-9 else 'BEDA!'}")</w:t>
      </w:r>
      <w:r>
        <w:br/>
      </w:r>
      <w:r>
        <w:rPr>
          <w:rFonts w:ascii="Consolas" w:hAnsi="Consolas" w:eastAsia="Consolas" w:cs="Consolas"/>
          <w:b w:val="0"/>
          <w:i w:val="0"/>
          <w:sz w:val="17"/>
        </w:rPr>
        <w:t># bekerja juga untuk reaktansi kompleks</w:t>
      </w:r>
      <w:r>
        <w:br/>
      </w:r>
      <w:r>
        <w:rPr>
          <w:rFonts w:ascii="Consolas" w:hAnsi="Consolas" w:eastAsia="Consolas" w:cs="Consolas"/>
          <w:b w:val="0"/>
          <w:i w:val="0"/>
          <w:sz w:val="17"/>
        </w:rPr>
        <w:t>print("Delta j(12, 18, 15) -&gt; Y", [f"{z:.4f}" for z in delta_ke_y(12j, 18j, 15j)])</w:t>
      </w:r>
    </w:p>
    <w:p>
      <w:pPr>
        <w:keepNext/>
        <w:spacing w:before="120" w:after="40"/>
      </w:pPr>
      <w:r>
        <w:rPr>
          <w:rFonts w:ascii="Arial" w:hAnsi="Arial" w:eastAsia="Arial" w:cs="Arial"/>
          <w:b/>
          <w:i w:val="0"/>
          <w:color w:val="2E4A7A"/>
          <w:sz w:val="20"/>
        </w:rPr>
        <w:t>Cell 3 — Reduksi Jaringan Per Unit dan MVA Hubung Singkat Tiap Rel</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numpy as np</w:t>
      </w:r>
      <w:r>
        <w:br/>
      </w:r>
      <w:r>
        <w:br/>
      </w:r>
      <w:r>
        <w:rPr>
          <w:rFonts w:ascii="Consolas" w:hAnsi="Consolas" w:eastAsia="Consolas" w:cs="Consolas"/>
          <w:b w:val="0"/>
          <w:i w:val="0"/>
          <w:sz w:val="17"/>
        </w:rPr>
        <w:t>S_base = 100.0</w:t>
      </w:r>
      <w:r>
        <w:br/>
      </w:r>
      <w:r>
        <w:rPr>
          <w:rFonts w:ascii="Consolas" w:hAnsi="Consolas" w:eastAsia="Consolas" w:cs="Consolas"/>
          <w:b w:val="0"/>
          <w:i w:val="0"/>
          <w:sz w:val="17"/>
        </w:rPr>
        <w:t>def par(*X): return 1/sum(1/x for x in X)</w:t>
      </w:r>
      <w:r>
        <w:br/>
      </w:r>
      <w:r>
        <w:rPr>
          <w:rFonts w:ascii="Consolas" w:hAnsi="Consolas" w:eastAsia="Consolas" w:cs="Consolas"/>
          <w:b w:val="0"/>
          <w:i w:val="0"/>
          <w:sz w:val="17"/>
        </w:rPr>
        <w:t>def sc(X_th, kV): return S_base/X_th, S_base/X_th/(np.sqrt(3)*kV)   # MVA, kA (Persamaan 9)</w:t>
      </w:r>
      <w:r>
        <w:br/>
      </w:r>
      <w:r>
        <w:br/>
      </w:r>
      <w:r>
        <w:rPr>
          <w:rFonts w:ascii="Consolas" w:hAnsi="Consolas" w:eastAsia="Consolas" w:cs="Consolas"/>
          <w:b w:val="0"/>
          <w:i w:val="0"/>
          <w:sz w:val="17"/>
        </w:rPr>
        <w:t>Xg1, Xg2, Xt, Xl = 0.18, 0.25, 0.1500, 0.1556</w:t>
      </w:r>
      <w:r>
        <w:br/>
      </w:r>
      <w:r>
        <w:rPr>
          <w:rFonts w:ascii="Consolas" w:hAnsi="Consolas" w:eastAsia="Consolas" w:cs="Consolas"/>
          <w:b w:val="0"/>
          <w:i w:val="0"/>
          <w:sz w:val="17"/>
        </w:rPr>
        <w:t>X_A = par(Xg1, Xg2);  X_B = X_A + Xt;  X_C = X_B + Xl</w:t>
      </w:r>
      <w:r>
        <w:br/>
      </w:r>
      <w:r>
        <w:rPr>
          <w:rFonts w:ascii="Consolas" w:hAnsi="Consolas" w:eastAsia="Consolas" w:cs="Consolas"/>
          <w:b w:val="0"/>
          <w:i w:val="0"/>
          <w:sz w:val="17"/>
        </w:rPr>
        <w:t>for nama, X, kV in [("A", X_A, 13.8), ("B", X_B, 150), ("C", X_C, 150)]:</w:t>
      </w:r>
      <w:r>
        <w:br/>
      </w:r>
      <w:r>
        <w:rPr>
          <w:rFonts w:ascii="Consolas" w:hAnsi="Consolas" w:eastAsia="Consolas" w:cs="Consolas"/>
          <w:b w:val="0"/>
          <w:i w:val="0"/>
          <w:sz w:val="17"/>
        </w:rPr>
        <w:t xml:space="preserve">    S, I = sc(X, kV)</w:t>
      </w:r>
      <w:r>
        <w:br/>
      </w:r>
      <w:r>
        <w:rPr>
          <w:rFonts w:ascii="Consolas" w:hAnsi="Consolas" w:eastAsia="Consolas" w:cs="Consolas"/>
          <w:b w:val="0"/>
          <w:i w:val="0"/>
          <w:sz w:val="17"/>
        </w:rPr>
        <w:t xml:space="preserve">    print(f"rel {nama}: X_th = {X:.4f} pu, S_sc = {S:.1f} MVA, I_sc = {I:.3f} kA @ {kV} kV")</w:t>
      </w:r>
      <w:r>
        <w:br/>
      </w:r>
      <w:r>
        <w:rPr>
          <w:rFonts w:ascii="Consolas" w:hAnsi="Consolas" w:eastAsia="Consolas" w:cs="Consolas"/>
          <w:b w:val="0"/>
          <w:i w:val="0"/>
          <w:sz w:val="17"/>
        </w:rPr>
        <w:t># kontribusi tiap generator pada gangguan di rel A (pembagi arus)</w:t>
      </w:r>
      <w:r>
        <w:br/>
      </w:r>
      <w:r>
        <w:rPr>
          <w:rFonts w:ascii="Consolas" w:hAnsi="Consolas" w:eastAsia="Consolas" w:cs="Consolas"/>
          <w:b w:val="0"/>
          <w:i w:val="0"/>
          <w:sz w:val="17"/>
        </w:rPr>
        <w:t>S_A, I_A = sc(X_A, 13.8)</w:t>
      </w:r>
      <w:r>
        <w:br/>
      </w:r>
      <w:r>
        <w:rPr>
          <w:rFonts w:ascii="Consolas" w:hAnsi="Consolas" w:eastAsia="Consolas" w:cs="Consolas"/>
          <w:b w:val="0"/>
          <w:i w:val="0"/>
          <w:sz w:val="17"/>
        </w:rPr>
        <w:t>print(f"kontribusi G1 = {I_A*X_A/Xg1:.3f} kA, G2 = {I_A*X_A/Xg2:.3f} kA (jumlah {I_A:.3f} kA)")</w:t>
      </w:r>
      <w:r>
        <w:br/>
      </w:r>
      <w:r>
        <w:rPr>
          <w:rFonts w:ascii="Consolas" w:hAnsi="Consolas" w:eastAsia="Consolas" w:cs="Consolas"/>
          <w:b w:val="0"/>
          <w:i w:val="0"/>
          <w:sz w:val="17"/>
        </w:rPr>
        <w:t># MVA hubung singkat di hilir trafo dari MVA sumber (Persamaan 10)</w:t>
      </w:r>
      <w:r>
        <w:br/>
      </w:r>
      <w:r>
        <w:rPr>
          <w:rFonts w:ascii="Consolas" w:hAnsi="Consolas" w:eastAsia="Consolas" w:cs="Consolas"/>
          <w:b w:val="0"/>
          <w:i w:val="0"/>
          <w:sz w:val="17"/>
        </w:rPr>
        <w:t>S_sc1, S_T, Z_T = 2000.0, 60.0, 0.10</w:t>
      </w:r>
      <w:r>
        <w:br/>
      </w:r>
      <w:r>
        <w:rPr>
          <w:rFonts w:ascii="Consolas" w:hAnsi="Consolas" w:eastAsia="Consolas" w:cs="Consolas"/>
          <w:b w:val="0"/>
          <w:i w:val="0"/>
          <w:sz w:val="17"/>
        </w:rPr>
        <w:t>X_th2 = S_base/S_sc1 + Z_T*S_base/S_T</w:t>
      </w:r>
      <w:r>
        <w:br/>
      </w:r>
      <w:r>
        <w:rPr>
          <w:rFonts w:ascii="Consolas" w:hAnsi="Consolas" w:eastAsia="Consolas" w:cs="Consolas"/>
          <w:b w:val="0"/>
          <w:i w:val="0"/>
          <w:sz w:val="17"/>
        </w:rPr>
        <w:t>print(f"rel 20 kV: X_th = {X_th2:.4f} pu, S_sc = {S_base/X_th2:.1f} MVA, I_sc = {S_base/X_th2/(np.sqrt(3)*20):.2f} kA")</w:t>
      </w:r>
    </w:p>
    <w:p>
      <w:pPr>
        <w:keepNext/>
        <w:spacing w:before="120" w:after="40"/>
      </w:pPr>
      <w:r>
        <w:rPr>
          <w:rFonts w:ascii="Arial" w:hAnsi="Arial" w:eastAsia="Arial" w:cs="Arial"/>
          <w:b/>
          <w:i w:val="0"/>
          <w:color w:val="2E4A7A"/>
          <w:sz w:val="20"/>
        </w:rPr>
        <w:t>Cell 4 — Arus Hubung Singkat Generator: Selubung dan Nilai pada Saat Pemutusan</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numpy as np</w:t>
      </w:r>
      <w:r>
        <w:br/>
      </w:r>
      <w:r>
        <w:rPr>
          <w:rFonts w:ascii="Consolas" w:hAnsi="Consolas" w:eastAsia="Consolas" w:cs="Consolas"/>
          <w:b w:val="0"/>
          <w:i w:val="0"/>
          <w:sz w:val="17"/>
        </w:rPr>
        <w:t>import matplotlib.pyplot as plt</w:t>
      </w:r>
      <w:r>
        <w:br/>
      </w:r>
      <w:r>
        <w:br/>
      </w:r>
      <w:r>
        <w:rPr>
          <w:rFonts w:ascii="Consolas" w:hAnsi="Consolas" w:eastAsia="Consolas" w:cs="Consolas"/>
          <w:b w:val="0"/>
          <w:i w:val="0"/>
          <w:sz w:val="17"/>
        </w:rPr>
        <w:t>S, kV = 100.0, 13.8</w:t>
      </w:r>
      <w:r>
        <w:br/>
      </w:r>
      <w:r>
        <w:rPr>
          <w:rFonts w:ascii="Consolas" w:hAnsi="Consolas" w:eastAsia="Consolas" w:cs="Consolas"/>
          <w:b w:val="0"/>
          <w:i w:val="0"/>
          <w:sz w:val="17"/>
        </w:rPr>
        <w:t>Xd2, Xd1, Xd = 0.18, 0.28, 1.4</w:t>
      </w:r>
      <w:r>
        <w:br/>
      </w:r>
      <w:r>
        <w:rPr>
          <w:rFonts w:ascii="Consolas" w:hAnsi="Consolas" w:eastAsia="Consolas" w:cs="Consolas"/>
          <w:b w:val="0"/>
          <w:i w:val="0"/>
          <w:sz w:val="17"/>
        </w:rPr>
        <w:t>Td2, Td1 = 0.03, 1.0</w:t>
      </w:r>
      <w:r>
        <w:br/>
      </w:r>
      <w:r>
        <w:rPr>
          <w:rFonts w:ascii="Consolas" w:hAnsi="Consolas" w:eastAsia="Consolas" w:cs="Consolas"/>
          <w:b w:val="0"/>
          <w:i w:val="0"/>
          <w:sz w:val="17"/>
        </w:rPr>
        <w:t>I_base = S*1e6/(np.sqrt(3)*kV*1e3)</w:t>
      </w:r>
      <w:r>
        <w:br/>
      </w:r>
      <w:r>
        <w:rPr>
          <w:rFonts w:ascii="Consolas" w:hAnsi="Consolas" w:eastAsia="Consolas" w:cs="Consolas"/>
          <w:b w:val="0"/>
          <w:i w:val="0"/>
          <w:sz w:val="17"/>
        </w:rPr>
        <w:t>I2, I1, I0 = 1/Xd2, 1/Xd1, 1/Xd                        # pu (Persamaan 1)</w:t>
      </w:r>
      <w:r>
        <w:br/>
      </w:r>
      <w:r>
        <w:rPr>
          <w:rFonts w:ascii="Consolas" w:hAnsi="Consolas" w:eastAsia="Consolas" w:cs="Consolas"/>
          <w:b w:val="0"/>
          <w:i w:val="0"/>
          <w:sz w:val="17"/>
        </w:rPr>
        <w:t>env = lambda t: (I2 - I1)*np.exp(-t/Td2) + (I1 - I0)*np.exp(-t/Td1) + I0</w:t>
      </w:r>
      <w:r>
        <w:br/>
      </w:r>
      <w:r>
        <w:rPr>
          <w:rFonts w:ascii="Consolas" w:hAnsi="Consolas" w:eastAsia="Consolas" w:cs="Consolas"/>
          <w:b w:val="0"/>
          <w:i w:val="0"/>
          <w:sz w:val="17"/>
        </w:rPr>
        <w:t>print(f"I_base = {I_base:.1f} A; I'' = {I2:.3f} pu = {I2*I_base/1e3:.2f} kA; I' = {I1:.3f} pu; I_tunak = {I0:.3f} pu = {I0*I_base/1e3:.2f} kA")</w:t>
      </w:r>
      <w:r>
        <w:br/>
      </w:r>
      <w:r>
        <w:rPr>
          <w:rFonts w:ascii="Consolas" w:hAnsi="Consolas" w:eastAsia="Consolas" w:cs="Consolas"/>
          <w:b w:val="0"/>
          <w:i w:val="0"/>
          <w:sz w:val="17"/>
        </w:rPr>
        <w:t>for siklus in [0, 3, 5, 50]:</w:t>
      </w:r>
      <w:r>
        <w:br/>
      </w:r>
      <w:r>
        <w:rPr>
          <w:rFonts w:ascii="Consolas" w:hAnsi="Consolas" w:eastAsia="Consolas" w:cs="Consolas"/>
          <w:b w:val="0"/>
          <w:i w:val="0"/>
          <w:sz w:val="17"/>
        </w:rPr>
        <w:t xml:space="preserve">    t = siklus/50</w:t>
      </w:r>
      <w:r>
        <w:br/>
      </w:r>
      <w:r>
        <w:rPr>
          <w:rFonts w:ascii="Consolas" w:hAnsi="Consolas" w:eastAsia="Consolas" w:cs="Consolas"/>
          <w:b w:val="0"/>
          <w:i w:val="0"/>
          <w:sz w:val="17"/>
        </w:rPr>
        <w:t xml:space="preserve">    print(f"t = {siklus:2d} siklus ({t:.2f} s): I_rms = {env(t):.3f} pu = {env(t)*I_base/1e3:.2f} kA")</w:t>
      </w:r>
      <w:r>
        <w:br/>
      </w:r>
      <w:r>
        <w:rPr>
          <w:rFonts w:ascii="Consolas" w:hAnsi="Consolas" w:eastAsia="Consolas" w:cs="Consolas"/>
          <w:b w:val="0"/>
          <w:i w:val="0"/>
          <w:sz w:val="17"/>
        </w:rPr>
        <w:t>print(f"MVA hubung singkat terminal (subtransien) = {S/Xd2:.1f} MVA")</w:t>
      </w:r>
      <w:r>
        <w:br/>
      </w:r>
      <w:r>
        <w:br/>
      </w:r>
      <w:r>
        <w:rPr>
          <w:rFonts w:ascii="Consolas" w:hAnsi="Consolas" w:eastAsia="Consolas" w:cs="Consolas"/>
          <w:b w:val="0"/>
          <w:i w:val="0"/>
          <w:sz w:val="17"/>
        </w:rPr>
        <w:t>t = np.linspace(0, 3, 6000)</w:t>
      </w:r>
      <w:r>
        <w:br/>
      </w:r>
      <w:r>
        <w:rPr>
          <w:rFonts w:ascii="Consolas" w:hAnsi="Consolas" w:eastAsia="Consolas" w:cs="Consolas"/>
          <w:b w:val="0"/>
          <w:i w:val="0"/>
          <w:sz w:val="17"/>
        </w:rPr>
        <w:t>plt.figure(figsize=(8, 4))</w:t>
      </w:r>
      <w:r>
        <w:br/>
      </w:r>
      <w:r>
        <w:rPr>
          <w:rFonts w:ascii="Consolas" w:hAnsi="Consolas" w:eastAsia="Consolas" w:cs="Consolas"/>
          <w:b w:val="0"/>
          <w:i w:val="0"/>
          <w:sz w:val="17"/>
        </w:rPr>
        <w:t>plt.plot(t, env(t)*np.sin(2*np.pi*50*t), lw=0.6, label='i(t) simetris')</w:t>
      </w:r>
      <w:r>
        <w:br/>
      </w:r>
      <w:r>
        <w:rPr>
          <w:rFonts w:ascii="Consolas" w:hAnsi="Consolas" w:eastAsia="Consolas" w:cs="Consolas"/>
          <w:b w:val="0"/>
          <w:i w:val="0"/>
          <w:sz w:val="17"/>
        </w:rPr>
        <w:t>plt.plot(t, env(t), 'r--', label='selubung'); plt.plot(t, -env(t), 'r--')</w:t>
      </w:r>
      <w:r>
        <w:br/>
      </w:r>
      <w:r>
        <w:rPr>
          <w:rFonts w:ascii="Consolas" w:hAnsi="Consolas" w:eastAsia="Consolas" w:cs="Consolas"/>
          <w:b w:val="0"/>
          <w:i w:val="0"/>
          <w:sz w:val="17"/>
        </w:rPr>
        <w:t>plt.xlabel('t (s)'); plt.ylabel('I (pu)'); plt.legend(); plt.grid(True); plt.title('Arus hubung singkat generator'); plt.show()</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Sebelum Mengerjakan Tugas:</w:t>
      </w:r>
      <w:r>
        <w:rPr>
          <w:rFonts w:ascii="Arial" w:hAnsi="Arial" w:eastAsia="Arial" w:cs="Arial"/>
          <w:b w:val="0"/>
          <w:i w:val="0"/>
          <w:sz w:val="21"/>
        </w:rPr>
        <w:t xml:space="preserve"> jalankan keempat cell dan cocokkan dengan Bagian 03–06: X saluran 0,1556 pu, Δ (11, 33, 16,5) Ω, S</w:t>
      </w:r>
      <w:r>
        <w:rPr>
          <w:rFonts w:ascii="Arial" w:hAnsi="Arial" w:eastAsia="Arial" w:cs="Arial"/>
          <w:b w:val="0"/>
          <w:i w:val="0"/>
          <w:sz w:val="21"/>
          <w:vertAlign w:val="subscript"/>
        </w:rPr>
        <w:t>sc</w:t>
      </w:r>
      <w:r>
        <w:rPr>
          <w:rFonts w:ascii="Arial" w:hAnsi="Arial" w:eastAsia="Arial" w:cs="Arial"/>
          <w:b w:val="0"/>
          <w:i w:val="0"/>
          <w:sz w:val="21"/>
        </w:rPr>
        <w:t xml:space="preserve"> rel B 393 MVA, rel 20 kV 462 MVA, dan I″ generator 23,24 kA. Cell 1–4 memuat pola penyelesaian soal Hard C11–C15; ubah angkanya sesuai soal Anda, jangan hanya menyalin.</w:t>
      </w:r>
    </w:p>
    <w:p>
      <w:pPr>
        <w:keepNext/>
        <w:spacing w:before="320" w:after="160" w:line="276" w:lineRule="auto"/>
      </w:pPr>
      <w:r>
        <w:rPr>
          <w:rFonts w:ascii="Arial" w:hAnsi="Arial" w:eastAsia="Arial" w:cs="Arial"/>
          <w:b/>
          <w:i w:val="0"/>
          <w:color w:val="1F3864"/>
          <w:sz w:val="28"/>
        </w:rPr>
        <w:t>TUGAS MODUL</w:t>
      </w:r>
    </w:p>
    <w:p>
      <w:pPr>
        <w:spacing w:line="360" w:lineRule="auto" w:after="120"/>
        <w:jc w:val="both"/>
      </w:pPr>
      <w:r>
        <w:rPr>
          <w:rFonts w:ascii="Arial" w:hAnsi="Arial" w:eastAsia="Arial" w:cs="Arial"/>
          <w:b w:val="0"/>
          <w:i w:val="0"/>
          <w:sz w:val="22"/>
        </w:rPr>
        <w:t>Tugas Modul 7 dikerjakan pada halaman modul interaktif dan dinilai otomatis oleh server: 10 soal pilihan ganda (1 poin), 10 soal komputasi mudah (2 poin), dan 5 soal komputasi sulit (4 poin, partial credit 0,5). Parameter soal komputasi diturunkan dari dua digit terakhir NIM sehingga angka tiap mahasiswa berbeda. Berikut butir pilihan ganda dan cakupan soal komputasinya.</w:t>
      </w:r>
    </w:p>
    <w:p>
      <w:pPr>
        <w:keepNext/>
        <w:spacing w:before="200" w:after="80" w:line="276" w:lineRule="auto"/>
      </w:pPr>
      <w:r>
        <w:rPr>
          <w:rFonts w:ascii="Arial" w:hAnsi="Arial" w:eastAsia="Arial" w:cs="Arial"/>
          <w:b/>
          <w:i w:val="0"/>
          <w:color w:val="2E4A7A"/>
          <w:sz w:val="24"/>
        </w:rPr>
        <w:t>Bagian A — Pilihan Ganda</w:t>
      </w:r>
    </w:p>
    <w:p>
      <w:pPr>
        <w:spacing w:line="360" w:lineRule="auto" w:after="40"/>
        <w:jc w:val="both"/>
      </w:pPr>
      <w:r>
        <w:rPr>
          <w:rFonts w:ascii="Arial" w:hAnsi="Arial" w:eastAsia="Arial" w:cs="Arial"/>
          <w:b/>
          <w:i w:val="0"/>
          <w:sz w:val="22"/>
        </w:rPr>
        <w:t xml:space="preserve">1. </w:t>
      </w:r>
      <w:r>
        <w:rPr>
          <w:rFonts w:ascii="Arial" w:hAnsi="Arial" w:eastAsia="Arial" w:cs="Arial"/>
          <w:b w:val="0"/>
          <w:i w:val="0"/>
          <w:sz w:val="22"/>
        </w:rPr>
        <w:t xml:space="preserve">Tujuan utama menyatakan besaran sistem tenaga dalam </w:t>
      </w:r>
      <w:r>
        <w:rPr>
          <w:rFonts w:ascii="Arial" w:hAnsi="Arial" w:eastAsia="Arial" w:cs="Arial"/>
          <w:b/>
          <w:i w:val="0"/>
          <w:sz w:val="22"/>
        </w:rPr>
        <w:t>per unit</w:t>
      </w:r>
      <w:r>
        <w:rPr>
          <w:rFonts w:ascii="Arial" w:hAnsi="Arial" w:eastAsia="Arial" w:cs="Arial"/>
          <w:b w:val="0"/>
          <w:i w:val="0"/>
          <w:sz w:val="22"/>
        </w:rPr>
        <w:t xml:space="preserve">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Menghilangkan kebutuhan akan bilangan kompleks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Menghapus rasio transformator dari perhitungan dan membuat impedansi alat berbagai ukuran bernilai serupa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Menjadikan semua tegangan sama dengan 1 kV</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Menghindari pemakaian hukum Kirchhoff</w:t>
      </w:r>
    </w:p>
    <w:p>
      <w:pPr>
        <w:spacing w:line="360" w:lineRule="auto" w:after="40"/>
        <w:jc w:val="both"/>
      </w:pPr>
      <w:r>
        <w:rPr>
          <w:rFonts w:ascii="Arial" w:hAnsi="Arial" w:eastAsia="Arial" w:cs="Arial"/>
          <w:b/>
          <w:i w:val="0"/>
          <w:sz w:val="22"/>
        </w:rPr>
        <w:t xml:space="preserve">2. </w:t>
      </w:r>
      <w:r>
        <w:rPr>
          <w:rFonts w:ascii="Arial" w:hAnsi="Arial" w:eastAsia="Arial" w:cs="Arial"/>
          <w:b w:val="0"/>
          <w:i w:val="0"/>
          <w:sz w:val="22"/>
        </w:rPr>
        <w:t>Impedansi basis untuk basis daya tiga fasa dan tegangan antar-saluran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Z</w:t>
      </w:r>
      <w:r>
        <w:rPr>
          <w:rFonts w:ascii="Arial" w:hAnsi="Arial" w:eastAsia="Arial" w:cs="Arial"/>
          <w:b w:val="0"/>
          <w:i w:val="0"/>
          <w:sz w:val="21"/>
          <w:vertAlign w:val="subscript"/>
        </w:rPr>
        <w:t>base</w:t>
      </w:r>
      <w:r>
        <w:rPr>
          <w:rFonts w:ascii="Arial" w:hAnsi="Arial" w:eastAsia="Arial" w:cs="Arial"/>
          <w:b w:val="0"/>
          <w:i w:val="0"/>
          <w:sz w:val="21"/>
        </w:rPr>
        <w:t xml:space="preserve"> = MVA</w:t>
      </w:r>
      <w:r>
        <w:rPr>
          <w:rFonts w:ascii="Arial" w:hAnsi="Arial" w:eastAsia="Arial" w:cs="Arial"/>
          <w:b w:val="0"/>
          <w:i w:val="0"/>
          <w:sz w:val="21"/>
          <w:vertAlign w:val="subscript"/>
        </w:rPr>
        <w:t>base</w:t>
      </w:r>
      <w:r>
        <w:rPr>
          <w:rFonts w:ascii="Arial" w:hAnsi="Arial" w:eastAsia="Arial" w:cs="Arial"/>
          <w:b w:val="0"/>
          <w:i w:val="0"/>
          <w:sz w:val="21"/>
        </w:rPr>
        <w:t>/kV</w:t>
      </w:r>
      <w:r>
        <w:rPr>
          <w:rFonts w:ascii="Arial" w:hAnsi="Arial" w:eastAsia="Arial" w:cs="Arial"/>
          <w:b w:val="0"/>
          <w:i w:val="0"/>
          <w:sz w:val="21"/>
          <w:vertAlign w:val="subscript"/>
        </w:rPr>
        <w:t>base</w:t>
      </w:r>
      <w:r>
        <w:rPr>
          <w:rFonts w:ascii="Arial" w:hAnsi="Arial" w:eastAsia="Arial" w:cs="Arial"/>
          <w:b w:val="0"/>
          <w:i w:val="0"/>
          <w:sz w:val="21"/>
          <w:vertAlign w:val="superscript"/>
        </w:rPr>
        <w:t>2</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Z</w:t>
      </w:r>
      <w:r>
        <w:rPr>
          <w:rFonts w:ascii="Arial" w:hAnsi="Arial" w:eastAsia="Arial" w:cs="Arial"/>
          <w:b w:val="0"/>
          <w:i w:val="0"/>
          <w:sz w:val="21"/>
          <w:vertAlign w:val="subscript"/>
        </w:rPr>
        <w:t>base</w:t>
      </w:r>
      <w:r>
        <w:rPr>
          <w:rFonts w:ascii="Arial" w:hAnsi="Arial" w:eastAsia="Arial" w:cs="Arial"/>
          <w:b w:val="0"/>
          <w:i w:val="0"/>
          <w:sz w:val="21"/>
        </w:rPr>
        <w:t xml:space="preserve"> = kV</w:t>
      </w:r>
      <w:r>
        <w:rPr>
          <w:rFonts w:ascii="Arial" w:hAnsi="Arial" w:eastAsia="Arial" w:cs="Arial"/>
          <w:b w:val="0"/>
          <w:i w:val="0"/>
          <w:sz w:val="21"/>
          <w:vertAlign w:val="subscript"/>
        </w:rPr>
        <w:t>base</w:t>
      </w:r>
      <w:r>
        <w:rPr>
          <w:rFonts w:ascii="Arial" w:hAnsi="Arial" w:eastAsia="Arial" w:cs="Arial"/>
          <w:b w:val="0"/>
          <w:i w:val="0"/>
          <w:sz w:val="21"/>
        </w:rPr>
        <w:t>/MVA</w:t>
      </w:r>
      <w:r>
        <w:rPr>
          <w:rFonts w:ascii="Arial" w:hAnsi="Arial" w:eastAsia="Arial" w:cs="Arial"/>
          <w:b w:val="0"/>
          <w:i w:val="0"/>
          <w:sz w:val="21"/>
          <w:vertAlign w:val="subscript"/>
        </w:rPr>
        <w:t>base</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Z</w:t>
      </w:r>
      <w:r>
        <w:rPr>
          <w:rFonts w:ascii="Arial" w:hAnsi="Arial" w:eastAsia="Arial" w:cs="Arial"/>
          <w:b w:val="0"/>
          <w:i w:val="0"/>
          <w:sz w:val="21"/>
          <w:vertAlign w:val="subscript"/>
        </w:rPr>
        <w:t>base</w:t>
      </w:r>
      <w:r>
        <w:rPr>
          <w:rFonts w:ascii="Arial" w:hAnsi="Arial" w:eastAsia="Arial" w:cs="Arial"/>
          <w:b w:val="0"/>
          <w:i w:val="0"/>
          <w:sz w:val="21"/>
        </w:rPr>
        <w:t xml:space="preserve"> = kV</w:t>
      </w:r>
      <w:r>
        <w:rPr>
          <w:rFonts w:ascii="Arial" w:hAnsi="Arial" w:eastAsia="Arial" w:cs="Arial"/>
          <w:b w:val="0"/>
          <w:i w:val="0"/>
          <w:sz w:val="21"/>
          <w:vertAlign w:val="subscript"/>
        </w:rPr>
        <w:t>base</w:t>
      </w:r>
      <w:r>
        <w:rPr>
          <w:rFonts w:ascii="Arial" w:hAnsi="Arial" w:eastAsia="Arial" w:cs="Arial"/>
          <w:b w:val="0"/>
          <w:i w:val="0"/>
          <w:sz w:val="21"/>
          <w:vertAlign w:val="superscript"/>
        </w:rPr>
        <w:t>2</w:t>
      </w:r>
      <w:r>
        <w:rPr>
          <w:rFonts w:ascii="Arial" w:hAnsi="Arial" w:eastAsia="Arial" w:cs="Arial"/>
          <w:b w:val="0"/>
          <w:i w:val="0"/>
          <w:sz w:val="21"/>
        </w:rPr>
        <w:t>/MVA</w:t>
      </w:r>
      <w:r>
        <w:rPr>
          <w:rFonts w:ascii="Arial" w:hAnsi="Arial" w:eastAsia="Arial" w:cs="Arial"/>
          <w:b w:val="0"/>
          <w:i w:val="0"/>
          <w:sz w:val="21"/>
          <w:vertAlign w:val="subscript"/>
        </w:rPr>
        <w:t>base</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Z</w:t>
      </w:r>
      <w:r>
        <w:rPr>
          <w:rFonts w:ascii="Arial" w:hAnsi="Arial" w:eastAsia="Arial" w:cs="Arial"/>
          <w:b w:val="0"/>
          <w:i w:val="0"/>
          <w:sz w:val="21"/>
          <w:vertAlign w:val="subscript"/>
        </w:rPr>
        <w:t>base</w:t>
      </w:r>
      <w:r>
        <w:rPr>
          <w:rFonts w:ascii="Arial" w:hAnsi="Arial" w:eastAsia="Arial" w:cs="Arial"/>
          <w:b w:val="0"/>
          <w:i w:val="0"/>
          <w:sz w:val="21"/>
        </w:rPr>
        <w:t xml:space="preserve"> = √3 kV</w:t>
      </w:r>
      <w:r>
        <w:rPr>
          <w:rFonts w:ascii="Arial" w:hAnsi="Arial" w:eastAsia="Arial" w:cs="Arial"/>
          <w:b w:val="0"/>
          <w:i w:val="0"/>
          <w:sz w:val="21"/>
          <w:vertAlign w:val="subscript"/>
        </w:rPr>
        <w:t>base</w:t>
      </w:r>
      <w:r>
        <w:rPr>
          <w:rFonts w:ascii="Arial" w:hAnsi="Arial" w:eastAsia="Arial" w:cs="Arial"/>
          <w:b w:val="0"/>
          <w:i w:val="0"/>
          <w:sz w:val="21"/>
        </w:rPr>
        <w:t>/MVA</w:t>
      </w:r>
      <w:r>
        <w:rPr>
          <w:rFonts w:ascii="Arial" w:hAnsi="Arial" w:eastAsia="Arial" w:cs="Arial"/>
          <w:b w:val="0"/>
          <w:i w:val="0"/>
          <w:sz w:val="21"/>
          <w:vertAlign w:val="subscript"/>
        </w:rPr>
        <w:t>base</w:t>
      </w:r>
    </w:p>
    <w:p>
      <w:pPr>
        <w:spacing w:line="360" w:lineRule="auto" w:after="40"/>
        <w:jc w:val="both"/>
      </w:pPr>
      <w:r>
        <w:rPr>
          <w:rFonts w:ascii="Arial" w:hAnsi="Arial" w:eastAsia="Arial" w:cs="Arial"/>
          <w:b/>
          <w:i w:val="0"/>
          <w:sz w:val="22"/>
        </w:rPr>
        <w:t xml:space="preserve">3. </w:t>
      </w:r>
      <w:r>
        <w:rPr>
          <w:rFonts w:ascii="Arial" w:hAnsi="Arial" w:eastAsia="Arial" w:cs="Arial"/>
          <w:b w:val="0"/>
          <w:i w:val="0"/>
          <w:sz w:val="22"/>
        </w:rPr>
        <w:t>Mengonversi reaktansi per unit dari basis lama ke basis baru dilakukan dengan...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X</w:t>
      </w:r>
      <w:r>
        <w:rPr>
          <w:rFonts w:ascii="Arial" w:hAnsi="Arial" w:eastAsia="Arial" w:cs="Arial"/>
          <w:b w:val="0"/>
          <w:i w:val="0"/>
          <w:sz w:val="21"/>
          <w:vertAlign w:val="subscript"/>
        </w:rPr>
        <w:t>baru</w:t>
      </w:r>
      <w:r>
        <w:rPr>
          <w:rFonts w:ascii="Arial" w:hAnsi="Arial" w:eastAsia="Arial" w:cs="Arial"/>
          <w:b w:val="0"/>
          <w:i w:val="0"/>
          <w:sz w:val="21"/>
        </w:rPr>
        <w:t xml:space="preserve"> = X</w:t>
      </w:r>
      <w:r>
        <w:rPr>
          <w:rFonts w:ascii="Arial" w:hAnsi="Arial" w:eastAsia="Arial" w:cs="Arial"/>
          <w:b w:val="0"/>
          <w:i w:val="0"/>
          <w:sz w:val="21"/>
          <w:vertAlign w:val="subscript"/>
        </w:rPr>
        <w:t>lama</w:t>
      </w:r>
      <w:r>
        <w:rPr>
          <w:rFonts w:ascii="Arial" w:hAnsi="Arial" w:eastAsia="Arial" w:cs="Arial"/>
          <w:b w:val="0"/>
          <w:i w:val="0"/>
          <w:sz w:val="21"/>
        </w:rPr>
        <w:t xml:space="preserve"> (S</w:t>
      </w:r>
      <w:r>
        <w:rPr>
          <w:rFonts w:ascii="Arial" w:hAnsi="Arial" w:eastAsia="Arial" w:cs="Arial"/>
          <w:b w:val="0"/>
          <w:i w:val="0"/>
          <w:sz w:val="21"/>
          <w:vertAlign w:val="subscript"/>
        </w:rPr>
        <w:t>baru</w:t>
      </w:r>
      <w:r>
        <w:rPr>
          <w:rFonts w:ascii="Arial" w:hAnsi="Arial" w:eastAsia="Arial" w:cs="Arial"/>
          <w:b w:val="0"/>
          <w:i w:val="0"/>
          <w:sz w:val="21"/>
        </w:rPr>
        <w:t>/S</w:t>
      </w:r>
      <w:r>
        <w:rPr>
          <w:rFonts w:ascii="Arial" w:hAnsi="Arial" w:eastAsia="Arial" w:cs="Arial"/>
          <w:b w:val="0"/>
          <w:i w:val="0"/>
          <w:sz w:val="21"/>
          <w:vertAlign w:val="subscript"/>
        </w:rPr>
        <w:t>lama</w:t>
      </w:r>
      <w:r>
        <w:rPr>
          <w:rFonts w:ascii="Arial" w:hAnsi="Arial" w:eastAsia="Arial" w:cs="Arial"/>
          <w:b w:val="0"/>
          <w:i w:val="0"/>
          <w:sz w:val="21"/>
        </w:rPr>
        <w:t>) (V</w:t>
      </w:r>
      <w:r>
        <w:rPr>
          <w:rFonts w:ascii="Arial" w:hAnsi="Arial" w:eastAsia="Arial" w:cs="Arial"/>
          <w:b w:val="0"/>
          <w:i w:val="0"/>
          <w:sz w:val="21"/>
          <w:vertAlign w:val="subscript"/>
        </w:rPr>
        <w:t>lama</w:t>
      </w:r>
      <w:r>
        <w:rPr>
          <w:rFonts w:ascii="Arial" w:hAnsi="Arial" w:eastAsia="Arial" w:cs="Arial"/>
          <w:b w:val="0"/>
          <w:i w:val="0"/>
          <w:sz w:val="21"/>
        </w:rPr>
        <w:t>/V</w:t>
      </w:r>
      <w:r>
        <w:rPr>
          <w:rFonts w:ascii="Arial" w:hAnsi="Arial" w:eastAsia="Arial" w:cs="Arial"/>
          <w:b w:val="0"/>
          <w:i w:val="0"/>
          <w:sz w:val="21"/>
          <w:vertAlign w:val="subscript"/>
        </w:rPr>
        <w:t>baru</w:t>
      </w:r>
      <w:r>
        <w:rPr>
          <w:rFonts w:ascii="Arial" w:hAnsi="Arial" w:eastAsia="Arial" w:cs="Arial"/>
          <w:b w:val="0"/>
          <w:i w:val="0"/>
          <w:sz w:val="21"/>
        </w:rPr>
        <w:t>)</w:t>
      </w:r>
      <w:r>
        <w:rPr>
          <w:rFonts w:ascii="Arial" w:hAnsi="Arial" w:eastAsia="Arial" w:cs="Arial"/>
          <w:b w:val="0"/>
          <w:i w:val="0"/>
          <w:sz w:val="21"/>
          <w:vertAlign w:val="superscript"/>
        </w:rPr>
        <w:t>2</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X</w:t>
      </w:r>
      <w:r>
        <w:rPr>
          <w:rFonts w:ascii="Arial" w:hAnsi="Arial" w:eastAsia="Arial" w:cs="Arial"/>
          <w:b w:val="0"/>
          <w:i w:val="0"/>
          <w:sz w:val="21"/>
          <w:vertAlign w:val="subscript"/>
        </w:rPr>
        <w:t>baru</w:t>
      </w:r>
      <w:r>
        <w:rPr>
          <w:rFonts w:ascii="Arial" w:hAnsi="Arial" w:eastAsia="Arial" w:cs="Arial"/>
          <w:b w:val="0"/>
          <w:i w:val="0"/>
          <w:sz w:val="21"/>
        </w:rPr>
        <w:t xml:space="preserve"> = X</w:t>
      </w:r>
      <w:r>
        <w:rPr>
          <w:rFonts w:ascii="Arial" w:hAnsi="Arial" w:eastAsia="Arial" w:cs="Arial"/>
          <w:b w:val="0"/>
          <w:i w:val="0"/>
          <w:sz w:val="21"/>
          <w:vertAlign w:val="subscript"/>
        </w:rPr>
        <w:t>lama</w:t>
      </w:r>
      <w:r>
        <w:rPr>
          <w:rFonts w:ascii="Arial" w:hAnsi="Arial" w:eastAsia="Arial" w:cs="Arial"/>
          <w:b w:val="0"/>
          <w:i w:val="0"/>
          <w:sz w:val="21"/>
        </w:rPr>
        <w:t xml:space="preserve"> (S</w:t>
      </w:r>
      <w:r>
        <w:rPr>
          <w:rFonts w:ascii="Arial" w:hAnsi="Arial" w:eastAsia="Arial" w:cs="Arial"/>
          <w:b w:val="0"/>
          <w:i w:val="0"/>
          <w:sz w:val="21"/>
          <w:vertAlign w:val="subscript"/>
        </w:rPr>
        <w:t>lama</w:t>
      </w:r>
      <w:r>
        <w:rPr>
          <w:rFonts w:ascii="Arial" w:hAnsi="Arial" w:eastAsia="Arial" w:cs="Arial"/>
          <w:b w:val="0"/>
          <w:i w:val="0"/>
          <w:sz w:val="21"/>
        </w:rPr>
        <w:t>/S</w:t>
      </w:r>
      <w:r>
        <w:rPr>
          <w:rFonts w:ascii="Arial" w:hAnsi="Arial" w:eastAsia="Arial" w:cs="Arial"/>
          <w:b w:val="0"/>
          <w:i w:val="0"/>
          <w:sz w:val="21"/>
          <w:vertAlign w:val="subscript"/>
        </w:rPr>
        <w:t>baru</w:t>
      </w:r>
      <w:r>
        <w:rPr>
          <w:rFonts w:ascii="Arial" w:hAnsi="Arial" w:eastAsia="Arial" w:cs="Arial"/>
          <w:b w:val="0"/>
          <w:i w:val="0"/>
          <w:sz w:val="21"/>
        </w:rPr>
        <w:t>) (V</w:t>
      </w:r>
      <w:r>
        <w:rPr>
          <w:rFonts w:ascii="Arial" w:hAnsi="Arial" w:eastAsia="Arial" w:cs="Arial"/>
          <w:b w:val="0"/>
          <w:i w:val="0"/>
          <w:sz w:val="21"/>
          <w:vertAlign w:val="subscript"/>
        </w:rPr>
        <w:t>baru</w:t>
      </w:r>
      <w:r>
        <w:rPr>
          <w:rFonts w:ascii="Arial" w:hAnsi="Arial" w:eastAsia="Arial" w:cs="Arial"/>
          <w:b w:val="0"/>
          <w:i w:val="0"/>
          <w:sz w:val="21"/>
        </w:rPr>
        <w:t>/V</w:t>
      </w:r>
      <w:r>
        <w:rPr>
          <w:rFonts w:ascii="Arial" w:hAnsi="Arial" w:eastAsia="Arial" w:cs="Arial"/>
          <w:b w:val="0"/>
          <w:i w:val="0"/>
          <w:sz w:val="21"/>
          <w:vertAlign w:val="subscript"/>
        </w:rPr>
        <w:t>lama</w:t>
      </w:r>
      <w:r>
        <w:rPr>
          <w:rFonts w:ascii="Arial" w:hAnsi="Arial" w:eastAsia="Arial" w:cs="Arial"/>
          <w:b w:val="0"/>
          <w:i w:val="0"/>
          <w:sz w:val="21"/>
        </w:rPr>
        <w:t>)</w:t>
      </w:r>
      <w:r>
        <w:rPr>
          <w:rFonts w:ascii="Arial" w:hAnsi="Arial" w:eastAsia="Arial" w:cs="Arial"/>
          <w:b w:val="0"/>
          <w:i w:val="0"/>
          <w:sz w:val="21"/>
          <w:vertAlign w:val="superscript"/>
        </w:rPr>
        <w:t>2</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X</w:t>
      </w:r>
      <w:r>
        <w:rPr>
          <w:rFonts w:ascii="Arial" w:hAnsi="Arial" w:eastAsia="Arial" w:cs="Arial"/>
          <w:b w:val="0"/>
          <w:i w:val="0"/>
          <w:sz w:val="21"/>
          <w:vertAlign w:val="subscript"/>
        </w:rPr>
        <w:t>baru</w:t>
      </w:r>
      <w:r>
        <w:rPr>
          <w:rFonts w:ascii="Arial" w:hAnsi="Arial" w:eastAsia="Arial" w:cs="Arial"/>
          <w:b w:val="0"/>
          <w:i w:val="0"/>
          <w:sz w:val="21"/>
        </w:rPr>
        <w:t xml:space="preserve"> = X</w:t>
      </w:r>
      <w:r>
        <w:rPr>
          <w:rFonts w:ascii="Arial" w:hAnsi="Arial" w:eastAsia="Arial" w:cs="Arial"/>
          <w:b w:val="0"/>
          <w:i w:val="0"/>
          <w:sz w:val="21"/>
          <w:vertAlign w:val="subscript"/>
        </w:rPr>
        <w:t>lama</w:t>
      </w:r>
      <w:r>
        <w:rPr>
          <w:rFonts w:ascii="Arial" w:hAnsi="Arial" w:eastAsia="Arial" w:cs="Arial"/>
          <w:b w:val="0"/>
          <w:i w:val="0"/>
          <w:sz w:val="21"/>
        </w:rPr>
        <w:t xml:space="preserve"> (S</w:t>
      </w:r>
      <w:r>
        <w:rPr>
          <w:rFonts w:ascii="Arial" w:hAnsi="Arial" w:eastAsia="Arial" w:cs="Arial"/>
          <w:b w:val="0"/>
          <w:i w:val="0"/>
          <w:sz w:val="21"/>
          <w:vertAlign w:val="subscript"/>
        </w:rPr>
        <w:t>baru</w:t>
      </w:r>
      <w:r>
        <w:rPr>
          <w:rFonts w:ascii="Arial" w:hAnsi="Arial" w:eastAsia="Arial" w:cs="Arial"/>
          <w:b w:val="0"/>
          <w:i w:val="0"/>
          <w:sz w:val="21"/>
        </w:rPr>
        <w:t>/S</w:t>
      </w:r>
      <w:r>
        <w:rPr>
          <w:rFonts w:ascii="Arial" w:hAnsi="Arial" w:eastAsia="Arial" w:cs="Arial"/>
          <w:b w:val="0"/>
          <w:i w:val="0"/>
          <w:sz w:val="21"/>
          <w:vertAlign w:val="subscript"/>
        </w:rPr>
        <w:t>lama</w:t>
      </w:r>
      <w:r>
        <w:rPr>
          <w:rFonts w:ascii="Arial" w:hAnsi="Arial" w:eastAsia="Arial" w:cs="Arial"/>
          <w:b w:val="0"/>
          <w:i w:val="0"/>
          <w:sz w:val="21"/>
        </w:rPr>
        <w:t>) selalu, berapa pun tegangannya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X</w:t>
      </w:r>
      <w:r>
        <w:rPr>
          <w:rFonts w:ascii="Arial" w:hAnsi="Arial" w:eastAsia="Arial" w:cs="Arial"/>
          <w:b w:val="0"/>
          <w:i w:val="0"/>
          <w:sz w:val="21"/>
          <w:vertAlign w:val="subscript"/>
        </w:rPr>
        <w:t>baru</w:t>
      </w:r>
      <w:r>
        <w:rPr>
          <w:rFonts w:ascii="Arial" w:hAnsi="Arial" w:eastAsia="Arial" w:cs="Arial"/>
          <w:b w:val="0"/>
          <w:i w:val="0"/>
          <w:sz w:val="21"/>
        </w:rPr>
        <w:t xml:space="preserve"> = X</w:t>
      </w:r>
      <w:r>
        <w:rPr>
          <w:rFonts w:ascii="Arial" w:hAnsi="Arial" w:eastAsia="Arial" w:cs="Arial"/>
          <w:b w:val="0"/>
          <w:i w:val="0"/>
          <w:sz w:val="21"/>
          <w:vertAlign w:val="subscript"/>
        </w:rPr>
        <w:t>lama</w:t>
      </w:r>
      <w:r>
        <w:rPr>
          <w:rFonts w:ascii="Arial" w:hAnsi="Arial" w:eastAsia="Arial" w:cs="Arial"/>
          <w:b w:val="0"/>
          <w:i w:val="0"/>
          <w:sz w:val="21"/>
        </w:rPr>
        <w:t xml:space="preserve"> (V</w:t>
      </w:r>
      <w:r>
        <w:rPr>
          <w:rFonts w:ascii="Arial" w:hAnsi="Arial" w:eastAsia="Arial" w:cs="Arial"/>
          <w:b w:val="0"/>
          <w:i w:val="0"/>
          <w:sz w:val="21"/>
          <w:vertAlign w:val="subscript"/>
        </w:rPr>
        <w:t>baru</w:t>
      </w:r>
      <w:r>
        <w:rPr>
          <w:rFonts w:ascii="Arial" w:hAnsi="Arial" w:eastAsia="Arial" w:cs="Arial"/>
          <w:b w:val="0"/>
          <w:i w:val="0"/>
          <w:sz w:val="21"/>
        </w:rPr>
        <w:t>/V</w:t>
      </w:r>
      <w:r>
        <w:rPr>
          <w:rFonts w:ascii="Arial" w:hAnsi="Arial" w:eastAsia="Arial" w:cs="Arial"/>
          <w:b w:val="0"/>
          <w:i w:val="0"/>
          <w:sz w:val="21"/>
          <w:vertAlign w:val="subscript"/>
        </w:rPr>
        <w:t>lama</w:t>
      </w:r>
      <w:r>
        <w:rPr>
          <w:rFonts w:ascii="Arial" w:hAnsi="Arial" w:eastAsia="Arial" w:cs="Arial"/>
          <w:b w:val="0"/>
          <w:i w:val="0"/>
          <w:sz w:val="21"/>
        </w:rPr>
        <w:t>)</w:t>
      </w:r>
    </w:p>
    <w:p>
      <w:pPr>
        <w:spacing w:line="360" w:lineRule="auto" w:after="40"/>
        <w:jc w:val="both"/>
      </w:pPr>
      <w:r>
        <w:rPr>
          <w:rFonts w:ascii="Arial" w:hAnsi="Arial" w:eastAsia="Arial" w:cs="Arial"/>
          <w:b/>
          <w:i w:val="0"/>
          <w:sz w:val="22"/>
        </w:rPr>
        <w:t xml:space="preserve">4. </w:t>
      </w:r>
      <w:r>
        <w:rPr>
          <w:rFonts w:ascii="Arial" w:hAnsi="Arial" w:eastAsia="Arial" w:cs="Arial"/>
          <w:b w:val="0"/>
          <w:i w:val="0"/>
          <w:sz w:val="22"/>
        </w:rPr>
        <w:t xml:space="preserve">Di antara reaktansi generator sinkron, yang </w:t>
      </w:r>
      <w:r>
        <w:rPr>
          <w:rFonts w:ascii="Arial" w:hAnsi="Arial" w:eastAsia="Arial" w:cs="Arial"/>
          <w:b/>
          <w:i w:val="0"/>
          <w:sz w:val="22"/>
        </w:rPr>
        <w:t>terkecil</w:t>
      </w:r>
      <w:r>
        <w:rPr>
          <w:rFonts w:ascii="Arial" w:hAnsi="Arial" w:eastAsia="Arial" w:cs="Arial"/>
          <w:b w:val="0"/>
          <w:i w:val="0"/>
          <w:sz w:val="22"/>
        </w:rPr>
        <w:t xml:space="preserve"> dan menentukan arus hubung singkat sesaat awal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Reaktansi sinkron X</w:t>
      </w:r>
      <w:r>
        <w:rPr>
          <w:rFonts w:ascii="Arial" w:hAnsi="Arial" w:eastAsia="Arial" w:cs="Arial"/>
          <w:b w:val="0"/>
          <w:i w:val="0"/>
          <w:sz w:val="21"/>
          <w:vertAlign w:val="subscript"/>
        </w:rPr>
        <w:t>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Reaktansi transien X'</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Reaktansi bocor stator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Reaktansi subtransien X''</w:t>
      </w:r>
    </w:p>
    <w:p>
      <w:pPr>
        <w:spacing w:line="360" w:lineRule="auto" w:after="40"/>
        <w:jc w:val="both"/>
      </w:pPr>
      <w:r>
        <w:rPr>
          <w:rFonts w:ascii="Arial" w:hAnsi="Arial" w:eastAsia="Arial" w:cs="Arial"/>
          <w:b/>
          <w:i w:val="0"/>
          <w:sz w:val="22"/>
        </w:rPr>
        <w:t>5. Impedansi transformator 10 %</w:t>
      </w:r>
      <w:r>
        <w:rPr>
          <w:rFonts w:ascii="Arial" w:hAnsi="Arial" w:eastAsia="Arial" w:cs="Arial"/>
          <w:b w:val="0"/>
          <w:i w:val="0"/>
          <w:sz w:val="22"/>
        </w:rPr>
        <w:t xml:space="preserve"> berarti...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Rugi trafo sebesar 10 % dayanya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Sepuluh persen tegangan nominal pada primer sudah mengalirkan arus nominal saat sekunder dihubung singkat; arus hubung singkat terminal ≈ 10 × I</w:t>
      </w:r>
      <w:r>
        <w:rPr>
          <w:rFonts w:ascii="Arial" w:hAnsi="Arial" w:eastAsia="Arial" w:cs="Arial"/>
          <w:b w:val="0"/>
          <w:i w:val="0"/>
          <w:sz w:val="21"/>
          <w:vertAlign w:val="subscript"/>
        </w:rPr>
        <w:t>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Tegangan sekunder turun 10 % pada beban pf 1</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Trafo hanya boleh dibebani 90 %</w:t>
      </w:r>
    </w:p>
    <w:p>
      <w:pPr>
        <w:spacing w:line="360" w:lineRule="auto" w:after="40"/>
        <w:jc w:val="both"/>
      </w:pPr>
      <w:r>
        <w:rPr>
          <w:rFonts w:ascii="Arial" w:hAnsi="Arial" w:eastAsia="Arial" w:cs="Arial"/>
          <w:b/>
          <w:i w:val="0"/>
          <w:sz w:val="22"/>
        </w:rPr>
        <w:t xml:space="preserve">6. </w:t>
      </w:r>
      <w:r>
        <w:rPr>
          <w:rFonts w:ascii="Arial" w:hAnsi="Arial" w:eastAsia="Arial" w:cs="Arial"/>
          <w:b w:val="0"/>
          <w:i w:val="0"/>
          <w:sz w:val="22"/>
        </w:rPr>
        <w:t xml:space="preserve">Rel dengan </w:t>
      </w:r>
      <w:r>
        <w:rPr>
          <w:rFonts w:ascii="Arial" w:hAnsi="Arial" w:eastAsia="Arial" w:cs="Arial"/>
          <w:b/>
          <w:i w:val="0"/>
          <w:sz w:val="22"/>
        </w:rPr>
        <w:t>MVA hubung singkat besar</w:t>
      </w:r>
      <w:r>
        <w:rPr>
          <w:rFonts w:ascii="Arial" w:hAnsi="Arial" w:eastAsia="Arial" w:cs="Arial"/>
          <w:b w:val="0"/>
          <w:i w:val="0"/>
          <w:sz w:val="22"/>
        </w:rPr>
        <w:t xml:space="preserve"> berarti...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Reaktansi Thevenin-nya besar dan tegangannya mudah jatuh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Rel itu tidak boleh dipasangi pemutus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Reaktansi Thevenin-nya kecil: rel 'kuat', tegangannya kaku terhadap beban dan start motor, tetapi arus gangguannya besar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Frekuensinya lebih stabil</w:t>
      </w:r>
    </w:p>
    <w:p>
      <w:pPr>
        <w:spacing w:line="360" w:lineRule="auto" w:after="40"/>
        <w:jc w:val="both"/>
      </w:pPr>
      <w:r>
        <w:rPr>
          <w:rFonts w:ascii="Arial" w:hAnsi="Arial" w:eastAsia="Arial" w:cs="Arial"/>
          <w:b/>
          <w:i w:val="0"/>
          <w:sz w:val="22"/>
        </w:rPr>
        <w:t xml:space="preserve">7. </w:t>
      </w:r>
      <w:r>
        <w:rPr>
          <w:rFonts w:ascii="Arial" w:hAnsi="Arial" w:eastAsia="Arial" w:cs="Arial"/>
          <w:b w:val="0"/>
          <w:i w:val="0"/>
          <w:sz w:val="22"/>
        </w:rPr>
        <w:t xml:space="preserve">Untuk tiga impedansi </w:t>
      </w:r>
      <w:r>
        <w:rPr>
          <w:rFonts w:ascii="Arial" w:hAnsi="Arial" w:eastAsia="Arial" w:cs="Arial"/>
          <w:b/>
          <w:i w:val="0"/>
          <w:sz w:val="22"/>
        </w:rPr>
        <w:t>sama</w:t>
      </w:r>
      <w:r>
        <w:rPr>
          <w:rFonts w:ascii="Arial" w:hAnsi="Arial" w:eastAsia="Arial" w:cs="Arial"/>
          <w:b w:val="0"/>
          <w:i w:val="0"/>
          <w:sz w:val="22"/>
        </w:rPr>
        <w:t>, hubungan bintang dan segitiga yang setara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Z</w:t>
      </w:r>
      <w:r>
        <w:rPr>
          <w:rFonts w:ascii="Arial" w:hAnsi="Arial" w:eastAsia="Arial" w:cs="Arial"/>
          <w:b w:val="0"/>
          <w:i w:val="0"/>
          <w:sz w:val="21"/>
          <w:vertAlign w:val="subscript"/>
        </w:rPr>
        <w:t>Δ</w:t>
      </w:r>
      <w:r>
        <w:rPr>
          <w:rFonts w:ascii="Arial" w:hAnsi="Arial" w:eastAsia="Arial" w:cs="Arial"/>
          <w:b w:val="0"/>
          <w:i w:val="0"/>
          <w:sz w:val="21"/>
        </w:rPr>
        <w:t xml:space="preserve"> = 3Z</w:t>
      </w:r>
      <w:r>
        <w:rPr>
          <w:rFonts w:ascii="Arial" w:hAnsi="Arial" w:eastAsia="Arial" w:cs="Arial"/>
          <w:b w:val="0"/>
          <w:i w:val="0"/>
          <w:sz w:val="21"/>
          <w:vertAlign w:val="subscript"/>
        </w:rPr>
        <w:t>Y</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Z</w:t>
      </w:r>
      <w:r>
        <w:rPr>
          <w:rFonts w:ascii="Arial" w:hAnsi="Arial" w:eastAsia="Arial" w:cs="Arial"/>
          <w:b w:val="0"/>
          <w:i w:val="0"/>
          <w:sz w:val="21"/>
          <w:vertAlign w:val="subscript"/>
        </w:rPr>
        <w:t>Δ</w:t>
      </w:r>
      <w:r>
        <w:rPr>
          <w:rFonts w:ascii="Arial" w:hAnsi="Arial" w:eastAsia="Arial" w:cs="Arial"/>
          <w:b w:val="0"/>
          <w:i w:val="0"/>
          <w:sz w:val="21"/>
        </w:rPr>
        <w:t xml:space="preserve"> = Z</w:t>
      </w:r>
      <w:r>
        <w:rPr>
          <w:rFonts w:ascii="Arial" w:hAnsi="Arial" w:eastAsia="Arial" w:cs="Arial"/>
          <w:b w:val="0"/>
          <w:i w:val="0"/>
          <w:sz w:val="21"/>
          <w:vertAlign w:val="subscript"/>
        </w:rPr>
        <w:t>Y</w:t>
      </w:r>
      <w:r>
        <w:rPr>
          <w:rFonts w:ascii="Arial" w:hAnsi="Arial" w:eastAsia="Arial" w:cs="Arial"/>
          <w:b w:val="0"/>
          <w:i w:val="0"/>
          <w:sz w:val="21"/>
        </w:rPr>
        <w:t>/3</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Z</w:t>
      </w:r>
      <w:r>
        <w:rPr>
          <w:rFonts w:ascii="Arial" w:hAnsi="Arial" w:eastAsia="Arial" w:cs="Arial"/>
          <w:b w:val="0"/>
          <w:i w:val="0"/>
          <w:sz w:val="21"/>
          <w:vertAlign w:val="subscript"/>
        </w:rPr>
        <w:t>Δ</w:t>
      </w:r>
      <w:r>
        <w:rPr>
          <w:rFonts w:ascii="Arial" w:hAnsi="Arial" w:eastAsia="Arial" w:cs="Arial"/>
          <w:b w:val="0"/>
          <w:i w:val="0"/>
          <w:sz w:val="21"/>
        </w:rPr>
        <w:t xml:space="preserve"> = √3 Z</w:t>
      </w:r>
      <w:r>
        <w:rPr>
          <w:rFonts w:ascii="Arial" w:hAnsi="Arial" w:eastAsia="Arial" w:cs="Arial"/>
          <w:b w:val="0"/>
          <w:i w:val="0"/>
          <w:sz w:val="21"/>
          <w:vertAlign w:val="subscript"/>
        </w:rPr>
        <w:t>Y</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Z</w:t>
      </w:r>
      <w:r>
        <w:rPr>
          <w:rFonts w:ascii="Arial" w:hAnsi="Arial" w:eastAsia="Arial" w:cs="Arial"/>
          <w:b w:val="0"/>
          <w:i w:val="0"/>
          <w:sz w:val="21"/>
          <w:vertAlign w:val="subscript"/>
        </w:rPr>
        <w:t>Δ</w:t>
      </w:r>
      <w:r>
        <w:rPr>
          <w:rFonts w:ascii="Arial" w:hAnsi="Arial" w:eastAsia="Arial" w:cs="Arial"/>
          <w:b w:val="0"/>
          <w:i w:val="0"/>
          <w:sz w:val="21"/>
        </w:rPr>
        <w:t xml:space="preserve"> = Z</w:t>
      </w:r>
      <w:r>
        <w:rPr>
          <w:rFonts w:ascii="Arial" w:hAnsi="Arial" w:eastAsia="Arial" w:cs="Arial"/>
          <w:b w:val="0"/>
          <w:i w:val="0"/>
          <w:sz w:val="21"/>
          <w:vertAlign w:val="subscript"/>
        </w:rPr>
        <w:t>Y</w:t>
      </w:r>
    </w:p>
    <w:p>
      <w:pPr>
        <w:spacing w:line="360" w:lineRule="auto" w:after="40"/>
        <w:jc w:val="both"/>
      </w:pPr>
      <w:r>
        <w:rPr>
          <w:rFonts w:ascii="Arial" w:hAnsi="Arial" w:eastAsia="Arial" w:cs="Arial"/>
          <w:b/>
          <w:i w:val="0"/>
          <w:sz w:val="22"/>
        </w:rPr>
        <w:t xml:space="preserve">8. </w:t>
      </w:r>
      <w:r>
        <w:rPr>
          <w:rFonts w:ascii="Arial" w:hAnsi="Arial" w:eastAsia="Arial" w:cs="Arial"/>
          <w:b w:val="0"/>
          <w:i w:val="0"/>
          <w:sz w:val="22"/>
        </w:rPr>
        <w:t>Dalam sistem per unit, impedansi transformator bernilai sama dilihat dari kedua sisinya karena...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Transformator tidak mempunyai reaktansi bocor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Arus di kedua sisi sama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Tegangan basis dipilih sama di seluruh sistem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Tegangan basis di kedua sisi dipilih berbanding rasio belitan sehingga faktor a</w:t>
      </w:r>
      <w:r>
        <w:rPr>
          <w:rFonts w:ascii="Arial" w:hAnsi="Arial" w:eastAsia="Arial" w:cs="Arial"/>
          <w:b w:val="0"/>
          <w:i w:val="0"/>
          <w:sz w:val="21"/>
          <w:vertAlign w:val="superscript"/>
        </w:rPr>
        <w:t>2</w:t>
      </w:r>
      <w:r>
        <w:rPr>
          <w:rFonts w:ascii="Arial" w:hAnsi="Arial" w:eastAsia="Arial" w:cs="Arial"/>
          <w:b w:val="0"/>
          <w:i w:val="0"/>
          <w:sz w:val="21"/>
        </w:rPr>
        <w:t xml:space="preserve"> lenyap</w:t>
      </w:r>
    </w:p>
    <w:p>
      <w:pPr>
        <w:spacing w:line="360" w:lineRule="auto" w:after="40"/>
        <w:jc w:val="both"/>
      </w:pPr>
      <w:r>
        <w:rPr>
          <w:rFonts w:ascii="Arial" w:hAnsi="Arial" w:eastAsia="Arial" w:cs="Arial"/>
          <w:b/>
          <w:i w:val="0"/>
          <w:sz w:val="22"/>
        </w:rPr>
        <w:t xml:space="preserve">9. </w:t>
      </w:r>
      <w:r>
        <w:rPr>
          <w:rFonts w:ascii="Arial" w:hAnsi="Arial" w:eastAsia="Arial" w:cs="Arial"/>
          <w:b w:val="0"/>
          <w:i w:val="0"/>
          <w:sz w:val="22"/>
        </w:rPr>
        <w:t xml:space="preserve">Sumber </w:t>
      </w:r>
      <w:r>
        <w:rPr>
          <w:rFonts w:ascii="Arial" w:hAnsi="Arial" w:eastAsia="Arial" w:cs="Arial"/>
          <w:b/>
          <w:i w:val="0"/>
          <w:sz w:val="22"/>
        </w:rPr>
        <w:t>rel tak berhingga</w:t>
      </w:r>
      <w:r>
        <w:rPr>
          <w:rFonts w:ascii="Arial" w:hAnsi="Arial" w:eastAsia="Arial" w:cs="Arial"/>
          <w:b w:val="0"/>
          <w:i w:val="0"/>
          <w:sz w:val="22"/>
        </w:rPr>
        <w:t xml:space="preserve"> (infinite bus) dimodelkan sebagai...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Sumber dengan reaktansi 1 pu</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Sumber bertegangan dan berfrekuensi tetap dengan impedansi nol (MVA hubung singkat tak berhingga)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Sumber arus tetap</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Rel tanpa beban</w:t>
      </w:r>
    </w:p>
    <w:p>
      <w:pPr>
        <w:spacing w:line="360" w:lineRule="auto" w:after="40"/>
        <w:jc w:val="both"/>
      </w:pPr>
      <w:r>
        <w:rPr>
          <w:rFonts w:ascii="Arial" w:hAnsi="Arial" w:eastAsia="Arial" w:cs="Arial"/>
          <w:b/>
          <w:i w:val="0"/>
          <w:sz w:val="22"/>
        </w:rPr>
        <w:t xml:space="preserve">10. </w:t>
      </w:r>
      <w:r>
        <w:rPr>
          <w:rFonts w:ascii="Arial" w:hAnsi="Arial" w:eastAsia="Arial" w:cs="Arial"/>
          <w:b w:val="0"/>
          <w:i w:val="0"/>
          <w:sz w:val="22"/>
        </w:rPr>
        <w:t>Kegunaan langsung angka MVA (atau kA) hubung singkat sebuah rel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Menentukan tarif listrik pelanggan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Menentukan efisiensi trafo</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Memilih kapasitas pemutus (breaking capacity) PMT, ketahanan rel, dan menilai jatuh tegangan start motor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Menentukan faktor daya beban</w:t>
      </w:r>
    </w:p>
    <w:p>
      <w:pPr>
        <w:keepNext/>
        <w:spacing w:before="200" w:after="80" w:line="276" w:lineRule="auto"/>
      </w:pPr>
      <w:r>
        <w:rPr>
          <w:rFonts w:ascii="Arial" w:hAnsi="Arial" w:eastAsia="Arial" w:cs="Arial"/>
          <w:b/>
          <w:i w:val="0"/>
          <w:color w:val="2E4A7A"/>
          <w:sz w:val="24"/>
        </w:rPr>
        <w:t>Bagian B — Komputasi Mudah (Jupyter Notebook)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 </w:t>
      </w:r>
      <w:r>
        <w:rPr>
          <w:rFonts w:ascii="Arial" w:hAnsi="Arial" w:eastAsia="Arial" w:cs="Arial"/>
          <w:b w:val="0"/>
          <w:i w:val="0"/>
          <w:sz w:val="21"/>
        </w:rPr>
        <w:t>Impedansi basis Z</w:t>
      </w:r>
      <w:r>
        <w:rPr>
          <w:rFonts w:ascii="Arial" w:hAnsi="Arial" w:eastAsia="Arial" w:cs="Arial"/>
          <w:b w:val="0"/>
          <w:i w:val="0"/>
          <w:sz w:val="21"/>
          <w:vertAlign w:val="subscript"/>
        </w:rPr>
        <w:t>base</w:t>
      </w:r>
      <w:r>
        <w:rPr>
          <w:rFonts w:ascii="Arial" w:hAnsi="Arial" w:eastAsia="Arial" w:cs="Arial"/>
          <w:b w:val="0"/>
          <w:i w:val="0"/>
          <w:sz w:val="21"/>
        </w:rPr>
        <w:t xml:space="preserve"> = kV²/MVA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C2: </w:t>
      </w:r>
      <w:r>
        <w:rPr>
          <w:rFonts w:ascii="Arial" w:hAnsi="Arial" w:eastAsia="Arial" w:cs="Arial"/>
          <w:b w:val="0"/>
          <w:i w:val="0"/>
          <w:sz w:val="21"/>
        </w:rPr>
        <w:t>Arus basis I</w:t>
      </w:r>
      <w:r>
        <w:rPr>
          <w:rFonts w:ascii="Arial" w:hAnsi="Arial" w:eastAsia="Arial" w:cs="Arial"/>
          <w:b w:val="0"/>
          <w:i w:val="0"/>
          <w:sz w:val="21"/>
          <w:vertAlign w:val="subscript"/>
        </w:rPr>
        <w:t>base</w:t>
      </w:r>
      <w:r>
        <w:rPr>
          <w:rFonts w:ascii="Arial" w:hAnsi="Arial" w:eastAsia="Arial" w:cs="Arial"/>
          <w:b w:val="0"/>
          <w:i w:val="0"/>
          <w:sz w:val="21"/>
        </w:rPr>
        <w:t xml:space="preserve"> = S/(√3·V)</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C3: </w:t>
      </w:r>
      <w:r>
        <w:rPr>
          <w:rFonts w:ascii="Arial" w:hAnsi="Arial" w:eastAsia="Arial" w:cs="Arial"/>
          <w:b w:val="0"/>
          <w:i w:val="0"/>
          <w:sz w:val="21"/>
        </w:rPr>
        <w:t>Konversi basis MVA (kV tetap)</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C4: </w:t>
      </w:r>
      <w:r>
        <w:rPr>
          <w:rFonts w:ascii="Arial" w:hAnsi="Arial" w:eastAsia="Arial" w:cs="Arial"/>
          <w:b w:val="0"/>
          <w:i w:val="0"/>
          <w:sz w:val="21"/>
        </w:rPr>
        <w:t>Reaktansi generator dalam ohm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C5: </w:t>
      </w:r>
      <w:r>
        <w:rPr>
          <w:rFonts w:ascii="Arial" w:hAnsi="Arial" w:eastAsia="Arial" w:cs="Arial"/>
          <w:b w:val="0"/>
          <w:i w:val="0"/>
          <w:sz w:val="21"/>
        </w:rPr>
        <w:t>Konversi basis MVA dan kV</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C6: </w:t>
      </w:r>
      <w:r>
        <w:rPr>
          <w:rFonts w:ascii="Arial" w:hAnsi="Arial" w:eastAsia="Arial" w:cs="Arial"/>
          <w:b w:val="0"/>
          <w:i w:val="0"/>
          <w:sz w:val="21"/>
        </w:rPr>
        <w:t>Reaktansi seri total per unit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C7: </w:t>
      </w:r>
      <w:r>
        <w:rPr>
          <w:rFonts w:ascii="Arial" w:hAnsi="Arial" w:eastAsia="Arial" w:cs="Arial"/>
          <w:b w:val="0"/>
          <w:i w:val="0"/>
          <w:sz w:val="21"/>
        </w:rPr>
        <w:t>Transformasi Y → Δ (Z</w:t>
      </w:r>
      <w:r>
        <w:rPr>
          <w:rFonts w:ascii="Arial" w:hAnsi="Arial" w:eastAsia="Arial" w:cs="Arial"/>
          <w:b w:val="0"/>
          <w:i w:val="0"/>
          <w:sz w:val="21"/>
          <w:vertAlign w:val="subscript"/>
        </w:rPr>
        <w:t>ab</w:t>
      </w:r>
      <w:r>
        <w:rPr>
          <w:rFonts w:ascii="Arial" w:hAnsi="Arial" w:eastAsia="Arial" w:cs="Arial"/>
          <w:b w:val="0"/>
          <w:i w:val="0"/>
          <w:sz w:val="21"/>
        </w:rPr>
        <w: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C8: </w:t>
      </w:r>
      <w:r>
        <w:rPr>
          <w:rFonts w:ascii="Arial" w:hAnsi="Arial" w:eastAsia="Arial" w:cs="Arial"/>
          <w:b w:val="0"/>
          <w:i w:val="0"/>
          <w:sz w:val="21"/>
        </w:rPr>
        <w:t>Transformasi Δ → Y (Z</w:t>
      </w:r>
      <w:r>
        <w:rPr>
          <w:rFonts w:ascii="Arial" w:hAnsi="Arial" w:eastAsia="Arial" w:cs="Arial"/>
          <w:b w:val="0"/>
          <w:i w:val="0"/>
          <w:sz w:val="21"/>
          <w:vertAlign w:val="subscript"/>
        </w:rPr>
        <w:t>a</w:t>
      </w:r>
      <w:r>
        <w:rPr>
          <w:rFonts w:ascii="Arial" w:hAnsi="Arial" w:eastAsia="Arial" w:cs="Arial"/>
          <w:b w:val="0"/>
          <w:i w:val="0"/>
          <w:sz w:val="21"/>
        </w:rPr>
        <w: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C9: </w:t>
      </w:r>
      <w:r>
        <w:rPr>
          <w:rFonts w:ascii="Arial" w:hAnsi="Arial" w:eastAsia="Arial" w:cs="Arial"/>
          <w:b w:val="0"/>
          <w:i w:val="0"/>
          <w:sz w:val="21"/>
        </w:rPr>
        <w:t>MVA hubung singkat S</w:t>
      </w:r>
      <w:r>
        <w:rPr>
          <w:rFonts w:ascii="Arial" w:hAnsi="Arial" w:eastAsia="Arial" w:cs="Arial"/>
          <w:b w:val="0"/>
          <w:i w:val="0"/>
          <w:sz w:val="21"/>
          <w:vertAlign w:val="subscript"/>
        </w:rPr>
        <w:t>base</w:t>
      </w:r>
      <w:r>
        <w:rPr>
          <w:rFonts w:ascii="Arial" w:hAnsi="Arial" w:eastAsia="Arial" w:cs="Arial"/>
          <w:b w:val="0"/>
          <w:i w:val="0"/>
          <w:sz w:val="21"/>
        </w:rPr>
        <w:t>/X</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C10: </w:t>
      </w:r>
      <w:r>
        <w:rPr>
          <w:rFonts w:ascii="Arial" w:hAnsi="Arial" w:eastAsia="Arial" w:cs="Arial"/>
          <w:b w:val="0"/>
          <w:i w:val="0"/>
          <w:sz w:val="21"/>
        </w:rPr>
        <w:t>Arus hubung singkat dari MVA</w:t>
      </w:r>
      <w:r>
        <w:rPr>
          <w:rFonts w:ascii="Arial" w:hAnsi="Arial" w:eastAsia="Arial" w:cs="Arial"/>
          <w:b w:val="0"/>
          <w:i w:val="0"/>
          <w:sz w:val="21"/>
          <w:vertAlign w:val="subscript"/>
        </w:rPr>
        <w:t>sc</w:t>
      </w:r>
    </w:p>
    <w:p>
      <w:pPr>
        <w:keepNext/>
        <w:spacing w:before="200" w:after="80" w:line="276" w:lineRule="auto"/>
      </w:pPr>
      <w:r>
        <w:rPr>
          <w:rFonts w:ascii="Arial" w:hAnsi="Arial" w:eastAsia="Arial" w:cs="Arial"/>
          <w:b/>
          <w:i w:val="0"/>
          <w:color w:val="2E4A7A"/>
          <w:sz w:val="24"/>
        </w:rPr>
        <w:t>Bagian C — Komputasi Sulit (multi-step)</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C11: </w:t>
      </w:r>
      <w:r>
        <w:rPr>
          <w:rFonts w:ascii="Arial" w:hAnsi="Arial" w:eastAsia="Arial" w:cs="Arial"/>
          <w:b w:val="0"/>
          <w:i w:val="0"/>
          <w:sz w:val="21"/>
        </w:rPr>
        <w:t>Konversi basis lengkap sampai ohm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C12: </w:t>
      </w:r>
      <w:r>
        <w:rPr>
          <w:rFonts w:ascii="Arial" w:hAnsi="Arial" w:eastAsia="Arial" w:cs="Arial"/>
          <w:b w:val="0"/>
          <w:i w:val="0"/>
          <w:sz w:val="21"/>
        </w:rPr>
        <w:t>Dua generator paralel + trafo → MVA</w:t>
      </w:r>
      <w:r>
        <w:rPr>
          <w:rFonts w:ascii="Arial" w:hAnsi="Arial" w:eastAsia="Arial" w:cs="Arial"/>
          <w:b w:val="0"/>
          <w:i w:val="0"/>
          <w:sz w:val="21"/>
          <w:vertAlign w:val="subscript"/>
        </w:rPr>
        <w:t>sc</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C13: </w:t>
      </w:r>
      <w:r>
        <w:rPr>
          <w:rFonts w:ascii="Arial" w:hAnsi="Arial" w:eastAsia="Arial" w:cs="Arial"/>
          <w:b w:val="0"/>
          <w:i w:val="0"/>
          <w:sz w:val="21"/>
        </w:rPr>
        <w:t>Δ → Y dengan terminal terbuka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C14: </w:t>
      </w:r>
      <w:r>
        <w:rPr>
          <w:rFonts w:ascii="Arial" w:hAnsi="Arial" w:eastAsia="Arial" w:cs="Arial"/>
          <w:b w:val="0"/>
          <w:i w:val="0"/>
          <w:sz w:val="21"/>
        </w:rPr>
        <w:t>MVA</w:t>
      </w:r>
      <w:r>
        <w:rPr>
          <w:rFonts w:ascii="Arial" w:hAnsi="Arial" w:eastAsia="Arial" w:cs="Arial"/>
          <w:b w:val="0"/>
          <w:i w:val="0"/>
          <w:sz w:val="21"/>
          <w:vertAlign w:val="subscript"/>
        </w:rPr>
        <w:t>sc</w:t>
      </w:r>
      <w:r>
        <w:rPr>
          <w:rFonts w:ascii="Arial" w:hAnsi="Arial" w:eastAsia="Arial" w:cs="Arial"/>
          <w:b w:val="0"/>
          <w:i w:val="0"/>
          <w:sz w:val="21"/>
        </w:rPr>
        <w:t xml:space="preserve"> rel 20 kV di hilir trafo</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C15: </w:t>
      </w:r>
      <w:r>
        <w:rPr>
          <w:rFonts w:ascii="Arial" w:hAnsi="Arial" w:eastAsia="Arial" w:cs="Arial"/>
          <w:b w:val="0"/>
          <w:i w:val="0"/>
          <w:sz w:val="21"/>
        </w:rPr>
        <w:t>Arus subtransien generator (kA)</w:t>
      </w:r>
    </w:p>
    <w:p>
      <w:pPr>
        <w:keepNext/>
        <w:spacing w:before="320" w:after="160" w:line="276" w:lineRule="auto"/>
      </w:pPr>
      <w:r>
        <w:rPr>
          <w:rFonts w:ascii="Arial" w:hAnsi="Arial" w:eastAsia="Arial" w:cs="Arial"/>
          <w:b/>
          <w:i w:val="0"/>
          <w:color w:val="1F3864"/>
          <w:sz w:val="28"/>
        </w:rPr>
        <w:t>FORUM DISKUSI</w:t>
      </w:r>
    </w:p>
    <w:p>
      <w:pPr>
        <w:spacing w:line="360" w:lineRule="auto" w:after="120"/>
        <w:jc w:val="both"/>
      </w:pPr>
      <w:r>
        <w:rPr>
          <w:rFonts w:ascii="Arial" w:hAnsi="Arial" w:eastAsia="Arial" w:cs="Arial"/>
          <w:b w:val="0"/>
          <w:i w:val="0"/>
          <w:sz w:val="22"/>
        </w:rPr>
        <w:t xml:space="preserve">Sebuah </w:t>
      </w:r>
      <w:r>
        <w:rPr>
          <w:rFonts w:ascii="Arial" w:hAnsi="Arial" w:eastAsia="Arial" w:cs="Arial"/>
          <w:b/>
          <w:i w:val="0"/>
          <w:sz w:val="22"/>
        </w:rPr>
        <w:t>pabrik pengolahan logam</w:t>
      </w:r>
      <w:r>
        <w:rPr>
          <w:rFonts w:ascii="Arial" w:hAnsi="Arial" w:eastAsia="Arial" w:cs="Arial"/>
          <w:b w:val="0"/>
          <w:i w:val="0"/>
          <w:sz w:val="22"/>
        </w:rPr>
        <w:t xml:space="preserve"> berlangganan </w:t>
      </w:r>
      <w:r>
        <w:rPr>
          <w:rFonts w:ascii="Arial" w:hAnsi="Arial" w:eastAsia="Arial" w:cs="Arial"/>
          <w:b/>
          <w:i w:val="0"/>
          <w:sz w:val="22"/>
        </w:rPr>
        <w:t>20 kV</w:t>
      </w:r>
      <w:r>
        <w:rPr>
          <w:rFonts w:ascii="Arial" w:hAnsi="Arial" w:eastAsia="Arial" w:cs="Arial"/>
          <w:b w:val="0"/>
          <w:i w:val="0"/>
          <w:sz w:val="22"/>
        </w:rPr>
        <w:t xml:space="preserve">; PLN menyatakan MVA hubung singkat di titik sambung </w:t>
      </w:r>
      <w:r>
        <w:rPr>
          <w:rFonts w:ascii="Arial" w:hAnsi="Arial" w:eastAsia="Arial" w:cs="Arial"/>
          <w:b/>
          <w:i w:val="0"/>
          <w:sz w:val="22"/>
        </w:rPr>
        <w:t>500 MVA</w:t>
      </w:r>
      <w:r>
        <w:rPr>
          <w:rFonts w:ascii="Arial" w:hAnsi="Arial" w:eastAsia="Arial" w:cs="Arial"/>
          <w:b w:val="0"/>
          <w:i w:val="0"/>
          <w:sz w:val="22"/>
        </w:rPr>
        <w:t xml:space="preserve">. Gardu pabrik memakai trafo </w:t>
      </w:r>
      <w:r>
        <w:rPr>
          <w:rFonts w:ascii="Arial" w:hAnsi="Arial" w:eastAsia="Arial" w:cs="Arial"/>
          <w:b/>
          <w:i w:val="0"/>
          <w:sz w:val="22"/>
        </w:rPr>
        <w:t>2 MVA, 20/0,4 kV, Z = 6 %</w:t>
      </w:r>
      <w:r>
        <w:rPr>
          <w:rFonts w:ascii="Arial" w:hAnsi="Arial" w:eastAsia="Arial" w:cs="Arial"/>
          <w:b w:val="0"/>
          <w:i w:val="0"/>
          <w:sz w:val="22"/>
        </w:rPr>
        <w:t xml:space="preserve"> yang memasok rel 400 V dengan PMT utama </w:t>
      </w:r>
      <w:r>
        <w:rPr>
          <w:rFonts w:ascii="Arial" w:hAnsi="Arial" w:eastAsia="Arial" w:cs="Arial"/>
          <w:b/>
          <w:i w:val="0"/>
          <w:sz w:val="22"/>
        </w:rPr>
        <w:t>50 kA</w:t>
      </w:r>
      <w:r>
        <w:rPr>
          <w:rFonts w:ascii="Arial" w:hAnsi="Arial" w:eastAsia="Arial" w:cs="Arial"/>
          <w:b w:val="0"/>
          <w:i w:val="0"/>
          <w:sz w:val="22"/>
        </w:rPr>
        <w:t>. Beban utama: mesin bubut, tanur perlakuan panas, dan kompresor.</w:t>
      </w:r>
    </w:p>
    <w:p>
      <w:pPr>
        <w:spacing w:line="360" w:lineRule="auto" w:after="120"/>
        <w:jc w:val="both"/>
      </w:pPr>
      <w:r>
        <w:rPr>
          <w:rFonts w:ascii="Arial" w:hAnsi="Arial" w:eastAsia="Arial" w:cs="Arial"/>
          <w:b w:val="0"/>
          <w:i w:val="0"/>
          <w:sz w:val="22"/>
        </w:rPr>
        <w:t xml:space="preserve">Tiga persoalan muncul sekaligus: pemasok panel bertanya apakah </w:t>
      </w:r>
      <w:r>
        <w:rPr>
          <w:rFonts w:ascii="Arial" w:hAnsi="Arial" w:eastAsia="Arial" w:cs="Arial"/>
          <w:b/>
          <w:i w:val="0"/>
          <w:sz w:val="22"/>
        </w:rPr>
        <w:t>PMT 50 kA</w:t>
      </w:r>
      <w:r>
        <w:rPr>
          <w:rFonts w:ascii="Arial" w:hAnsi="Arial" w:eastAsia="Arial" w:cs="Arial"/>
          <w:b w:val="0"/>
          <w:i w:val="0"/>
          <w:sz w:val="22"/>
        </w:rPr>
        <w:t xml:space="preserve"> cukup; bagian produksi ingin memasang motor kompresor </w:t>
      </w:r>
      <w:r>
        <w:rPr>
          <w:rFonts w:ascii="Arial" w:hAnsi="Arial" w:eastAsia="Arial" w:cs="Arial"/>
          <w:b/>
          <w:i w:val="0"/>
          <w:sz w:val="22"/>
        </w:rPr>
        <w:t>300 kW</w:t>
      </w:r>
      <w:r>
        <w:rPr>
          <w:rFonts w:ascii="Arial" w:hAnsi="Arial" w:eastAsia="Arial" w:cs="Arial"/>
          <w:b w:val="0"/>
          <w:i w:val="0"/>
          <w:sz w:val="22"/>
        </w:rPr>
        <w:t xml:space="preserve"> dengan start langsung; dan seorang kontraktor mengusulkan memaralel </w:t>
      </w:r>
      <w:r>
        <w:rPr>
          <w:rFonts w:ascii="Arial" w:hAnsi="Arial" w:eastAsia="Arial" w:cs="Arial"/>
          <w:b/>
          <w:i w:val="0"/>
          <w:sz w:val="22"/>
        </w:rPr>
        <w:t>trafo kedua 1,6 MVA, Z 4 %</w:t>
      </w:r>
      <w:r>
        <w:rPr>
          <w:rFonts w:ascii="Arial" w:hAnsi="Arial" w:eastAsia="Arial" w:cs="Arial"/>
          <w:b w:val="0"/>
          <w:i w:val="0"/>
          <w:sz w:val="22"/>
        </w:rPr>
        <w:t xml:space="preserve"> supaya rel 'lebih kuat'.</w:t>
      </w:r>
    </w:p>
    <w:p>
      <w:pPr>
        <w:spacing w:line="360" w:lineRule="auto" w:after="120"/>
        <w:jc w:val="both"/>
      </w:pPr>
      <w:r>
        <w:rPr>
          <w:rFonts w:ascii="Arial" w:hAnsi="Arial" w:eastAsia="Arial" w:cs="Arial"/>
          <w:b w:val="0"/>
          <w:i w:val="0"/>
          <w:sz w:val="22"/>
        </w:rPr>
        <w:t xml:space="preserve">Sebagai mahasiswa yang baru menyelesaikan Modul 7, Anda diminta menghitung ketiganya pada basis 100 MVA dan memberi rekomendasi </w:t>
      </w:r>
      <w:r>
        <w:rPr>
          <w:rFonts w:ascii="Arial" w:hAnsi="Arial" w:eastAsia="Arial" w:cs="Arial"/>
          <w:b/>
          <w:i w:val="0"/>
          <w:sz w:val="22"/>
        </w:rPr>
        <w:t>sebelum</w:t>
      </w:r>
      <w:r>
        <w:rPr>
          <w:rFonts w:ascii="Arial" w:hAnsi="Arial" w:eastAsia="Arial" w:cs="Arial"/>
          <w:b w:val="0"/>
          <w:i w:val="0"/>
          <w:sz w:val="22"/>
        </w:rPr>
        <w:t xml:space="preserve"> pabrik membeli apa pun.</w:t>
      </w:r>
    </w:p>
    <w:p>
      <w:pPr>
        <w:spacing w:line="360" w:lineRule="auto" w:after="120"/>
        <w:jc w:val="both"/>
      </w:pPr>
      <w:r>
        <w:rPr>
          <w:rFonts w:ascii="Arial" w:hAnsi="Arial" w:eastAsia="Arial" w:cs="Arial"/>
          <w:b w:val="0"/>
          <w:i w:val="0"/>
          <w:sz w:val="22"/>
        </w:rPr>
        <w:t xml:space="preserve">Rel yang 'kuat' bagi motor adalah rel yang 'berbahaya' bagi pemutus: keduanya diukur oleh angka yang sama, MVA hubung singkat. Forum ini mengajak Anda menghitung </w:t>
      </w:r>
      <w:r>
        <w:rPr>
          <w:rFonts w:ascii="Arial" w:hAnsi="Arial" w:eastAsia="Arial" w:cs="Arial"/>
          <w:b/>
          <w:i w:val="0"/>
          <w:sz w:val="22"/>
        </w:rPr>
        <w:t>berapa</w:t>
      </w:r>
      <w:r>
        <w:rPr>
          <w:rFonts w:ascii="Arial" w:hAnsi="Arial" w:eastAsia="Arial" w:cs="Arial"/>
          <w:b w:val="0"/>
          <w:i w:val="0"/>
          <w:sz w:val="22"/>
        </w:rPr>
        <w:t xml:space="preserve"> angka itu, </w:t>
      </w:r>
      <w:r>
        <w:rPr>
          <w:rFonts w:ascii="Arial" w:hAnsi="Arial" w:eastAsia="Arial" w:cs="Arial"/>
          <w:b/>
          <w:i w:val="0"/>
          <w:sz w:val="22"/>
        </w:rPr>
        <w:t>seberapa jauh</w:t>
      </w:r>
      <w:r>
        <w:rPr>
          <w:rFonts w:ascii="Arial" w:hAnsi="Arial" w:eastAsia="Arial" w:cs="Arial"/>
          <w:b w:val="0"/>
          <w:i w:val="0"/>
          <w:sz w:val="22"/>
        </w:rPr>
        <w:t xml:space="preserve"> tegangan jatuh saat motor distart, dan </w:t>
      </w:r>
      <w:r>
        <w:rPr>
          <w:rFonts w:ascii="Arial" w:hAnsi="Arial" w:eastAsia="Arial" w:cs="Arial"/>
          <w:b/>
          <w:i w:val="0"/>
          <w:sz w:val="22"/>
        </w:rPr>
        <w:t>apa akibat</w:t>
      </w:r>
      <w:r>
        <w:rPr>
          <w:rFonts w:ascii="Arial" w:hAnsi="Arial" w:eastAsia="Arial" w:cs="Arial"/>
          <w:b w:val="0"/>
          <w:i w:val="0"/>
          <w:sz w:val="22"/>
        </w:rPr>
        <w:t xml:space="preserve"> memaralel trafo kedua.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1: </w:t>
      </w:r>
      <w:r>
        <w:rPr>
          <w:rFonts w:ascii="Arial" w:hAnsi="Arial" w:eastAsia="Arial" w:cs="Arial"/>
          <w:b w:val="0"/>
          <w:i w:val="0"/>
          <w:sz w:val="22"/>
        </w:rPr>
        <w:t>Hitung MVA dan arus hubung singkat di rel 20 kV dan 400 V pabrik: cukupkah PMT 400 V kelas 50 kA?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2: </w:t>
      </w:r>
      <w:r>
        <w:rPr>
          <w:rFonts w:ascii="Arial" w:hAnsi="Arial" w:eastAsia="Arial" w:cs="Arial"/>
          <w:b w:val="0"/>
          <w:i w:val="0"/>
          <w:sz w:val="22"/>
        </w:rPr>
        <w:t>Motor kompresor 300 kW akan distart langsung (DOL): berapa jatuh tegangan rel 400 V, dan perlukah soft starter?</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3: </w:t>
      </w:r>
      <w:r>
        <w:rPr>
          <w:rFonts w:ascii="Arial" w:hAnsi="Arial" w:eastAsia="Arial" w:cs="Arial"/>
          <w:b w:val="0"/>
          <w:i w:val="0"/>
          <w:sz w:val="22"/>
        </w:rPr>
        <w:t>Trafo kedua 1,6 MVA (4 %) diparalel untuk 'menguatkan' rel: apa akibatnya pada arus hubung singkat dan PMT lama?</w:t>
      </w:r>
    </w:p>
    <w:p>
      <w:pPr>
        <w:spacing w:line="360" w:lineRule="auto" w:after="120"/>
        <w:jc w:val="both"/>
      </w:pPr>
      <w:r>
        <w:rPr>
          <w:rFonts w:ascii="Arial" w:hAnsi="Arial" w:eastAsia="Arial" w:cs="Arial"/>
          <w:b w:val="0"/>
          <w:i w:val="0"/>
          <w:sz w:val="22"/>
        </w:rPr>
        <w:t>Jawaban ditulis pada halaman modul interaktif (minimal 30 kata per pertanyaan) dan menjadi syarat kelengkapan modul bersama tugas.</w:t>
      </w:r>
    </w:p>
    <w:p>
      <w:pPr>
        <w:keepNext/>
        <w:spacing w:before="320" w:after="160" w:line="276" w:lineRule="auto"/>
      </w:pPr>
      <w:r>
        <w:rPr>
          <w:rFonts w:ascii="Arial" w:hAnsi="Arial" w:eastAsia="Arial" w:cs="Arial"/>
          <w:b/>
          <w:i w:val="0"/>
          <w:color w:val="1F3864"/>
          <w:sz w:val="28"/>
        </w:rPr>
        <w:t>DAFTAR PUSTAKA</w:t>
      </w:r>
    </w:p>
    <w:p>
      <w:pPr>
        <w:spacing w:line="288" w:lineRule="auto" w:after="80"/>
        <w:ind w:left="567" w:hanging="567"/>
        <w:jc w:val="left"/>
      </w:pPr>
      <w:r>
        <w:rPr>
          <w:rFonts w:ascii="Arial" w:hAnsi="Arial" w:eastAsia="Arial" w:cs="Arial"/>
          <w:b w:val="0"/>
          <w:i w:val="0"/>
          <w:sz w:val="21"/>
        </w:rPr>
        <w:t>A. Arismunandar &amp; S. Kuwahara. Buku Pegangan Teknik Tenaga Listrik Jilid 3: Gardu Induk, Cetakan 7. Pradnya Paramita, 2004.</w:t>
      </w:r>
    </w:p>
    <w:p>
      <w:pPr>
        <w:spacing w:line="288" w:lineRule="auto" w:after="80"/>
        <w:ind w:left="567" w:hanging="567"/>
        <w:jc w:val="left"/>
      </w:pPr>
      <w:r>
        <w:rPr>
          <w:rFonts w:ascii="Arial" w:hAnsi="Arial" w:eastAsia="Arial" w:cs="Arial"/>
          <w:b w:val="0"/>
          <w:i w:val="0"/>
          <w:sz w:val="21"/>
        </w:rPr>
        <w:t>Fortescue, C. L. (1918). Method of symmetrical co-ordinates applied to the solution of polyphase networks. Transactions of the AIEE, 37(2), 1027–1140.</w:t>
      </w:r>
    </w:p>
    <w:p>
      <w:pPr>
        <w:spacing w:line="288" w:lineRule="auto" w:after="80"/>
        <w:ind w:left="567" w:hanging="567"/>
        <w:jc w:val="left"/>
      </w:pPr>
      <w:r>
        <w:rPr>
          <w:rFonts w:ascii="Arial" w:hAnsi="Arial" w:eastAsia="Arial" w:cs="Arial"/>
          <w:b w:val="0"/>
          <w:i w:val="0"/>
          <w:sz w:val="21"/>
        </w:rPr>
        <w:t>H. Saadat. Power System Analysis, International Edition. McGraw-Hill, 1999.</w:t>
      </w:r>
    </w:p>
    <w:p>
      <w:pPr>
        <w:spacing w:line="288" w:lineRule="auto" w:after="80"/>
        <w:ind w:left="567" w:hanging="567"/>
        <w:jc w:val="left"/>
      </w:pPr>
      <w:r>
        <w:rPr>
          <w:rFonts w:ascii="Arial" w:hAnsi="Arial" w:eastAsia="Arial" w:cs="Arial"/>
          <w:b w:val="0"/>
          <w:i w:val="0"/>
          <w:sz w:val="21"/>
        </w:rPr>
        <w:t>IEC 60909-0:2016. Short-circuit currents in three-phase a.c. systems – Part 0: Calculation of currents. International Electrotechnical Commission.</w:t>
      </w:r>
    </w:p>
    <w:p>
      <w:pPr>
        <w:spacing w:line="288" w:lineRule="auto" w:after="80"/>
        <w:ind w:left="567" w:hanging="567"/>
        <w:jc w:val="left"/>
      </w:pPr>
      <w:r>
        <w:rPr>
          <w:rFonts w:ascii="Arial" w:hAnsi="Arial" w:eastAsia="Arial" w:cs="Arial"/>
          <w:b w:val="0"/>
          <w:i w:val="0"/>
          <w:sz w:val="21"/>
        </w:rPr>
        <w:t>IEEE Std 242-2001. IEEE Recommended Practice for Protection and Coordination of Industrial and Commercial Power Systems (Buff Book). IEEE.</w:t>
      </w:r>
    </w:p>
    <w:p>
      <w:pPr>
        <w:spacing w:line="288" w:lineRule="auto" w:after="80"/>
        <w:ind w:left="567" w:hanging="567"/>
        <w:jc w:val="left"/>
      </w:pPr>
      <w:r>
        <w:rPr>
          <w:rFonts w:ascii="Arial" w:hAnsi="Arial" w:eastAsia="Arial" w:cs="Arial"/>
          <w:b w:val="0"/>
          <w:i w:val="0"/>
          <w:sz w:val="21"/>
        </w:rPr>
        <w:t>J. D. Glover, T. J. Overbye &amp; M. S. Sarma. Power System Analysis and Design, Sixth Edition. Cengage Learning, 2017.</w:t>
      </w:r>
    </w:p>
    <w:p>
      <w:pPr>
        <w:spacing w:line="288" w:lineRule="auto" w:after="80"/>
        <w:ind w:left="567" w:hanging="567"/>
        <w:jc w:val="left"/>
      </w:pPr>
      <w:r>
        <w:rPr>
          <w:rFonts w:ascii="Arial" w:hAnsi="Arial" w:eastAsia="Arial" w:cs="Arial"/>
          <w:b w:val="0"/>
          <w:i w:val="0"/>
          <w:sz w:val="21"/>
        </w:rPr>
        <w:t>J. J. Grainger &amp; W. D. Stevenson, Jr.. Power System Analysis. McGraw-Hill, 1994.</w:t>
      </w:r>
    </w:p>
    <w:p>
      <w:pPr>
        <w:spacing w:line="288" w:lineRule="auto" w:after="80"/>
        <w:ind w:left="567" w:hanging="567"/>
        <w:jc w:val="left"/>
      </w:pPr>
      <w:r>
        <w:rPr>
          <w:rFonts w:ascii="Arial" w:hAnsi="Arial" w:eastAsia="Arial" w:cs="Arial"/>
          <w:b w:val="0"/>
          <w:i w:val="0"/>
          <w:sz w:val="21"/>
        </w:rPr>
        <w:t>S. J. Chapman. Electric Machinery Fundamentals, Fifth Edition. McGraw-Hill, 2012.</w:t>
      </w:r>
    </w:p>
    <w:sectPr w:rsidR="006A6394" w:rsidRPr="007B1229" w:rsidSect="00744B35">
      <w:headerReference w:type="default" r:id="rId15"/>
      <w:footerReference w:type="default" r:id="rId16"/>
      <w:footerReference w:type="first" r:id="rId29"/>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2026 - 20</w:t>
                          </w:r>
                          <w:r w:rsidR="00E2200C" w:rsidRPr="00700372">
                            <w:rPr>
                              <w:rFonts w:ascii="Arial" w:hAnsi="Arial" w:cs="Arial"/>
                              <w:color w:val="FFFFFF"/>
                            </w:rPr>
                            <w:t>2</w:t>
                          </w:r>
                          <w:r w:rsidRPr="00700372">
                            <w:rPr>
                              <w:rFonts w:ascii="Arial" w:hAnsi="Arial" w:cs="Arial"/>
                              <w:color w:val="FFFFFF"/>
                            </w:rPr>
                            <w:t>7</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2026 - 20</w:t>
                    </w:r>
                    <w:r w:rsidR="00E2200C" w:rsidRPr="00700372">
                      <w:rPr>
                        <w:rFonts w:ascii="Arial" w:hAnsi="Arial" w:cs="Arial"/>
                        <w:color w:val="FFFFFF"/>
                      </w:rPr>
                      <w:t>2</w:t>
                    </w:r>
                    <w:r w:rsidRPr="00700372">
                      <w:rPr>
                        <w:rFonts w:ascii="Arial" w:hAnsi="Arial" w:cs="Arial"/>
                        <w:color w:val="FFFFFF"/>
                      </w:rPr>
                      <w:t>7</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Teknik Tenaga Listrik</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Teknik Tenaga Listrik</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9" Type="http://schemas.openxmlformats.org/officeDocument/2006/relationships/hyperlink" Target="https://dedik-romahadi.github.io/Mechanical-Engineering-Courses/Sistem-Kendali-Cerdas/Modul/Modul-1.html" TargetMode="External"/><Relationship Id="rId29" Type="http://schemas.openxmlformats.org/officeDocument/2006/relationships/footer" Target="footer2.xml"/><Relationship Id="rId30" Type="http://schemas.openxmlformats.org/officeDocument/2006/relationships/hyperlink" Target="https://dedik-romahadi.github.io/Mechanical-Engineering-Courses/Teknik-Tenaga-Listrik/Modul/Modul-7.html" TargetMode="External"/><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