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Memahami Konsep dan teori-teori reaktansi dan impedansi di sistem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3.2 - Memahami Konsep dan teori-teori reaktansi dan impedansi di sistem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Setiap generator, transformator, dan saluran menahan arus lewat reaktansinya, dan gabungan reaktansi itulah yang menentukan seberapa besar arus hubung singkat.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Setiap generator, transformator, dan saluran menahan arus lewat reaktansinya, dan gabungan reaktansi itulah yang menentukan seberapa besar arus hubung singkat.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Reaktansi dan Impedansi di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Reaktansi dan Impedansi di Sistem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Setiap generator, transformator, dan saluran menahan arus lewat reaktansinya, dan gabungan reaktansi itulah yang menentukan seberapa besar arus hubung singkat, seberapa kaku tegangan sebuah rel, dan pemutus mana yang boleh dipasang. Modul ini membangun bahasa per unit yang menghapus rasio transformator, alat transformasi bintang–segitiga dan reduksi jaringan, lalu bermuara pada satu angka yang dipakai setiap studi proteksi: MVA hubung singkat.</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3.2: </w:t>
      </w:r>
      <w:r>
        <w:rPr>
          <w:rFonts w:ascii="Arial" w:hAnsi="Arial" w:eastAsia="Arial" w:cs="Arial"/>
          <w:b w:val="0"/>
          <w:i w:val="0"/>
          <w:sz w:val="22"/>
        </w:rPr>
        <w:t>Memahami Konsep dan teori-teori reaktansi dan impedansi di sistem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Reaktansi generator (subtransien, transien, sinkron) dan impedansi transformator; Sistem per unit: basis, konversi basis, transformasi Y–Δ, dan reduksi jaringan; MVA dan arus hubung singkat; kapasitas pemutus dan start motor.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besaran per unit dan impedansi ekuivalen; Ketepatan menghitung MVA dan arus hubung singkat.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bobot penilaian Tugas 3 %, UTS 0 %, UAS 2 % (SIA).</w:t>
      </w:r>
    </w:p>
    <w:p>
      <w:pPr>
        <w:keepNext/>
        <w:spacing w:before="320" w:after="160" w:line="276" w:lineRule="auto"/>
      </w:pPr>
      <w:r>
        <w:rPr>
          <w:rFonts w:ascii="Arial" w:hAnsi="Arial" w:eastAsia="Arial" w:cs="Arial"/>
          <w:b/>
          <w:i w:val="0"/>
          <w:color w:val="1F3864"/>
          <w:sz w:val="28"/>
        </w:rPr>
        <w:t>REAKTANSI GENERATOR:</w:t>
        <w:br/>
        <w:t>SUBTRANSIEN, TRANSIEN, SINKRON</w:t>
      </w:r>
    </w:p>
    <w:p>
      <w:pPr>
        <w:spacing w:line="360" w:lineRule="auto" w:after="120"/>
        <w:jc w:val="both"/>
      </w:pPr>
      <w:r>
        <w:rPr>
          <w:rFonts w:ascii="Arial" w:hAnsi="Arial" w:eastAsia="Arial" w:cs="Arial"/>
          <w:b w:val="0"/>
          <w:i w:val="0"/>
          <w:sz w:val="22"/>
        </w:rPr>
        <w:t>Hampir semua yang dibahas modul ini dimulai dari generator, sumber arus hubung singkat. Generator sinkron tidak diwakili satu reaktansi, melainkan tiga yang berlaku pada rentang waktu berbeda, dan yang terkecil di antaranya menentukan arus terbesar yang harus ditahan peralatan. Persamaan (1) memperkenalkan ketiganya dan Persamaan (2) menghubungkan angka pelat nama (pu) dengan ohm dan ampere; Gambar 1 memperlihatkan peluruhan arusnya.</w:t>
      </w:r>
    </w:p>
    <w:p>
      <w:pPr>
        <w:keepNext/>
        <w:spacing w:after="80"/>
        <w:jc w:val="center"/>
      </w:pPr>
      <w:r>
        <w:drawing>
          <wp:inline xmlns:a="http://schemas.openxmlformats.org/drawingml/2006/main" xmlns:pic="http://schemas.openxmlformats.org/drawingml/2006/picture">
            <wp:extent cx="5400000" cy="2078735"/>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1 — Selubung arus hubung singkat generator: subtransien, transien, tunak. Saat terminal generator dihubung singkat, arus rms mulai dari I″ = 1/X″ = 5,56 pu, meluruh dalam beberapa siklus ke I′ = 1/X′, lalu dalam sekitar satu detik ke nilai tunak 1/X</w:t>
      </w:r>
      <w:r>
        <w:rPr>
          <w:rFonts w:ascii="Arial" w:hAnsi="Arial" w:eastAsia="Arial" w:cs="Arial"/>
          <w:b/>
          <w:i w:val="0"/>
          <w:sz w:val="20"/>
          <w:vertAlign w:val="subscript"/>
        </w:rPr>
        <w:t>s</w:t>
      </w:r>
      <w:r>
        <w:rPr>
          <w:rFonts w:ascii="Arial" w:hAnsi="Arial" w:eastAsia="Arial" w:cs="Arial"/>
          <w:b/>
          <w:i w:val="0"/>
          <w:sz w:val="20"/>
        </w:rPr>
        <w:t>. Tiga reaktansi, tiga rentang waktu.</w:t>
      </w:r>
    </w:p>
    <w:p>
      <w:pPr>
        <w:keepNext/>
        <w:spacing w:before="200" w:after="80" w:line="276" w:lineRule="auto"/>
      </w:pPr>
      <w:r>
        <w:rPr>
          <w:rFonts w:ascii="Arial" w:hAnsi="Arial" w:eastAsia="Arial" w:cs="Arial"/>
          <w:b/>
          <w:i w:val="0"/>
          <w:color w:val="2E4A7A"/>
          <w:sz w:val="24"/>
        </w:rPr>
        <w:t>Tiga Reaktansi Generator Sinkron</w:t>
      </w:r>
    </w:p>
    <w:p>
      <w:pPr>
        <w:keepLines/>
        <w:tabs>
          <w:tab w:pos="8787" w:val="right"/>
        </w:tabs>
        <w:spacing w:line="360" w:lineRule="auto" w:after="120"/>
        <w:ind w:left="283"/>
      </w:pPr>
      <w:r>
        <w:rPr>
          <w:rFonts w:ascii="Arial" w:hAnsi="Arial" w:eastAsia="Arial" w:cs="Arial"/>
          <w:b w:val="0"/>
          <w:i w:val="0"/>
          <w:sz w:val="22"/>
        </w:rPr>
        <w:t>I'' = E''/X</w:t>
      </w:r>
      <w:r>
        <w:rPr>
          <w:rFonts w:ascii="Arial" w:hAnsi="Arial" w:eastAsia="Arial" w:cs="Arial"/>
          <w:b w:val="0"/>
          <w:i w:val="0"/>
          <w:sz w:val="22"/>
          <w:vertAlign w:val="subscript"/>
        </w:rPr>
        <w:t>d</w:t>
      </w:r>
      <w:r>
        <w:rPr>
          <w:rFonts w:ascii="Arial" w:hAnsi="Arial" w:eastAsia="Arial" w:cs="Arial"/>
          <w:b w:val="0"/>
          <w:i w:val="0"/>
          <w:sz w:val="22"/>
        </w:rPr>
        <w:t>'', I' = E'/X</w:t>
      </w:r>
      <w:r>
        <w:rPr>
          <w:rFonts w:ascii="Arial" w:hAnsi="Arial" w:eastAsia="Arial" w:cs="Arial"/>
          <w:b w:val="0"/>
          <w:i w:val="0"/>
          <w:sz w:val="22"/>
          <w:vertAlign w:val="subscript"/>
        </w:rPr>
        <w:t>d</w:t>
      </w:r>
      <w:r>
        <w:rPr>
          <w:rFonts w:ascii="Arial" w:hAnsi="Arial" w:eastAsia="Arial" w:cs="Arial"/>
          <w:b w:val="0"/>
          <w:i w:val="0"/>
          <w:sz w:val="22"/>
        </w:rPr>
        <w:t>', I = E/X</w:t>
      </w:r>
      <w:r>
        <w:rPr>
          <w:rFonts w:ascii="Arial" w:hAnsi="Arial" w:eastAsia="Arial" w:cs="Arial"/>
          <w:b w:val="0"/>
          <w:i w:val="0"/>
          <w:sz w:val="22"/>
          <w:vertAlign w:val="subscript"/>
        </w:rPr>
        <w:t>s</w:t>
      </w:r>
      <w:r>
        <w:rPr>
          <w:rFonts w:ascii="Arial" w:hAnsi="Arial" w:eastAsia="Arial" w:cs="Arial"/>
          <w:b w:val="0"/>
          <w:i w:val="0"/>
          <w:sz w:val="22"/>
        </w:rPr>
        <w:t>, X</w:t>
      </w:r>
      <w:r>
        <w:rPr>
          <w:rFonts w:ascii="Arial" w:hAnsi="Arial" w:eastAsia="Arial" w:cs="Arial"/>
          <w:b w:val="0"/>
          <w:i w:val="0"/>
          <w:sz w:val="22"/>
          <w:vertAlign w:val="subscript"/>
        </w:rPr>
        <w:t>d</w:t>
      </w:r>
      <w:r>
        <w:rPr>
          <w:rFonts w:ascii="Arial" w:hAnsi="Arial" w:eastAsia="Arial" w:cs="Arial"/>
          <w:b w:val="0"/>
          <w:i w:val="0"/>
          <w:sz w:val="22"/>
        </w:rPr>
        <w:t>'' &lt; X</w:t>
      </w:r>
      <w:r>
        <w:rPr>
          <w:rFonts w:ascii="Arial" w:hAnsi="Arial" w:eastAsia="Arial" w:cs="Arial"/>
          <w:b w:val="0"/>
          <w:i w:val="0"/>
          <w:sz w:val="22"/>
          <w:vertAlign w:val="subscript"/>
        </w:rPr>
        <w:t>d</w:t>
      </w:r>
      <w:r>
        <w:rPr>
          <w:rFonts w:ascii="Arial" w:hAnsi="Arial" w:eastAsia="Arial" w:cs="Arial"/>
          <w:b w:val="0"/>
          <w:i w:val="0"/>
          <w:sz w:val="22"/>
        </w:rPr>
        <w:t>' &lt; X</w:t>
      </w:r>
      <w:r>
        <w:rPr>
          <w:rFonts w:ascii="Arial" w:hAnsi="Arial" w:eastAsia="Arial" w:cs="Arial"/>
          <w:b w:val="0"/>
          <w:i w:val="0"/>
          <w:sz w:val="22"/>
          <w:vertAlign w:val="subscript"/>
        </w:rPr>
        <w:t>s</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Generator contoh 100 MVA, 13,8 kV: X'' = 0,18, X' = 0,28, X</w:t>
      </w:r>
      <w:r>
        <w:rPr>
          <w:rFonts w:ascii="Arial" w:hAnsi="Arial" w:eastAsia="Arial" w:cs="Arial"/>
          <w:b w:val="0"/>
          <w:i w:val="0"/>
          <w:sz w:val="22"/>
          <w:vertAlign w:val="subscript"/>
        </w:rPr>
        <w:t>s</w:t>
      </w:r>
      <w:r>
        <w:rPr>
          <w:rFonts w:ascii="Arial" w:hAnsi="Arial" w:eastAsia="Arial" w:cs="Arial"/>
          <w:b w:val="0"/>
          <w:i w:val="0"/>
          <w:sz w:val="22"/>
        </w:rPr>
        <w:t xml:space="preserve"> = 1,4 pu. Dengan tegangan pra-gangguan 1 pu, arus hubung singkat awal 5,56 pu = 5,56×4.184 = 23,2 kA, sedangkan tunaknya hanya 0,71 pu, di bawah arus nominal!</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Reaktansi subtransien X″ mencerminkan belitan peredam dan permukaan rotor yang menolak perubahan fluks mendadak (konstanta waktu T″ ≈ 0,02–0,05 s); X′ mencerminkan belitan medan (T′ ≈ 0,5–2 s); X</w:t>
      </w:r>
      <w:r>
        <w:rPr>
          <w:rFonts w:ascii="Arial" w:hAnsi="Arial" w:eastAsia="Arial" w:cs="Arial"/>
          <w:b w:val="0"/>
          <w:i w:val="0"/>
          <w:sz w:val="22"/>
          <w:vertAlign w:val="subscript"/>
        </w:rPr>
        <w:t>s</w:t>
      </w:r>
      <w:r>
        <w:rPr>
          <w:rFonts w:ascii="Arial" w:hAnsi="Arial" w:eastAsia="Arial" w:cs="Arial"/>
          <w:b w:val="0"/>
          <w:i w:val="0"/>
          <w:sz w:val="22"/>
        </w:rPr>
        <w:t xml:space="preserve"> adalah reaktansi keadaan tunak. Studi hubung singkat untuk memilih PMT memakai X″ (arus terbesar), studi kestabilan memakai X′, dan studi aliran daya memakai X</w:t>
      </w:r>
      <w:r>
        <w:rPr>
          <w:rFonts w:ascii="Arial" w:hAnsi="Arial" w:eastAsia="Arial" w:cs="Arial"/>
          <w:b w:val="0"/>
          <w:i w:val="0"/>
          <w:sz w:val="22"/>
          <w:vertAlign w:val="subscript"/>
        </w:rPr>
        <w:t>s</w:t>
      </w:r>
      <w:r>
        <w:rPr>
          <w:rFonts w:ascii="Arial" w:hAnsi="Arial" w:eastAsia="Arial" w:cs="Arial"/>
          <w:b w:val="0"/>
          <w:i w:val="0"/>
          <w:sz w:val="22"/>
        </w:rPr>
        <w:t>. Praktis: X″ 0,10–0,25 pu, X′ 0,15–0,40 pu, X</w:t>
      </w:r>
      <w:r>
        <w:rPr>
          <w:rFonts w:ascii="Arial" w:hAnsi="Arial" w:eastAsia="Arial" w:cs="Arial"/>
          <w:b w:val="0"/>
          <w:i w:val="0"/>
          <w:sz w:val="22"/>
          <w:vertAlign w:val="subscript"/>
        </w:rPr>
        <w:t>s</w:t>
      </w:r>
      <w:r>
        <w:rPr>
          <w:rFonts w:ascii="Arial" w:hAnsi="Arial" w:eastAsia="Arial" w:cs="Arial"/>
          <w:b w:val="0"/>
          <w:i w:val="0"/>
          <w:sz w:val="22"/>
        </w:rPr>
        <w:t xml:space="preserve"> 1,0–2,0 pu pada rating generator.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d</w:t>
      </w:r>
      <w:r>
        <w:rPr>
          <w:rFonts w:ascii="Arial" w:hAnsi="Arial" w:eastAsia="Arial" w:cs="Arial"/>
          <w:b/>
          <w:i w:val="0"/>
          <w:sz w:val="21"/>
        </w:rPr>
        <w:t>'', X</w:t>
      </w:r>
      <w:r>
        <w:rPr>
          <w:rFonts w:ascii="Arial" w:hAnsi="Arial" w:eastAsia="Arial" w:cs="Arial"/>
          <w:b/>
          <w:i w:val="0"/>
          <w:sz w:val="21"/>
          <w:vertAlign w:val="subscript"/>
        </w:rPr>
        <w:t>d</w:t>
      </w:r>
      <w:r>
        <w:rPr>
          <w:rFonts w:ascii="Arial" w:hAnsi="Arial" w:eastAsia="Arial" w:cs="Arial"/>
          <w:b/>
          <w:i w:val="0"/>
          <w:sz w:val="21"/>
        </w:rPr>
        <w:t>', X</w:t>
      </w:r>
      <w:r>
        <w:rPr>
          <w:rFonts w:ascii="Arial" w:hAnsi="Arial" w:eastAsia="Arial" w:cs="Arial"/>
          <w:b/>
          <w:i w:val="0"/>
          <w:sz w:val="21"/>
          <w:vertAlign w:val="subscript"/>
        </w:rPr>
        <w:t>s</w:t>
      </w:r>
      <w:r>
        <w:rPr>
          <w:rFonts w:ascii="Arial" w:hAnsi="Arial" w:eastAsia="Arial" w:cs="Arial"/>
          <w:b w:val="0"/>
          <w:i w:val="0"/>
          <w:sz w:val="21"/>
        </w:rPr>
        <w:t>: Reaktansi subtransien, transien, sinkron sumbu d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E', E</w:t>
      </w:r>
      <w:r>
        <w:rPr>
          <w:rFonts w:ascii="Arial" w:hAnsi="Arial" w:eastAsia="Arial" w:cs="Arial"/>
          <w:b w:val="0"/>
          <w:i w:val="0"/>
          <w:sz w:val="21"/>
        </w:rPr>
        <w:t>: Ggl di balik tiap reaktansi (≈ 1 pu tanpa beban)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I', I</w:t>
      </w:r>
      <w:r>
        <w:rPr>
          <w:rFonts w:ascii="Arial" w:hAnsi="Arial" w:eastAsia="Arial" w:cs="Arial"/>
          <w:b w:val="0"/>
          <w:i w:val="0"/>
          <w:sz w:val="21"/>
        </w:rPr>
        <w:t>: Arus hubung singkat rms pada tiap tahap (pu)</w:t>
      </w:r>
    </w:p>
    <w:p>
      <w:pPr>
        <w:keepNext/>
        <w:spacing w:before="200" w:after="80" w:line="276" w:lineRule="auto"/>
      </w:pPr>
      <w:r>
        <w:rPr>
          <w:rFonts w:ascii="Arial" w:hAnsi="Arial" w:eastAsia="Arial" w:cs="Arial"/>
          <w:b/>
          <w:i w:val="0"/>
          <w:color w:val="2E4A7A"/>
          <w:sz w:val="24"/>
        </w:rPr>
        <w:t>Basis Rating dan Reaktansi dalam Ohm</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base</w:t>
      </w:r>
      <w:r>
        <w:rPr>
          <w:rFonts w:ascii="Arial" w:hAnsi="Arial" w:eastAsia="Arial" w:cs="Arial"/>
          <w:b w:val="0"/>
          <w:i w:val="0"/>
          <w:sz w:val="22"/>
        </w:rPr>
        <w:t xml:space="preserve"> = (kV</w:t>
      </w:r>
      <w:r>
        <w:rPr>
          <w:rFonts w:ascii="Arial" w:hAnsi="Arial" w:eastAsia="Arial" w:cs="Arial"/>
          <w:b w:val="0"/>
          <w:i w:val="0"/>
          <w:sz w:val="22"/>
          <w:vertAlign w:val="subscript"/>
        </w:rPr>
        <w:t>base</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/MVA</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/(√3 V</w:t>
      </w:r>
      <w:r>
        <w:rPr>
          <w:rFonts w:ascii="Arial" w:hAnsi="Arial" w:eastAsia="Arial" w:cs="Arial"/>
          <w:b w:val="0"/>
          <w:i w:val="0"/>
          <w:sz w:val="22"/>
          <w:vertAlign w:val="subscript"/>
        </w:rPr>
        <w:t>base</w:t>
      </w:r>
      <w:r>
        <w:rPr>
          <w:rFonts w:ascii="Arial" w:hAnsi="Arial" w:eastAsia="Arial" w:cs="Arial"/>
          <w:b w:val="0"/>
          <w:i w:val="0"/>
          <w:sz w:val="22"/>
        </w:rPr>
        <w:t>), X</w:t>
      </w:r>
      <w:r>
        <w:rPr>
          <w:rFonts w:ascii="Arial" w:hAnsi="Arial" w:eastAsia="Arial" w:cs="Arial"/>
          <w:b w:val="0"/>
          <w:i w:val="0"/>
          <w:sz w:val="22"/>
          <w:vertAlign w:val="subscript"/>
        </w:rPr>
        <w:t>Ω</w:t>
      </w:r>
      <w:r>
        <w:rPr>
          <w:rFonts w:ascii="Arial" w:hAnsi="Arial" w:eastAsia="Arial" w:cs="Arial"/>
          <w:b w:val="0"/>
          <w:i w:val="0"/>
          <w:sz w:val="22"/>
        </w:rPr>
        <w:t xml:space="preserve"> = X</w:t>
      </w:r>
      <w:r>
        <w:rPr>
          <w:rFonts w:ascii="Arial" w:hAnsi="Arial" w:eastAsia="Arial" w:cs="Arial"/>
          <w:b w:val="0"/>
          <w:i w:val="0"/>
          <w:sz w:val="22"/>
          <w:vertAlign w:val="subscript"/>
        </w:rPr>
        <w:t>pu</w:t>
      </w:r>
      <w:r>
        <w:rPr>
          <w:rFonts w:ascii="Arial" w:hAnsi="Arial" w:eastAsia="Arial" w:cs="Arial"/>
          <w:b w:val="0"/>
          <w:i w:val="0"/>
          <w:sz w:val="22"/>
        </w:rPr>
        <w:t xml:space="preserve"> Z</w:t>
      </w:r>
      <w:r>
        <w:rPr>
          <w:rFonts w:ascii="Arial" w:hAnsi="Arial" w:eastAsia="Arial" w:cs="Arial"/>
          <w:b w:val="0"/>
          <w:i w:val="0"/>
          <w:sz w:val="22"/>
          <w:vertAlign w:val="subscript"/>
        </w:rPr>
        <w:t>base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Generator contoh: Z</w:t>
      </w:r>
      <w:r>
        <w:rPr>
          <w:rFonts w:ascii="Arial" w:hAnsi="Arial" w:eastAsia="Arial" w:cs="Arial"/>
          <w:b w:val="0"/>
          <w:i w:val="0"/>
          <w:sz w:val="22"/>
          <w:vertAlign w:val="subscript"/>
        </w:rPr>
        <w:t>base</w:t>
      </w:r>
      <w:r>
        <w:rPr>
          <w:rFonts w:ascii="Arial" w:hAnsi="Arial" w:eastAsia="Arial" w:cs="Arial"/>
          <w:b w:val="0"/>
          <w:i w:val="0"/>
          <w:sz w:val="22"/>
        </w:rPr>
        <w:t xml:space="preserve"> = 13,8</w:t>
      </w:r>
      <w:r>
        <w:rPr>
          <w:rFonts w:ascii="Arial" w:hAnsi="Arial" w:eastAsia="Arial" w:cs="Arial"/>
          <w:b w:val="0"/>
          <w:i w:val="0"/>
          <w:sz w:val="22"/>
          <w:vertAlign w:val="superscript"/>
        </w:rPr>
        <w:t>2</w:t>
      </w:r>
      <w:r>
        <w:rPr>
          <w:rFonts w:ascii="Arial" w:hAnsi="Arial" w:eastAsia="Arial" w:cs="Arial"/>
          <w:b w:val="0"/>
          <w:i w:val="0"/>
          <w:sz w:val="22"/>
        </w:rPr>
        <w:t>/100 = 1,9044 Ω, I</w:t>
      </w:r>
      <w:r>
        <w:rPr>
          <w:rFonts w:ascii="Arial" w:hAnsi="Arial" w:eastAsia="Arial" w:cs="Arial"/>
          <w:b w:val="0"/>
          <w:i w:val="0"/>
          <w:sz w:val="22"/>
          <w:vertAlign w:val="subscript"/>
        </w:rPr>
        <w:t>base</w:t>
      </w:r>
      <w:r>
        <w:rPr>
          <w:rFonts w:ascii="Arial" w:hAnsi="Arial" w:eastAsia="Arial" w:cs="Arial"/>
          <w:b w:val="0"/>
          <w:i w:val="0"/>
          <w:sz w:val="22"/>
        </w:rPr>
        <w:t xml:space="preserve"> = 100×10</w:t>
      </w:r>
      <w:r>
        <w:rPr>
          <w:rFonts w:ascii="Arial" w:hAnsi="Arial" w:eastAsia="Arial" w:cs="Arial"/>
          <w:b w:val="0"/>
          <w:i w:val="0"/>
          <w:sz w:val="22"/>
          <w:vertAlign w:val="superscript"/>
        </w:rPr>
        <w:t>6</w:t>
      </w:r>
      <w:r>
        <w:rPr>
          <w:rFonts w:ascii="Arial" w:hAnsi="Arial" w:eastAsia="Arial" w:cs="Arial"/>
          <w:b w:val="0"/>
          <w:i w:val="0"/>
          <w:sz w:val="22"/>
        </w:rPr>
        <w:t>/(√3×13,8×10</w:t>
      </w:r>
      <w:r>
        <w:rPr>
          <w:rFonts w:ascii="Arial" w:hAnsi="Arial" w:eastAsia="Arial" w:cs="Arial"/>
          <w:b w:val="0"/>
          <w:i w:val="0"/>
          <w:sz w:val="22"/>
          <w:vertAlign w:val="superscript"/>
        </w:rPr>
        <w:t>3</w:t>
      </w:r>
      <w:r>
        <w:rPr>
          <w:rFonts w:ascii="Arial" w:hAnsi="Arial" w:eastAsia="Arial" w:cs="Arial"/>
          <w:b w:val="0"/>
          <w:i w:val="0"/>
          <w:sz w:val="22"/>
        </w:rPr>
        <w:t>) = 4.183,7 A; X'' = 0,18×1,9044 = 0,3428 Ω. Pabrik memberikan reaktansi dalam persen atau pu pada rating alat itu sendiri; konversi ke ohm (atau ke basis lain) adalah pekerjaan kita.</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Reaktansi generator dalam ohm tampak kecil (sepersekian ohm), tetapi dibandingkan Z</w:t>
      </w:r>
      <w:r>
        <w:rPr>
          <w:rFonts w:ascii="Arial" w:hAnsi="Arial" w:eastAsia="Arial" w:cs="Arial"/>
          <w:b w:val="0"/>
          <w:i w:val="0"/>
          <w:sz w:val="22"/>
          <w:vertAlign w:val="subscript"/>
        </w:rPr>
        <w:t>base</w:t>
      </w:r>
      <w:r>
        <w:rPr>
          <w:rFonts w:ascii="Arial" w:hAnsi="Arial" w:eastAsia="Arial" w:cs="Arial"/>
          <w:b w:val="0"/>
          <w:i w:val="0"/>
          <w:sz w:val="22"/>
        </w:rPr>
        <w:t xml:space="preserve"> yang juga kecil ia bernilai 0,1–0,25 pu: bilangan pu-lah yang langsung memberi tahu 'berapa kali arus nominal' saat hubung singkat, tanpa perlu ohm sama sekali.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base</w:t>
      </w:r>
      <w:r>
        <w:rPr>
          <w:rFonts w:ascii="Arial" w:hAnsi="Arial" w:eastAsia="Arial" w:cs="Arial"/>
          <w:b w:val="0"/>
          <w:i w:val="0"/>
          <w:sz w:val="21"/>
        </w:rPr>
        <w:t>: Impedansi basis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base</w:t>
      </w:r>
      <w:r>
        <w:rPr>
          <w:rFonts w:ascii="Arial" w:hAnsi="Arial" w:eastAsia="Arial" w:cs="Arial"/>
          <w:b w:val="0"/>
          <w:i w:val="0"/>
          <w:sz w:val="21"/>
        </w:rPr>
        <w:t>: Arus basis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pu</w:t>
      </w:r>
      <w:r>
        <w:rPr>
          <w:rFonts w:ascii="Arial" w:hAnsi="Arial" w:eastAsia="Arial" w:cs="Arial"/>
          <w:b w:val="0"/>
          <w:i w:val="0"/>
          <w:sz w:val="21"/>
        </w:rPr>
        <w:t>: Reaktansi per unit pada basis yang dipakai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Arus Awal vs Tunak: </w:t>
      </w:r>
      <w:r>
        <w:rPr>
          <w:rFonts w:ascii="Arial" w:hAnsi="Arial" w:eastAsia="Arial" w:cs="Arial"/>
          <w:b w:val="0"/>
          <w:i w:val="0"/>
          <w:sz w:val="22"/>
        </w:rPr>
        <w:t xml:space="preserve">Arus hubung singkat generator turun seiring waktu: PMT yang membuka 3–5 siklus setelah gangguan memutus arus dekat nilai subtransien; relai harus disetel dengan nilai transien/tunak yang lebih kecil. </w:t>
      </w:r>
      <w:r>
        <w:rPr>
          <w:rFonts w:ascii="Arial" w:hAnsi="Arial" w:eastAsia="Arial" w:cs="Arial"/>
          <w:b w:val="0"/>
          <w:i/>
          <w:sz w:val="22"/>
        </w:rPr>
        <w:t>I'' gg 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Belitan Peredam: </w:t>
      </w:r>
      <w:r>
        <w:rPr>
          <w:rFonts w:ascii="Arial" w:hAnsi="Arial" w:eastAsia="Arial" w:cs="Arial"/>
          <w:b w:val="0"/>
          <w:i w:val="0"/>
          <w:sz w:val="22"/>
        </w:rPr>
        <w:t>Batang peredam pada rotor (seperti sangkar motor induksi) menahan perubahan fluks sesaat: itulah asal X″ yang kecil dan arus awal yang 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DC: </w:t>
      </w:r>
      <w:r>
        <w:rPr>
          <w:rFonts w:ascii="Arial" w:hAnsi="Arial" w:eastAsia="Arial" w:cs="Arial"/>
          <w:b w:val="0"/>
          <w:i w:val="0"/>
          <w:sz w:val="22"/>
        </w:rPr>
        <w:t>Tergantung saat gangguan terjadi, arus asimetris dengan ofset DC menambah puncak awal sampai 1,6–1,8 kali; PMT dinilai dengan faktor asimetri ini.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Motor Ikut Menyumbang: </w:t>
      </w:r>
      <w:r>
        <w:rPr>
          <w:rFonts w:ascii="Arial" w:hAnsi="Arial" w:eastAsia="Arial" w:cs="Arial"/>
          <w:b w:val="0"/>
          <w:i w:val="0"/>
          <w:sz w:val="22"/>
        </w:rPr>
        <w:t>Motor induksi besar berlaku sebagai generator sesaat saat tegangan runtuh (X″ ≈ 0,17 pu) dan menambah arus hubung singkat rel pabrik beberapa siklus pertama.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Rating dan Basis: </w:t>
      </w:r>
      <w:r>
        <w:rPr>
          <w:rFonts w:ascii="Arial" w:hAnsi="Arial" w:eastAsia="Arial" w:cs="Arial"/>
          <w:b w:val="0"/>
          <w:i w:val="0"/>
          <w:sz w:val="22"/>
        </w:rPr>
        <w:t xml:space="preserve">X″ = 18 % pada pelat nama berarti 0,18 pu pada MVA dan kV generator itu; angka yang sama pada basis 100 MVA berubah sebanding rasio MVA (Bagian 03). </w:t>
      </w:r>
      <w:r>
        <w:rPr>
          <w:rFonts w:ascii="Arial" w:hAnsi="Arial" w:eastAsia="Arial" w:cs="Arial"/>
          <w:b w:val="0"/>
          <w:i/>
          <w:sz w:val="22"/>
        </w:rPr>
        <w:t>Xpu ∝ Sbase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Sumbu d dan q: </w:t>
      </w:r>
      <w:r>
        <w:rPr>
          <w:rFonts w:ascii="Arial" w:hAnsi="Arial" w:eastAsia="Arial" w:cs="Arial"/>
          <w:b w:val="0"/>
          <w:i w:val="0"/>
          <w:sz w:val="22"/>
        </w:rPr>
        <w:t>Generator kutub menonjol mempunyai X</w:t>
      </w:r>
      <w:r>
        <w:rPr>
          <w:rFonts w:ascii="Arial" w:hAnsi="Arial" w:eastAsia="Arial" w:cs="Arial"/>
          <w:b w:val="0"/>
          <w:i w:val="0"/>
          <w:sz w:val="22"/>
          <w:vertAlign w:val="subscript"/>
        </w:rPr>
        <w:t>d</w:t>
      </w:r>
      <w:r>
        <w:rPr>
          <w:rFonts w:ascii="Arial" w:hAnsi="Arial" w:eastAsia="Arial" w:cs="Arial"/>
          <w:b w:val="0"/>
          <w:i w:val="0"/>
          <w:sz w:val="22"/>
        </w:rPr>
        <w:t xml:space="preserve"> dan X</w:t>
      </w:r>
      <w:r>
        <w:rPr>
          <w:rFonts w:ascii="Arial" w:hAnsi="Arial" w:eastAsia="Arial" w:cs="Arial"/>
          <w:b w:val="0"/>
          <w:i w:val="0"/>
          <w:sz w:val="22"/>
          <w:vertAlign w:val="subscript"/>
        </w:rPr>
        <w:t>q</w:t>
      </w:r>
      <w:r>
        <w:rPr>
          <w:rFonts w:ascii="Arial" w:hAnsi="Arial" w:eastAsia="Arial" w:cs="Arial"/>
          <w:b w:val="0"/>
          <w:i w:val="0"/>
          <w:sz w:val="22"/>
        </w:rPr>
        <w:t xml:space="preserve"> berbeda; untuk hubung singkat tiga fasa simetris cukup X</w:t>
      </w:r>
      <w:r>
        <w:rPr>
          <w:rFonts w:ascii="Arial" w:hAnsi="Arial" w:eastAsia="Arial" w:cs="Arial"/>
          <w:b w:val="0"/>
          <w:i w:val="0"/>
          <w:sz w:val="22"/>
          <w:vertAlign w:val="subscript"/>
        </w:rPr>
        <w:t>d</w:t>
      </w:r>
      <w:r>
        <w:rPr>
          <w:rFonts w:ascii="Arial" w:hAnsi="Arial" w:eastAsia="Arial" w:cs="Arial"/>
          <w:b w:val="0"/>
          <w:i w:val="0"/>
          <w:sz w:val="22"/>
        </w:rPr>
        <w:t>″ dan X</w:t>
      </w:r>
      <w:r>
        <w:rPr>
          <w:rFonts w:ascii="Arial" w:hAnsi="Arial" w:eastAsia="Arial" w:cs="Arial"/>
          <w:b w:val="0"/>
          <w:i w:val="0"/>
          <w:sz w:val="22"/>
          <w:vertAlign w:val="subscript"/>
        </w:rPr>
        <w:t>d</w:t>
      </w:r>
      <w:r>
        <w:rPr>
          <w:rFonts w:ascii="Arial" w:hAnsi="Arial" w:eastAsia="Arial" w:cs="Arial"/>
          <w:b w:val="0"/>
          <w:i w:val="0"/>
          <w:sz w:val="22"/>
        </w:rPr>
        <w:t>′ yang dipakai modul ini.</w:t>
      </w:r>
    </w:p>
    <w:p>
      <w:pPr>
        <w:keepNext/>
        <w:spacing w:after="200" w:line="276" w:lineRule="auto"/>
        <w:jc w:val="center"/>
      </w:pPr>
      <w:r>
        <w:rPr>
          <w:rFonts w:ascii="Arial" w:hAnsi="Arial" w:eastAsia="Arial" w:cs="Arial"/>
          <w:b/>
          <w:i w:val="0"/>
          <w:sz w:val="20"/>
        </w:rPr>
        <w:t>Tabel 1. Reaktansi generator: Nilai khas (pu rating), Konstanta waktu, Dipakai untuk.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Reaktansi generator</w:t>
            </w:r>
          </w:p>
        </w:tc>
        <w:tc>
          <w:tcPr>
            <w:tcW w:type="dxa" w:w="2197"/>
            <w:shd w:val="clear" w:fill="DCE6F1"/>
          </w:tcPr>
          <w:p>
            <w:pPr>
              <w:spacing w:after="0"/>
            </w:pPr>
            <w:r>
              <w:rPr>
                <w:rFonts w:ascii="Arial" w:hAnsi="Arial" w:eastAsia="Arial" w:cs="Arial"/>
                <w:b/>
                <w:i w:val="0"/>
                <w:sz w:val="18"/>
              </w:rPr>
              <w:t>Nilai khas (pu rating)</w:t>
            </w:r>
          </w:p>
        </w:tc>
        <w:tc>
          <w:tcPr>
            <w:tcW w:type="dxa" w:w="2197"/>
            <w:shd w:val="clear" w:fill="DCE6F1"/>
          </w:tcPr>
          <w:p>
            <w:pPr>
              <w:spacing w:after="0"/>
            </w:pPr>
            <w:r>
              <w:rPr>
                <w:rFonts w:ascii="Arial" w:hAnsi="Arial" w:eastAsia="Arial" w:cs="Arial"/>
                <w:b/>
                <w:i w:val="0"/>
                <w:sz w:val="18"/>
              </w:rPr>
              <w:t>Konstanta waktu</w:t>
            </w:r>
          </w:p>
        </w:tc>
        <w:tc>
          <w:tcPr>
            <w:tcW w:type="dxa" w:w="2197"/>
            <w:shd w:val="clear" w:fill="DCE6F1"/>
          </w:tcPr>
          <w:p>
            <w:pPr>
              <w:spacing w:after="0"/>
            </w:pPr>
            <w:r>
              <w:rPr>
                <w:rFonts w:ascii="Arial" w:hAnsi="Arial" w:eastAsia="Arial" w:cs="Arial"/>
                <w:b/>
                <w:i w:val="0"/>
                <w:sz w:val="18"/>
              </w:rPr>
              <w:t>Dipakai untuk</w:t>
            </w:r>
          </w:p>
        </w:tc>
      </w:tr>
      <w:tr>
        <w:tc>
          <w:tcPr>
            <w:tcW w:type="dxa" w:w="2197"/>
          </w:tcPr>
          <w:p>
            <w:pPr>
              <w:spacing w:after="0"/>
            </w:pPr>
            <w:r>
              <w:rPr>
                <w:rFonts w:ascii="Arial" w:hAnsi="Arial" w:eastAsia="Arial" w:cs="Arial"/>
                <w:b w:val="0"/>
                <w:i w:val="0"/>
                <w:sz w:val="18"/>
              </w:rPr>
              <w:t>Subtransien X″</w:t>
            </w:r>
          </w:p>
        </w:tc>
        <w:tc>
          <w:tcPr>
            <w:tcW w:type="dxa" w:w="2197"/>
          </w:tcPr>
          <w:p>
            <w:pPr>
              <w:spacing w:after="0"/>
            </w:pPr>
            <w:r>
              <w:rPr>
                <w:rFonts w:ascii="Arial" w:hAnsi="Arial" w:eastAsia="Arial" w:cs="Arial"/>
                <w:b w:val="0"/>
                <w:i w:val="0"/>
                <w:sz w:val="18"/>
              </w:rPr>
              <w:t>0,10 – 0,25</w:t>
            </w:r>
          </w:p>
        </w:tc>
        <w:tc>
          <w:tcPr>
            <w:tcW w:type="dxa" w:w="2197"/>
          </w:tcPr>
          <w:p>
            <w:pPr>
              <w:spacing w:after="0"/>
            </w:pPr>
            <w:r>
              <w:rPr>
                <w:rFonts w:ascii="Arial" w:hAnsi="Arial" w:eastAsia="Arial" w:cs="Arial"/>
                <w:b w:val="0"/>
                <w:i w:val="0"/>
                <w:sz w:val="18"/>
              </w:rPr>
              <w:t>T″ ≈ 0,02 – 0,05 s</w:t>
            </w:r>
          </w:p>
        </w:tc>
        <w:tc>
          <w:tcPr>
            <w:tcW w:type="dxa" w:w="2197"/>
          </w:tcPr>
          <w:p>
            <w:pPr>
              <w:spacing w:after="0"/>
            </w:pPr>
            <w:r>
              <w:rPr>
                <w:rFonts w:ascii="Arial" w:hAnsi="Arial" w:eastAsia="Arial" w:cs="Arial"/>
                <w:b w:val="0"/>
                <w:i w:val="0"/>
                <w:sz w:val="18"/>
              </w:rPr>
              <w:t>arus putus PMT, gaya elektrodinamik rel</w:t>
            </w:r>
          </w:p>
        </w:tc>
      </w:tr>
      <w:tr>
        <w:tc>
          <w:tcPr>
            <w:tcW w:type="dxa" w:w="2197"/>
          </w:tcPr>
          <w:p>
            <w:pPr>
              <w:spacing w:after="0"/>
            </w:pPr>
            <w:r>
              <w:rPr>
                <w:rFonts w:ascii="Arial" w:hAnsi="Arial" w:eastAsia="Arial" w:cs="Arial"/>
                <w:b w:val="0"/>
                <w:i w:val="0"/>
                <w:sz w:val="18"/>
              </w:rPr>
              <w:t>Transien X′</w:t>
            </w:r>
          </w:p>
        </w:tc>
        <w:tc>
          <w:tcPr>
            <w:tcW w:type="dxa" w:w="2197"/>
          </w:tcPr>
          <w:p>
            <w:pPr>
              <w:spacing w:after="0"/>
            </w:pPr>
            <w:r>
              <w:rPr>
                <w:rFonts w:ascii="Arial" w:hAnsi="Arial" w:eastAsia="Arial" w:cs="Arial"/>
                <w:b w:val="0"/>
                <w:i w:val="0"/>
                <w:sz w:val="18"/>
              </w:rPr>
              <w:t>0,15 – 0,40</w:t>
            </w:r>
          </w:p>
        </w:tc>
        <w:tc>
          <w:tcPr>
            <w:tcW w:type="dxa" w:w="2197"/>
          </w:tcPr>
          <w:p>
            <w:pPr>
              <w:spacing w:after="0"/>
            </w:pPr>
            <w:r>
              <w:rPr>
                <w:rFonts w:ascii="Arial" w:hAnsi="Arial" w:eastAsia="Arial" w:cs="Arial"/>
                <w:b w:val="0"/>
                <w:i w:val="0"/>
                <w:sz w:val="18"/>
              </w:rPr>
              <w:t>T′ ≈ 0,5 – 2 s</w:t>
            </w:r>
          </w:p>
        </w:tc>
        <w:tc>
          <w:tcPr>
            <w:tcW w:type="dxa" w:w="2197"/>
          </w:tcPr>
          <w:p>
            <w:pPr>
              <w:spacing w:after="0"/>
            </w:pPr>
            <w:r>
              <w:rPr>
                <w:rFonts w:ascii="Arial" w:hAnsi="Arial" w:eastAsia="Arial" w:cs="Arial"/>
                <w:b w:val="0"/>
                <w:i w:val="0"/>
                <w:sz w:val="18"/>
              </w:rPr>
              <w:t>kestabilan transien, setelan relai</w:t>
            </w:r>
          </w:p>
        </w:tc>
      </w:tr>
      <w:tr>
        <w:tc>
          <w:tcPr>
            <w:tcW w:type="dxa" w:w="2197"/>
          </w:tcPr>
          <w:p>
            <w:pPr>
              <w:spacing w:after="0"/>
            </w:pPr>
            <w:r>
              <w:rPr>
                <w:rFonts w:ascii="Arial" w:hAnsi="Arial" w:eastAsia="Arial" w:cs="Arial"/>
                <w:b w:val="0"/>
                <w:i w:val="0"/>
                <w:sz w:val="18"/>
              </w:rPr>
              <w:t>Sinkron X</w:t>
            </w:r>
            <w:r>
              <w:rPr>
                <w:rFonts w:ascii="Arial" w:hAnsi="Arial" w:eastAsia="Arial" w:cs="Arial"/>
                <w:b w:val="0"/>
                <w:i w:val="0"/>
                <w:sz w:val="18"/>
                <w:vertAlign w:val="subscript"/>
              </w:rPr>
              <w:t>s</w:t>
            </w:r>
          </w:p>
        </w:tc>
        <w:tc>
          <w:tcPr>
            <w:tcW w:type="dxa" w:w="2197"/>
          </w:tcPr>
          <w:p>
            <w:pPr>
              <w:spacing w:after="0"/>
            </w:pPr>
            <w:r>
              <w:rPr>
                <w:rFonts w:ascii="Arial" w:hAnsi="Arial" w:eastAsia="Arial" w:cs="Arial"/>
                <w:b w:val="0"/>
                <w:i w:val="0"/>
                <w:sz w:val="18"/>
              </w:rPr>
              <w:t>1,0 – 2,0</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aliran daya, arus hubung singkat tunak</w:t>
            </w:r>
          </w:p>
        </w:tc>
      </w:tr>
      <w:tr>
        <w:tc>
          <w:tcPr>
            <w:tcW w:type="dxa" w:w="2197"/>
          </w:tcPr>
          <w:p>
            <w:pPr>
              <w:spacing w:after="0"/>
            </w:pPr>
            <w:r>
              <w:rPr>
                <w:rFonts w:ascii="Arial" w:hAnsi="Arial" w:eastAsia="Arial" w:cs="Arial"/>
                <w:b w:val="0"/>
                <w:i w:val="0"/>
                <w:sz w:val="18"/>
              </w:rPr>
              <w:t>Contoh 100 MVA/13,8 kV</w:t>
            </w:r>
          </w:p>
        </w:tc>
        <w:tc>
          <w:tcPr>
            <w:tcW w:type="dxa" w:w="2197"/>
          </w:tcPr>
          <w:p>
            <w:pPr>
              <w:spacing w:after="0"/>
            </w:pPr>
            <w:r>
              <w:rPr>
                <w:rFonts w:ascii="Arial" w:hAnsi="Arial" w:eastAsia="Arial" w:cs="Arial"/>
                <w:b w:val="0"/>
                <w:i w:val="0"/>
                <w:sz w:val="18"/>
              </w:rPr>
              <w:t>0,18 / 0,28 / 1,4</w:t>
            </w:r>
          </w:p>
        </w:tc>
        <w:tc>
          <w:tcPr>
            <w:tcW w:type="dxa" w:w="2197"/>
          </w:tcPr>
          <w:p>
            <w:pPr>
              <w:spacing w:after="0"/>
            </w:pPr>
            <w:r>
              <w:rPr>
                <w:rFonts w:ascii="Arial" w:hAnsi="Arial" w:eastAsia="Arial" w:cs="Arial"/>
                <w:b w:val="0"/>
                <w:i w:val="0"/>
                <w:sz w:val="18"/>
              </w:rPr>
              <w:t>0,03 s / 1 s</w:t>
            </w:r>
          </w:p>
        </w:tc>
        <w:tc>
          <w:tcPr>
            <w:tcW w:type="dxa" w:w="2197"/>
          </w:tcPr>
          <w:p>
            <w:pPr>
              <w:spacing w:after="0"/>
            </w:pPr>
            <w:r>
              <w:rPr>
                <w:rFonts w:ascii="Arial" w:hAnsi="Arial" w:eastAsia="Arial" w:cs="Arial"/>
                <w:b w:val="0"/>
                <w:i w:val="0"/>
                <w:sz w:val="18"/>
              </w:rPr>
              <w:t>I″ = 23,2 kA, I</w:t>
            </w:r>
            <w:r>
              <w:rPr>
                <w:rFonts w:ascii="Arial" w:hAnsi="Arial" w:eastAsia="Arial" w:cs="Arial"/>
                <w:b w:val="0"/>
                <w:i w:val="0"/>
                <w:sz w:val="18"/>
                <w:vertAlign w:val="subscript"/>
              </w:rPr>
              <w:t>tunak</w:t>
            </w:r>
            <w:r>
              <w:rPr>
                <w:rFonts w:ascii="Arial" w:hAnsi="Arial" w:eastAsia="Arial" w:cs="Arial"/>
                <w:b w:val="0"/>
                <w:i w:val="0"/>
                <w:sz w:val="18"/>
              </w:rPr>
              <w:t xml:space="preserve"> = 2,99 kA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Sedikit Sejarah:</w:t>
      </w:r>
      <w:r>
        <w:rPr>
          <w:rFonts w:ascii="Arial" w:hAnsi="Arial" w:eastAsia="Arial" w:cs="Arial"/>
          <w:b w:val="0"/>
          <w:i w:val="0"/>
          <w:sz w:val="21"/>
        </w:rPr>
        <w:t xml:space="preserve"> teori reaktansi transien dan subtransien lahir dari analisis Park (1929) yang mengubah persamaan mesin sinkron ke sumbu d–q; sebelum itu arus hubung singkat generator hanya diketahui dari uji dan sering di bawah taksiran. Sistem per unit dipopulerkan insinyur AIEE pada 1920–1930-an ketika jaringan bertegangan bertingkat (2,4 → 13,8 → 138 kV) membuat perhitungan dalam ohm penuh kesalahan rasio. Papan analisis jaringan (network analyzer) 1930-an dan komputer digital 1950-an mengotomatiskan reduksi jaringan yang di sini dikerjakan tangan.</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01–02 memberi angka mentah tiap alat: reaktansi generator dan trafo. Bagian 03 memberi bahasa yang menyatukannya, per unit. Bagian 04–05 adalah alat aljabar jaringan: transformasi Y–Δ dan reduksi ke Thevenin. Bagian 06 adalah tujuannya: MVA hubung singkat, kapasitas pemutus, dan kekakuan rel. Animasi memvisualkan tiap langkah dan Python mengerjakannya dalam beberapa baris.</w:t>
      </w:r>
    </w:p>
    <w:p>
      <w:pPr>
        <w:keepNext/>
        <w:spacing w:before="320" w:after="160" w:line="276" w:lineRule="auto"/>
      </w:pPr>
      <w:r>
        <w:rPr>
          <w:rFonts w:ascii="Arial" w:hAnsi="Arial" w:eastAsia="Arial" w:cs="Arial"/>
          <w:b/>
          <w:i w:val="0"/>
          <w:color w:val="1F3864"/>
          <w:sz w:val="28"/>
        </w:rPr>
        <w:t>IMPEDANSI TRANSFORMATOR</w:t>
        <w:br/>
        <w:t>DAN REFLEKSI ANTAR-SISI</w:t>
      </w:r>
    </w:p>
    <w:p>
      <w:pPr>
        <w:spacing w:line="360" w:lineRule="auto" w:after="120"/>
        <w:jc w:val="both"/>
      </w:pPr>
      <w:r>
        <w:rPr>
          <w:rFonts w:ascii="Arial" w:hAnsi="Arial" w:eastAsia="Arial" w:cs="Arial"/>
          <w:b w:val="0"/>
          <w:i w:val="0"/>
          <w:sz w:val="22"/>
        </w:rPr>
        <w:t>Transformator meneruskan daya, tetapi reaktansi bocornya menahan arus hubung singkat dan menjatuhkan tegangan; angkanya tertera di pelat nama sebagai persen impedansi. Persamaan (3) menjelaskan makna persen itu lewat uji hubung singkat, dan Persamaan (4) memperlihatkan bagaimana impedansi tampak berbeda dari kedua sisi trafo, persoalan yang akan dilenyapkan sistem per unit. Gambar 2 memperlihatkan keduanya.</w:t>
      </w:r>
    </w:p>
    <w:p>
      <w:pPr>
        <w:keepNext/>
        <w:spacing w:after="80"/>
        <w:jc w:val="center"/>
      </w:pPr>
      <w:r>
        <w:drawing>
          <wp:inline xmlns:a="http://schemas.openxmlformats.org/drawingml/2006/main" xmlns:pic="http://schemas.openxmlformats.org/drawingml/2006/picture">
            <wp:extent cx="5400000" cy="184907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2 — Impedansi transformator: uji hubung singkat dan refleksi antar-sisi. Impedansi 12 % berarti 12 % tegangan nominal sudah mengalirkan arus nominal saat sekunder dihubung singkat; dalam ohm angkanya berbeda 118 kali di kedua sisi, dalam per unit sama.</w:t>
      </w:r>
    </w:p>
    <w:p>
      <w:pPr>
        <w:keepNext/>
        <w:spacing w:before="200" w:after="80" w:line="276" w:lineRule="auto"/>
      </w:pPr>
      <w:r>
        <w:rPr>
          <w:rFonts w:ascii="Arial" w:hAnsi="Arial" w:eastAsia="Arial" w:cs="Arial"/>
          <w:b/>
          <w:i w:val="0"/>
          <w:color w:val="2E4A7A"/>
          <w:sz w:val="24"/>
        </w:rPr>
        <w:t>Impedansi Transformator dan Arus Hubung Singkatnya</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T</w:t>
      </w:r>
      <w:r>
        <w:rPr>
          <w:rFonts w:ascii="Arial" w:hAnsi="Arial" w:eastAsia="Arial" w:cs="Arial"/>
          <w:b w:val="0"/>
          <w:i w:val="0"/>
          <w:sz w:val="22"/>
        </w:rPr>
        <w:t>(%) = V</w:t>
      </w:r>
      <w:r>
        <w:rPr>
          <w:rFonts w:ascii="Arial" w:hAnsi="Arial" w:eastAsia="Arial" w:cs="Arial"/>
          <w:b w:val="0"/>
          <w:i w:val="0"/>
          <w:sz w:val="22"/>
          <w:vertAlign w:val="subscript"/>
        </w:rPr>
        <w:t>sc</w:t>
      </w:r>
      <w:r>
        <w:rPr>
          <w:rFonts w:ascii="Arial" w:hAnsi="Arial" w:eastAsia="Arial" w:cs="Arial"/>
          <w:b w:val="0"/>
          <w:i w:val="0"/>
          <w:sz w:val="22"/>
        </w:rPr>
        <w:t>/V</w:t>
      </w:r>
      <w:r>
        <w:rPr>
          <w:rFonts w:ascii="Arial" w:hAnsi="Arial" w:eastAsia="Arial" w:cs="Arial"/>
          <w:b w:val="0"/>
          <w:i w:val="0"/>
          <w:sz w:val="22"/>
          <w:vertAlign w:val="subscript"/>
        </w:rPr>
        <w:t>n</w:t>
      </w:r>
      <w:r>
        <w:rPr>
          <w:rFonts w:ascii="Arial" w:hAnsi="Arial" w:eastAsia="Arial" w:cs="Arial"/>
          <w:b w:val="0"/>
          <w:i w:val="0"/>
          <w:sz w:val="22"/>
        </w:rPr>
        <w:t>×100 = Z</w:t>
      </w:r>
      <w:r>
        <w:rPr>
          <w:rFonts w:ascii="Arial" w:hAnsi="Arial" w:eastAsia="Arial" w:cs="Arial"/>
          <w:b w:val="0"/>
          <w:i w:val="0"/>
          <w:sz w:val="22"/>
          <w:vertAlign w:val="subscript"/>
        </w:rPr>
        <w:t>T,pu</w:t>
      </w:r>
      <w:r>
        <w:rPr>
          <w:rFonts w:ascii="Arial" w:hAnsi="Arial" w:eastAsia="Arial" w:cs="Arial"/>
          <w:b w:val="0"/>
          <w:i w:val="0"/>
          <w:sz w:val="22"/>
        </w:rPr>
        <w:t>×100, I</w:t>
      </w:r>
      <w:r>
        <w:rPr>
          <w:rFonts w:ascii="Arial" w:hAnsi="Arial" w:eastAsia="Arial" w:cs="Arial"/>
          <w:b w:val="0"/>
          <w:i w:val="0"/>
          <w:sz w:val="22"/>
          <w:vertAlign w:val="subscript"/>
        </w:rPr>
        <w:t>sc,terminal</w:t>
      </w:r>
      <w:r>
        <w:rPr>
          <w:rFonts w:ascii="Arial" w:hAnsi="Arial" w:eastAsia="Arial" w:cs="Arial"/>
          <w:b w:val="0"/>
          <w:i w:val="0"/>
          <w:sz w:val="22"/>
        </w:rPr>
        <w:t xml:space="preserve"> = I</w:t>
      </w:r>
      <w:r>
        <w:rPr>
          <w:rFonts w:ascii="Arial" w:hAnsi="Arial" w:eastAsia="Arial" w:cs="Arial"/>
          <w:b w:val="0"/>
          <w:i w:val="0"/>
          <w:sz w:val="22"/>
          <w:vertAlign w:val="subscript"/>
        </w:rPr>
        <w:t>n</w:t>
      </w:r>
      <w:r>
        <w:rPr>
          <w:rFonts w:ascii="Arial" w:hAnsi="Arial" w:eastAsia="Arial" w:cs="Arial"/>
          <w:b w:val="0"/>
          <w:i w:val="0"/>
          <w:sz w:val="22"/>
        </w:rPr>
        <w:t>/Z</w:t>
      </w:r>
      <w:r>
        <w:rPr>
          <w:rFonts w:ascii="Arial" w:hAnsi="Arial" w:eastAsia="Arial" w:cs="Arial"/>
          <w:b w:val="0"/>
          <w:i w:val="0"/>
          <w:sz w:val="22"/>
          <w:vertAlign w:val="subscript"/>
        </w:rPr>
        <w:t>T,pu</w:t>
      </w:r>
      <w:r>
        <w:rPr>
          <w:rFonts w:ascii="Arial" w:hAnsi="Arial" w:eastAsia="Arial" w:cs="Arial"/>
          <w:b w:val="0"/>
          <w:i w:val="0"/>
          <w:sz w:val="22"/>
        </w:rPr>
        <w:t xml:space="preserve"> (sumber tak berhingga)</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Trafo contoh 80 MVA, 13,8/150 kV, X</w:t>
      </w:r>
      <w:r>
        <w:rPr>
          <w:rFonts w:ascii="Arial" w:hAnsi="Arial" w:eastAsia="Arial" w:cs="Arial"/>
          <w:b w:val="0"/>
          <w:i w:val="0"/>
          <w:sz w:val="22"/>
          <w:vertAlign w:val="subscript"/>
        </w:rPr>
        <w:t>T</w:t>
      </w:r>
      <w:r>
        <w:rPr>
          <w:rFonts w:ascii="Arial" w:hAnsi="Arial" w:eastAsia="Arial" w:cs="Arial"/>
          <w:b w:val="0"/>
          <w:i w:val="0"/>
          <w:sz w:val="22"/>
        </w:rPr>
        <w:t xml:space="preserve"> = 12%: tegangan hubung singkat 12%×150 = 18 kV; arus hubung singkat terminal sekunder maksimum I</w:t>
      </w:r>
      <w:r>
        <w:rPr>
          <w:rFonts w:ascii="Arial" w:hAnsi="Arial" w:eastAsia="Arial" w:cs="Arial"/>
          <w:b w:val="0"/>
          <w:i w:val="0"/>
          <w:sz w:val="22"/>
          <w:vertAlign w:val="subscript"/>
        </w:rPr>
        <w:t>n</w:t>
      </w:r>
      <w:r>
        <w:rPr>
          <w:rFonts w:ascii="Arial" w:hAnsi="Arial" w:eastAsia="Arial" w:cs="Arial"/>
          <w:b w:val="0"/>
          <w:i w:val="0"/>
          <w:sz w:val="22"/>
        </w:rPr>
        <w:t>/0,12 = 8,33 I</w:t>
      </w:r>
      <w:r>
        <w:rPr>
          <w:rFonts w:ascii="Arial" w:hAnsi="Arial" w:eastAsia="Arial" w:cs="Arial"/>
          <w:b w:val="0"/>
          <w:i w:val="0"/>
          <w:sz w:val="22"/>
          <w:vertAlign w:val="subscript"/>
        </w:rPr>
        <w:t>n</w:t>
      </w:r>
      <w:r>
        <w:rPr>
          <w:rFonts w:ascii="Arial" w:hAnsi="Arial" w:eastAsia="Arial" w:cs="Arial"/>
          <w:b w:val="0"/>
          <w:i w:val="0"/>
          <w:sz w:val="22"/>
        </w:rPr>
        <w:t>. Dengan sumber yang tidak tak berhingga, reaktansi sumber ditambahkan seri (Bagian 06) dan arusnya lebih kecil.</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Impedansi trafo diukur dengan uji hubung singkat: sekunder dihubung singkat, primer dinaikkan perlahan sampai mengalir arus nominal; perbandingan tegangan itu terhadap nominal adalah Z%. Angka 4–6 % (distribusi) sampai 10–15 % (daya besar) adalah kompromi: kecil berarti regulasi tegangan baik tetapi arus hubung singkat besar; besar sebaliknya.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T</w:t>
      </w:r>
      <w:r>
        <w:rPr>
          <w:rFonts w:ascii="Arial" w:hAnsi="Arial" w:eastAsia="Arial" w:cs="Arial"/>
          <w:b w:val="0"/>
          <w:i w:val="0"/>
          <w:sz w:val="21"/>
        </w:rPr>
        <w:t>: Impedansi trafo (%, pu pada rating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sc</w:t>
      </w:r>
      <w:r>
        <w:rPr>
          <w:rFonts w:ascii="Arial" w:hAnsi="Arial" w:eastAsia="Arial" w:cs="Arial"/>
          <w:b w:val="0"/>
          <w:i w:val="0"/>
          <w:sz w:val="21"/>
        </w:rPr>
        <w:t>: Tegangan hubung singkat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n</w:t>
      </w:r>
      <w:r>
        <w:rPr>
          <w:rFonts w:ascii="Arial" w:hAnsi="Arial" w:eastAsia="Arial" w:cs="Arial"/>
          <w:b w:val="0"/>
          <w:i w:val="0"/>
          <w:sz w:val="21"/>
        </w:rPr>
        <w:t>: Arus nominal trafo (A)</w:t>
      </w:r>
    </w:p>
    <w:p>
      <w:pPr>
        <w:keepNext/>
        <w:spacing w:before="200" w:after="80" w:line="276" w:lineRule="auto"/>
      </w:pPr>
      <w:r>
        <w:rPr>
          <w:rFonts w:ascii="Arial" w:hAnsi="Arial" w:eastAsia="Arial" w:cs="Arial"/>
          <w:b/>
          <w:i w:val="0"/>
          <w:color w:val="2E4A7A"/>
          <w:sz w:val="24"/>
        </w:rPr>
        <w:t>Refleksi Impedansi dan Kesetaraan Per Unit</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primer</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Z</w:t>
      </w:r>
      <w:r>
        <w:rPr>
          <w:rFonts w:ascii="Arial" w:hAnsi="Arial" w:eastAsia="Arial" w:cs="Arial"/>
          <w:b w:val="0"/>
          <w:i w:val="0"/>
          <w:sz w:val="22"/>
          <w:vertAlign w:val="subscript"/>
        </w:rPr>
        <w:t>sekunder</w:t>
      </w:r>
      <w:r>
        <w:rPr>
          <w:rFonts w:ascii="Arial" w:hAnsi="Arial" w:eastAsia="Arial" w:cs="Arial"/>
          <w:b w:val="0"/>
          <w:i w:val="0"/>
          <w:sz w:val="22"/>
        </w:rPr>
        <w:t>, a = N</w:t>
      </w:r>
      <w:r>
        <w:rPr>
          <w:rFonts w:ascii="Arial" w:hAnsi="Arial" w:eastAsia="Arial" w:cs="Arial"/>
          <w:b w:val="0"/>
          <w:i w:val="0"/>
          <w:sz w:val="22"/>
          <w:vertAlign w:val="subscript"/>
        </w:rPr>
        <w:t>1</w:t>
      </w:r>
      <w:r>
        <w:rPr>
          <w:rFonts w:ascii="Arial" w:hAnsi="Arial" w:eastAsia="Arial" w:cs="Arial"/>
          <w:b w:val="0"/>
          <w:i w:val="0"/>
          <w:sz w:val="22"/>
        </w:rPr>
        <w:t>/N</w:t>
      </w:r>
      <w:r>
        <w:rPr>
          <w:rFonts w:ascii="Arial" w:hAnsi="Arial" w:eastAsia="Arial" w:cs="Arial"/>
          <w:b w:val="0"/>
          <w:i w:val="0"/>
          <w:sz w:val="22"/>
          <w:vertAlign w:val="subscript"/>
        </w:rPr>
        <w:t>2</w:t>
      </w:r>
      <w:r>
        <w:rPr>
          <w:rFonts w:ascii="Arial" w:hAnsi="Arial" w:eastAsia="Arial" w:cs="Arial"/>
          <w:b w:val="0"/>
          <w:i w:val="0"/>
          <w:sz w:val="22"/>
        </w:rPr>
        <w:t>; Z</w:t>
      </w:r>
      <w:r>
        <w:rPr>
          <w:rFonts w:ascii="Arial" w:hAnsi="Arial" w:eastAsia="Arial" w:cs="Arial"/>
          <w:b w:val="0"/>
          <w:i w:val="0"/>
          <w:sz w:val="22"/>
          <w:vertAlign w:val="subscript"/>
        </w:rPr>
        <w:t>pu,primer</w:t>
      </w:r>
      <w:r>
        <w:rPr>
          <w:rFonts w:ascii="Arial" w:hAnsi="Arial" w:eastAsia="Arial" w:cs="Arial"/>
          <w:b w:val="0"/>
          <w:i w:val="0"/>
          <w:sz w:val="22"/>
        </w:rPr>
        <w:t xml:space="preserve"> = Z</w:t>
      </w:r>
      <w:r>
        <w:rPr>
          <w:rFonts w:ascii="Arial" w:hAnsi="Arial" w:eastAsia="Arial" w:cs="Arial"/>
          <w:b w:val="0"/>
          <w:i w:val="0"/>
          <w:sz w:val="22"/>
          <w:vertAlign w:val="subscript"/>
        </w:rPr>
        <w:t>pu,sekunder</w:t>
      </w:r>
      <w:r>
        <w:rPr>
          <w:rFonts w:ascii="Arial" w:hAnsi="Arial" w:eastAsia="Arial" w:cs="Arial"/>
          <w:b w:val="0"/>
          <w:i w:val="0"/>
          <w:sz w:val="22"/>
        </w:rPr>
        <w:t xml:space="preserve"> bila V</w:t>
      </w:r>
      <w:r>
        <w:rPr>
          <w:rFonts w:ascii="Arial" w:hAnsi="Arial" w:eastAsia="Arial" w:cs="Arial"/>
          <w:b w:val="0"/>
          <w:i w:val="0"/>
          <w:sz w:val="22"/>
          <w:vertAlign w:val="subscript"/>
        </w:rPr>
        <w:t>base,1</w:t>
      </w:r>
      <w:r>
        <w:rPr>
          <w:rFonts w:ascii="Arial" w:hAnsi="Arial" w:eastAsia="Arial" w:cs="Arial"/>
          <w:b w:val="0"/>
          <w:i w:val="0"/>
          <w:sz w:val="22"/>
        </w:rPr>
        <w:t>/V</w:t>
      </w:r>
      <w:r>
        <w:rPr>
          <w:rFonts w:ascii="Arial" w:hAnsi="Arial" w:eastAsia="Arial" w:cs="Arial"/>
          <w:b w:val="0"/>
          <w:i w:val="0"/>
          <w:sz w:val="22"/>
          <w:vertAlign w:val="subscript"/>
        </w:rPr>
        <w:t>base,2</w:t>
      </w:r>
      <w:r>
        <w:rPr>
          <w:rFonts w:ascii="Arial" w:hAnsi="Arial" w:eastAsia="Arial" w:cs="Arial"/>
          <w:b w:val="0"/>
          <w:i w:val="0"/>
          <w:sz w:val="22"/>
        </w:rPr>
        <w:t xml:space="preserve"> = a</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Trafo contoh pada basis 100 MVA: X</w:t>
      </w:r>
      <w:r>
        <w:rPr>
          <w:rFonts w:ascii="Arial" w:hAnsi="Arial" w:eastAsia="Arial" w:cs="Arial"/>
          <w:b w:val="0"/>
          <w:i w:val="0"/>
          <w:sz w:val="22"/>
          <w:vertAlign w:val="subscript"/>
        </w:rPr>
        <w:t>T</w:t>
      </w:r>
      <w:r>
        <w:rPr>
          <w:rFonts w:ascii="Arial" w:hAnsi="Arial" w:eastAsia="Arial" w:cs="Arial"/>
          <w:b w:val="0"/>
          <w:i w:val="0"/>
          <w:sz w:val="22"/>
        </w:rPr>
        <w:t xml:space="preserve"> = 0,12×100/80 = 0,1500 pu. Dalam ohm: 0,1500×1,9044 = 0,2857 Ω dilihat dari 13,8 kV, 0,1500×225 = 33,75 Ω dari 150 kV; perbandingannya (150/13,8)</w:t>
      </w:r>
      <w:r>
        <w:rPr>
          <w:rFonts w:ascii="Arial" w:hAnsi="Arial" w:eastAsia="Arial" w:cs="Arial"/>
          <w:b w:val="0"/>
          <w:i w:val="0"/>
          <w:sz w:val="22"/>
          <w:vertAlign w:val="superscript"/>
        </w:rPr>
        <w:t>2</w:t>
      </w:r>
      <w:r>
        <w:rPr>
          <w:rFonts w:ascii="Arial" w:hAnsi="Arial" w:eastAsia="Arial" w:cs="Arial"/>
          <w:b w:val="0"/>
          <w:i w:val="0"/>
          <w:sz w:val="22"/>
        </w:rPr>
        <w:t xml:space="preserve"> = 118,1.</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Impedansi 'dipantulkan' melintasi trafo dengan kuadrat rasio belitan. Bila tegangan basis di kedua sisi dipilih berbanding rasio yang sama, faktor a² lenyap dan impedansi pu identik di kedua sisi: trafo ideal menghilang dari diagram, tinggal reaktansi bocornya. Inilah alasan utama sistem tenaga dihitung dalam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Rasio belitan N₁/N₂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primer</w:t>
      </w:r>
      <w:r>
        <w:rPr>
          <w:rFonts w:ascii="Arial" w:hAnsi="Arial" w:eastAsia="Arial" w:cs="Arial"/>
          <w:b/>
          <w:i w:val="0"/>
          <w:sz w:val="21"/>
        </w:rPr>
        <w:t>, Z</w:t>
      </w:r>
      <w:r>
        <w:rPr>
          <w:rFonts w:ascii="Arial" w:hAnsi="Arial" w:eastAsia="Arial" w:cs="Arial"/>
          <w:b/>
          <w:i w:val="0"/>
          <w:sz w:val="21"/>
          <w:vertAlign w:val="subscript"/>
        </w:rPr>
        <w:t>sekunder</w:t>
      </w:r>
      <w:r>
        <w:rPr>
          <w:rFonts w:ascii="Arial" w:hAnsi="Arial" w:eastAsia="Arial" w:cs="Arial"/>
          <w:b w:val="0"/>
          <w:i w:val="0"/>
          <w:sz w:val="21"/>
        </w:rPr>
        <w:t>: Impedansi dilihat dari sisi primer/sekunder (Ω)</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base,1</w:t>
      </w:r>
      <w:r>
        <w:rPr>
          <w:rFonts w:ascii="Arial" w:hAnsi="Arial" w:eastAsia="Arial" w:cs="Arial"/>
          <w:b/>
          <w:i w:val="0"/>
          <w:sz w:val="21"/>
        </w:rPr>
        <w:t>, V</w:t>
      </w:r>
      <w:r>
        <w:rPr>
          <w:rFonts w:ascii="Arial" w:hAnsi="Arial" w:eastAsia="Arial" w:cs="Arial"/>
          <w:b/>
          <w:i w:val="0"/>
          <w:sz w:val="21"/>
          <w:vertAlign w:val="subscript"/>
        </w:rPr>
        <w:t>base,2</w:t>
      </w:r>
      <w:r>
        <w:rPr>
          <w:rFonts w:ascii="Arial" w:hAnsi="Arial" w:eastAsia="Arial" w:cs="Arial"/>
          <w:b w:val="0"/>
          <w:i w:val="0"/>
          <w:sz w:val="21"/>
        </w:rPr>
        <w:t>: Tegangan basis di kedua zona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Hubung Singkat: </w:t>
      </w:r>
      <w:r>
        <w:rPr>
          <w:rFonts w:ascii="Arial" w:hAnsi="Arial" w:eastAsia="Arial" w:cs="Arial"/>
          <w:b w:val="0"/>
          <w:i w:val="0"/>
          <w:sz w:val="22"/>
        </w:rPr>
        <w:t>Memberi Z% dan rugi tembaga; uji rangkaian terbuka memberi rugi besi dan arus magnetisasi. Keduanya tertera di laporan uji pabrik (FAT) setiap trafo.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 Kecil vs Besar: </w:t>
      </w:r>
      <w:r>
        <w:rPr>
          <w:rFonts w:ascii="Arial" w:hAnsi="Arial" w:eastAsia="Arial" w:cs="Arial"/>
          <w:b w:val="0"/>
          <w:i w:val="0"/>
          <w:sz w:val="22"/>
        </w:rPr>
        <w:t>4 % pada trafo distribusi: tegangan kaku, arus hubung singkat 25 I</w:t>
      </w:r>
      <w:r>
        <w:rPr>
          <w:rFonts w:ascii="Arial" w:hAnsi="Arial" w:eastAsia="Arial" w:cs="Arial"/>
          <w:b w:val="0"/>
          <w:i w:val="0"/>
          <w:sz w:val="22"/>
          <w:vertAlign w:val="subscript"/>
        </w:rPr>
        <w:t>n</w:t>
      </w:r>
      <w:r>
        <w:rPr>
          <w:rFonts w:ascii="Arial" w:hAnsi="Arial" w:eastAsia="Arial" w:cs="Arial"/>
          <w:b w:val="0"/>
          <w:i w:val="0"/>
          <w:sz w:val="22"/>
        </w:rPr>
        <w:t xml:space="preserve">. 12 % pada trafo 150 kV: membatasi arus gangguan agar PMT 40 kA cukup. </w:t>
      </w:r>
      <w:r>
        <w:rPr>
          <w:rFonts w:ascii="Arial" w:hAnsi="Arial" w:eastAsia="Arial" w:cs="Arial"/>
          <w:b w:val="0"/>
          <w:i/>
          <w:sz w:val="22"/>
        </w:rPr>
        <w:t>Isc = In/Zpu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Paralel Trafo: </w:t>
      </w:r>
      <w:r>
        <w:rPr>
          <w:rFonts w:ascii="Arial" w:hAnsi="Arial" w:eastAsia="Arial" w:cs="Arial"/>
          <w:b w:val="0"/>
          <w:i w:val="0"/>
          <w:sz w:val="22"/>
        </w:rPr>
        <w:t xml:space="preserve">Dua trafo paralel berbagi beban berbanding terbalik Z% (Modul 2); Z% yang berbeda jauh membuat satu trafo kelebihan beban sebelum yang lain penuh. </w:t>
      </w:r>
      <w:r>
        <w:rPr>
          <w:rFonts w:ascii="Arial" w:hAnsi="Arial" w:eastAsia="Arial" w:cs="Arial"/>
          <w:b w:val="0"/>
          <w:i/>
          <w:sz w:val="22"/>
        </w:rPr>
        <w:t>Sk ∝ 1/Zk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Tap Changer: </w:t>
      </w:r>
      <w:r>
        <w:rPr>
          <w:rFonts w:ascii="Arial" w:hAnsi="Arial" w:eastAsia="Arial" w:cs="Arial"/>
          <w:b w:val="0"/>
          <w:i w:val="0"/>
          <w:sz w:val="22"/>
        </w:rPr>
        <w:t>Mengubah rasio a mengubah tegangan basis efektif; dalam studi per unit, tap di luar nominal diwakili trafo ideal a:1 sisa (off-nominal tap) yang tidak lenyap.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Pembatas: </w:t>
      </w:r>
      <w:r>
        <w:rPr>
          <w:rFonts w:ascii="Arial" w:hAnsi="Arial" w:eastAsia="Arial" w:cs="Arial"/>
          <w:b w:val="0"/>
          <w:i w:val="0"/>
          <w:sz w:val="22"/>
        </w:rPr>
        <w:t>Bila arus hubung singkat rel melampaui PMT, reaktor seri (X ≈ 5–10 %) ditambahkan; perhitungannya persis menambah reaktansi seri pada Bagian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Trafo Pabrik: </w:t>
      </w:r>
      <w:r>
        <w:rPr>
          <w:rFonts w:ascii="Arial" w:hAnsi="Arial" w:eastAsia="Arial" w:cs="Arial"/>
          <w:b w:val="0"/>
          <w:i w:val="0"/>
          <w:sz w:val="22"/>
        </w:rPr>
        <w:t>Trafo 20 kV/400 V 1–2,5 MVA, Z 5–6 %: arus hubung singkat rel 400 V mencapai 30–60 kA; itulah asal rating PMT utama pabrik.</w:t>
      </w:r>
    </w:p>
    <w:p>
      <w:pPr>
        <w:keepNext/>
        <w:spacing w:after="200" w:line="276" w:lineRule="auto"/>
        <w:jc w:val="center"/>
      </w:pPr>
      <w:r>
        <w:rPr>
          <w:rFonts w:ascii="Arial" w:hAnsi="Arial" w:eastAsia="Arial" w:cs="Arial"/>
          <w:b/>
          <w:i w:val="0"/>
          <w:sz w:val="20"/>
        </w:rPr>
        <w:t>Tabel 2. Trafo: Z% khas, Isc terminal (sumber tak hingga), Regulasi tegangan, Catatan.</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Trafo</w:t>
            </w:r>
          </w:p>
        </w:tc>
        <w:tc>
          <w:tcPr>
            <w:tcW w:type="dxa" w:w="1757"/>
            <w:shd w:val="clear" w:fill="DCE6F1"/>
          </w:tcPr>
          <w:p>
            <w:pPr>
              <w:spacing w:after="0"/>
            </w:pPr>
            <w:r>
              <w:rPr>
                <w:rFonts w:ascii="Arial" w:hAnsi="Arial" w:eastAsia="Arial" w:cs="Arial"/>
                <w:b/>
                <w:i w:val="0"/>
                <w:sz w:val="18"/>
              </w:rPr>
              <w:t>Z% khas</w:t>
            </w:r>
          </w:p>
        </w:tc>
        <w:tc>
          <w:tcPr>
            <w:tcW w:type="dxa" w:w="1757"/>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sc</w:t>
            </w:r>
            <w:r>
              <w:rPr>
                <w:rFonts w:ascii="Arial" w:hAnsi="Arial" w:eastAsia="Arial" w:cs="Arial"/>
                <w:b/>
                <w:i w:val="0"/>
                <w:sz w:val="18"/>
              </w:rPr>
              <w:t xml:space="preserve"> terminal (sumber tak hingga)</w:t>
            </w:r>
          </w:p>
        </w:tc>
        <w:tc>
          <w:tcPr>
            <w:tcW w:type="dxa" w:w="1757"/>
            <w:shd w:val="clear" w:fill="DCE6F1"/>
          </w:tcPr>
          <w:p>
            <w:pPr>
              <w:spacing w:after="0"/>
            </w:pPr>
            <w:r>
              <w:rPr>
                <w:rFonts w:ascii="Arial" w:hAnsi="Arial" w:eastAsia="Arial" w:cs="Arial"/>
                <w:b/>
                <w:i w:val="0"/>
                <w:sz w:val="18"/>
              </w:rPr>
              <w:t>Regulasi tegangan</w:t>
            </w:r>
          </w:p>
        </w:tc>
        <w:tc>
          <w:tcPr>
            <w:tcW w:type="dxa" w:w="1757"/>
            <w:shd w:val="clear" w:fill="DCE6F1"/>
          </w:tcPr>
          <w:p>
            <w:pPr>
              <w:spacing w:after="0"/>
            </w:pPr>
            <w:r>
              <w:rPr>
                <w:rFonts w:ascii="Arial" w:hAnsi="Arial" w:eastAsia="Arial" w:cs="Arial"/>
                <w:b/>
                <w:i w:val="0"/>
                <w:sz w:val="18"/>
              </w:rPr>
              <w:t>Catatan</w:t>
            </w:r>
          </w:p>
        </w:tc>
      </w:tr>
      <w:tr>
        <w:tc>
          <w:tcPr>
            <w:tcW w:type="dxa" w:w="1757"/>
          </w:tcPr>
          <w:p>
            <w:pPr>
              <w:spacing w:after="0"/>
            </w:pPr>
            <w:r>
              <w:rPr>
                <w:rFonts w:ascii="Arial" w:hAnsi="Arial" w:eastAsia="Arial" w:cs="Arial"/>
                <w:b w:val="0"/>
                <w:i w:val="0"/>
                <w:sz w:val="18"/>
              </w:rPr>
              <w:t>Distribusi 20 kV/400 V, 400 kVA – 2,5 MVA</w:t>
            </w:r>
          </w:p>
        </w:tc>
        <w:tc>
          <w:tcPr>
            <w:tcW w:type="dxa" w:w="1757"/>
          </w:tcPr>
          <w:p>
            <w:pPr>
              <w:spacing w:after="0"/>
            </w:pPr>
            <w:r>
              <w:rPr>
                <w:rFonts w:ascii="Arial" w:hAnsi="Arial" w:eastAsia="Arial" w:cs="Arial"/>
                <w:b w:val="0"/>
                <w:i w:val="0"/>
                <w:sz w:val="18"/>
              </w:rPr>
              <w:t>4 – 6 %</w:t>
            </w:r>
          </w:p>
        </w:tc>
        <w:tc>
          <w:tcPr>
            <w:tcW w:type="dxa" w:w="1757"/>
          </w:tcPr>
          <w:p>
            <w:pPr>
              <w:spacing w:after="0"/>
            </w:pPr>
            <w:r>
              <w:rPr>
                <w:rFonts w:ascii="Arial" w:hAnsi="Arial" w:eastAsia="Arial" w:cs="Arial"/>
                <w:b w:val="0"/>
                <w:i w:val="0"/>
                <w:sz w:val="18"/>
              </w:rPr>
              <w:t>17 – 25 × I</w:t>
            </w:r>
            <w:r>
              <w:rPr>
                <w:rFonts w:ascii="Arial" w:hAnsi="Arial" w:eastAsia="Arial" w:cs="Arial"/>
                <w:b w:val="0"/>
                <w:i w:val="0"/>
                <w:sz w:val="18"/>
                <w:vertAlign w:val="subscript"/>
              </w:rPr>
              <w:t>n</w:t>
            </w:r>
          </w:p>
        </w:tc>
        <w:tc>
          <w:tcPr>
            <w:tcW w:type="dxa" w:w="1757"/>
          </w:tcPr>
          <w:p>
            <w:pPr>
              <w:spacing w:after="0"/>
            </w:pPr>
            <w:r>
              <w:rPr>
                <w:rFonts w:ascii="Arial" w:hAnsi="Arial" w:eastAsia="Arial" w:cs="Arial"/>
                <w:b w:val="0"/>
                <w:i w:val="0"/>
                <w:sz w:val="18"/>
              </w:rPr>
              <w:t>kecil (±2–3 %)</w:t>
            </w:r>
          </w:p>
        </w:tc>
        <w:tc>
          <w:tcPr>
            <w:tcW w:type="dxa" w:w="1757"/>
          </w:tcPr>
          <w:p>
            <w:pPr>
              <w:spacing w:after="0"/>
            </w:pPr>
            <w:r>
              <w:rPr>
                <w:rFonts w:ascii="Arial" w:hAnsi="Arial" w:eastAsia="Arial" w:cs="Arial"/>
                <w:b w:val="0"/>
                <w:i w:val="0"/>
                <w:sz w:val="18"/>
              </w:rPr>
              <w:t>PMT 400 V 36–65 kA</w:t>
            </w:r>
          </w:p>
        </w:tc>
      </w:tr>
      <w:tr>
        <w:tc>
          <w:tcPr>
            <w:tcW w:type="dxa" w:w="1757"/>
          </w:tcPr>
          <w:p>
            <w:pPr>
              <w:spacing w:after="0"/>
            </w:pPr>
            <w:r>
              <w:rPr>
                <w:rFonts w:ascii="Arial" w:hAnsi="Arial" w:eastAsia="Arial" w:cs="Arial"/>
                <w:b w:val="0"/>
                <w:i w:val="0"/>
                <w:sz w:val="18"/>
              </w:rPr>
              <w:t>Gardu induk 150/20 kV, 30 – 60 MVA</w:t>
            </w:r>
          </w:p>
        </w:tc>
        <w:tc>
          <w:tcPr>
            <w:tcW w:type="dxa" w:w="1757"/>
          </w:tcPr>
          <w:p>
            <w:pPr>
              <w:spacing w:after="0"/>
            </w:pPr>
            <w:r>
              <w:rPr>
                <w:rFonts w:ascii="Arial" w:hAnsi="Arial" w:eastAsia="Arial" w:cs="Arial"/>
                <w:b w:val="0"/>
                <w:i w:val="0"/>
                <w:sz w:val="18"/>
              </w:rPr>
              <w:t>10 – 12,5 %</w:t>
            </w:r>
          </w:p>
        </w:tc>
        <w:tc>
          <w:tcPr>
            <w:tcW w:type="dxa" w:w="1757"/>
          </w:tcPr>
          <w:p>
            <w:pPr>
              <w:spacing w:after="0"/>
            </w:pPr>
            <w:r>
              <w:rPr>
                <w:rFonts w:ascii="Arial" w:hAnsi="Arial" w:eastAsia="Arial" w:cs="Arial"/>
                <w:b w:val="0"/>
                <w:i w:val="0"/>
                <w:sz w:val="18"/>
              </w:rPr>
              <w:t>8 – 10 × I</w:t>
            </w:r>
            <w:r>
              <w:rPr>
                <w:rFonts w:ascii="Arial" w:hAnsi="Arial" w:eastAsia="Arial" w:cs="Arial"/>
                <w:b w:val="0"/>
                <w:i w:val="0"/>
                <w:sz w:val="18"/>
                <w:vertAlign w:val="subscript"/>
              </w:rPr>
              <w:t>n</w:t>
            </w:r>
          </w:p>
        </w:tc>
        <w:tc>
          <w:tcPr>
            <w:tcW w:type="dxa" w:w="1757"/>
          </w:tcPr>
          <w:p>
            <w:pPr>
              <w:spacing w:after="0"/>
            </w:pPr>
            <w:r>
              <w:rPr>
                <w:rFonts w:ascii="Arial" w:hAnsi="Arial" w:eastAsia="Arial" w:cs="Arial"/>
                <w:b w:val="0"/>
                <w:i w:val="0"/>
                <w:sz w:val="18"/>
              </w:rPr>
              <w:t>sedang</w:t>
            </w:r>
          </w:p>
        </w:tc>
        <w:tc>
          <w:tcPr>
            <w:tcW w:type="dxa" w:w="1757"/>
          </w:tcPr>
          <w:p>
            <w:pPr>
              <w:spacing w:after="0"/>
            </w:pPr>
            <w:r>
              <w:rPr>
                <w:rFonts w:ascii="Arial" w:hAnsi="Arial" w:eastAsia="Arial" w:cs="Arial"/>
                <w:b w:val="0"/>
                <w:i w:val="0"/>
                <w:sz w:val="18"/>
              </w:rPr>
              <w:t>membatasi I</w:t>
            </w:r>
            <w:r>
              <w:rPr>
                <w:rFonts w:ascii="Arial" w:hAnsi="Arial" w:eastAsia="Arial" w:cs="Arial"/>
                <w:b w:val="0"/>
                <w:i w:val="0"/>
                <w:sz w:val="18"/>
                <w:vertAlign w:val="subscript"/>
              </w:rPr>
              <w:t>sc</w:t>
            </w:r>
            <w:r>
              <w:rPr>
                <w:rFonts w:ascii="Arial" w:hAnsi="Arial" w:eastAsia="Arial" w:cs="Arial"/>
                <w:b w:val="0"/>
                <w:i w:val="0"/>
                <w:sz w:val="18"/>
              </w:rPr>
              <w:t xml:space="preserve"> rel 20 kV</w:t>
            </w:r>
          </w:p>
        </w:tc>
      </w:tr>
      <w:tr>
        <w:tc>
          <w:tcPr>
            <w:tcW w:type="dxa" w:w="1757"/>
          </w:tcPr>
          <w:p>
            <w:pPr>
              <w:spacing w:after="0"/>
            </w:pPr>
            <w:r>
              <w:rPr>
                <w:rFonts w:ascii="Arial" w:hAnsi="Arial" w:eastAsia="Arial" w:cs="Arial"/>
                <w:b w:val="0"/>
                <w:i w:val="0"/>
                <w:sz w:val="18"/>
              </w:rPr>
              <w:t>IBT 500/150 kV, 500 MVA</w:t>
            </w:r>
          </w:p>
        </w:tc>
        <w:tc>
          <w:tcPr>
            <w:tcW w:type="dxa" w:w="1757"/>
          </w:tcPr>
          <w:p>
            <w:pPr>
              <w:spacing w:after="0"/>
            </w:pPr>
            <w:r>
              <w:rPr>
                <w:rFonts w:ascii="Arial" w:hAnsi="Arial" w:eastAsia="Arial" w:cs="Arial"/>
                <w:b w:val="0"/>
                <w:i w:val="0"/>
                <w:sz w:val="18"/>
              </w:rPr>
              <w:t>12 – 15 %</w:t>
            </w:r>
          </w:p>
        </w:tc>
        <w:tc>
          <w:tcPr>
            <w:tcW w:type="dxa" w:w="1757"/>
          </w:tcPr>
          <w:p>
            <w:pPr>
              <w:spacing w:after="0"/>
            </w:pPr>
            <w:r>
              <w:rPr>
                <w:rFonts w:ascii="Arial" w:hAnsi="Arial" w:eastAsia="Arial" w:cs="Arial"/>
                <w:b w:val="0"/>
                <w:i w:val="0"/>
                <w:sz w:val="18"/>
              </w:rPr>
              <w:t>7 – 8 × I</w:t>
            </w:r>
            <w:r>
              <w:rPr>
                <w:rFonts w:ascii="Arial" w:hAnsi="Arial" w:eastAsia="Arial" w:cs="Arial"/>
                <w:b w:val="0"/>
                <w:i w:val="0"/>
                <w:sz w:val="18"/>
                <w:vertAlign w:val="subscript"/>
              </w:rPr>
              <w:t>n</w:t>
            </w:r>
          </w:p>
        </w:tc>
        <w:tc>
          <w:tcPr>
            <w:tcW w:type="dxa" w:w="1757"/>
          </w:tcPr>
          <w:p>
            <w:pPr>
              <w:spacing w:after="0"/>
            </w:pPr>
            <w:r>
              <w:rPr>
                <w:rFonts w:ascii="Arial" w:hAnsi="Arial" w:eastAsia="Arial" w:cs="Arial"/>
                <w:b w:val="0"/>
                <w:i w:val="0"/>
                <w:sz w:val="18"/>
              </w:rPr>
              <w:t>sedang</w:t>
            </w:r>
          </w:p>
        </w:tc>
        <w:tc>
          <w:tcPr>
            <w:tcW w:type="dxa" w:w="1757"/>
          </w:tcPr>
          <w:p>
            <w:pPr>
              <w:spacing w:after="0"/>
            </w:pPr>
            <w:r>
              <w:rPr>
                <w:rFonts w:ascii="Arial" w:hAnsi="Arial" w:eastAsia="Arial" w:cs="Arial"/>
                <w:b w:val="0"/>
                <w:i w:val="0"/>
                <w:sz w:val="18"/>
              </w:rPr>
              <w:t>impedansi kadang dibuat tinggi sengaja</w:t>
            </w:r>
          </w:p>
        </w:tc>
      </w:tr>
      <w:tr>
        <w:tc>
          <w:tcPr>
            <w:tcW w:type="dxa" w:w="1757"/>
          </w:tcPr>
          <w:p>
            <w:pPr>
              <w:spacing w:after="0"/>
            </w:pPr>
            <w:r>
              <w:rPr>
                <w:rFonts w:ascii="Arial" w:hAnsi="Arial" w:eastAsia="Arial" w:cs="Arial"/>
                <w:b w:val="0"/>
                <w:i w:val="0"/>
                <w:sz w:val="18"/>
              </w:rPr>
              <w:t>Contoh 80 MVA, 13,8/150 kV</w:t>
            </w:r>
          </w:p>
        </w:tc>
        <w:tc>
          <w:tcPr>
            <w:tcW w:type="dxa" w:w="1757"/>
          </w:tcPr>
          <w:p>
            <w:pPr>
              <w:spacing w:after="0"/>
            </w:pPr>
            <w:r>
              <w:rPr>
                <w:rFonts w:ascii="Arial" w:hAnsi="Arial" w:eastAsia="Arial" w:cs="Arial"/>
                <w:b w:val="0"/>
                <w:i w:val="0"/>
                <w:sz w:val="18"/>
              </w:rPr>
              <w:t>12 %</w:t>
            </w:r>
          </w:p>
        </w:tc>
        <w:tc>
          <w:tcPr>
            <w:tcW w:type="dxa" w:w="1757"/>
          </w:tcPr>
          <w:p>
            <w:pPr>
              <w:spacing w:after="0"/>
            </w:pPr>
            <w:r>
              <w:rPr>
                <w:rFonts w:ascii="Arial" w:hAnsi="Arial" w:eastAsia="Arial" w:cs="Arial"/>
                <w:b w:val="0"/>
                <w:i w:val="0"/>
                <w:sz w:val="18"/>
              </w:rPr>
              <w:t>8,33 × I</w:t>
            </w:r>
            <w:r>
              <w:rPr>
                <w:rFonts w:ascii="Arial" w:hAnsi="Arial" w:eastAsia="Arial" w:cs="Arial"/>
                <w:b w:val="0"/>
                <w:i w:val="0"/>
                <w:sz w:val="18"/>
                <w:vertAlign w:val="subscript"/>
              </w:rPr>
              <w:t>n</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0,1500 pu pada 100 MVA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makin besar trafo dan tegangannya, makin besar Z%-nya, bukan karena kualitas turun melainkan karena perancang sengaja membatasi arus hubung singkat sisi sekunder agar pemutus dan rel tetap terjangkau. Angka Z% adalah keputusan sistem, bukan sekadar sifat bahan. Soal C3, C5, dan C14 memakai Persamaan (3)–(4).</w:t>
      </w:r>
    </w:p>
    <w:p>
      <w:pPr>
        <w:keepNext/>
        <w:spacing w:before="320" w:after="160" w:line="276" w:lineRule="auto"/>
      </w:pPr>
      <w:r>
        <w:rPr>
          <w:rFonts w:ascii="Arial" w:hAnsi="Arial" w:eastAsia="Arial" w:cs="Arial"/>
          <w:b/>
          <w:i w:val="0"/>
          <w:color w:val="1F3864"/>
          <w:sz w:val="28"/>
        </w:rPr>
        <w:t>SISTEM PER UNIT:</w:t>
        <w:br/>
        <w:t>BASIS DAN KONVERSINYA</w:t>
      </w:r>
    </w:p>
    <w:p>
      <w:pPr>
        <w:spacing w:line="360" w:lineRule="auto" w:after="120"/>
        <w:jc w:val="both"/>
      </w:pPr>
      <w:r>
        <w:rPr>
          <w:rFonts w:ascii="Arial" w:hAnsi="Arial" w:eastAsia="Arial" w:cs="Arial"/>
          <w:b w:val="0"/>
          <w:i w:val="0"/>
          <w:sz w:val="22"/>
        </w:rPr>
        <w:t>Sebuah sistem tenaga memuat zona 13,8 kV, 150 kV, dan 20 kV yang dipisahkan transformator; menghitungnya dalam ohm berarti memantulkan setiap impedansi melintasi setiap trafo. Sistem per unit menyatakan semua besaran sebagai pecahan dari nilai basis yang dipilih sehingga rasio trafo lenyap dan angka semua alat menjadi sebanding. Persamaan (5) mendefinisikan basis dan Persamaan (6) mengonversi data pelat nama ke basis sistem; Gambar 3 merangkum prosedurnya.</w:t>
      </w:r>
    </w:p>
    <w:p>
      <w:pPr>
        <w:keepNext/>
        <w:spacing w:after="80"/>
        <w:jc w:val="center"/>
      </w:pPr>
      <w:r>
        <w:drawing>
          <wp:inline xmlns:a="http://schemas.openxmlformats.org/drawingml/2006/main" xmlns:pic="http://schemas.openxmlformats.org/drawingml/2006/picture">
            <wp:extent cx="5400000" cy="1981570"/>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3 — Empat langkah perhitungan per unit pada sistem contoh. Pilih satu basis daya untuk seluruh sistem dan tegangan basis per zona sesuai rasio trafo; turunkan Z</w:t>
      </w:r>
      <w:r>
        <w:rPr>
          <w:rFonts w:ascii="Arial" w:hAnsi="Arial" w:eastAsia="Arial" w:cs="Arial"/>
          <w:b/>
          <w:i w:val="0"/>
          <w:sz w:val="20"/>
          <w:vertAlign w:val="subscript"/>
        </w:rPr>
        <w:t>base</w:t>
      </w:r>
      <w:r>
        <w:rPr>
          <w:rFonts w:ascii="Arial" w:hAnsi="Arial" w:eastAsia="Arial" w:cs="Arial"/>
          <w:b/>
          <w:i w:val="0"/>
          <w:sz w:val="20"/>
        </w:rPr>
        <w:t xml:space="preserve"> dan I</w:t>
      </w:r>
      <w:r>
        <w:rPr>
          <w:rFonts w:ascii="Arial" w:hAnsi="Arial" w:eastAsia="Arial" w:cs="Arial"/>
          <w:b/>
          <w:i w:val="0"/>
          <w:sz w:val="20"/>
          <w:vertAlign w:val="subscript"/>
        </w:rPr>
        <w:t>base</w:t>
      </w:r>
      <w:r>
        <w:rPr>
          <w:rFonts w:ascii="Arial" w:hAnsi="Arial" w:eastAsia="Arial" w:cs="Arial"/>
          <w:b/>
          <w:i w:val="0"/>
          <w:sz w:val="20"/>
        </w:rPr>
        <w:t>; nyatakan setiap alat pada basis itu; hitung dalam pu; kembalikan ke ampere dan MVA di akhir.</w:t>
      </w:r>
    </w:p>
    <w:p>
      <w:pPr>
        <w:keepNext/>
        <w:spacing w:before="200" w:after="80" w:line="276" w:lineRule="auto"/>
      </w:pPr>
      <w:r>
        <w:rPr>
          <w:rFonts w:ascii="Arial" w:hAnsi="Arial" w:eastAsia="Arial" w:cs="Arial"/>
          <w:b/>
          <w:i w:val="0"/>
          <w:color w:val="2E4A7A"/>
          <w:sz w:val="24"/>
        </w:rPr>
        <w:t>Definisi Per Unit dan Basis Turunan</w:t>
      </w:r>
    </w:p>
    <w:p>
      <w:pPr>
        <w:keepLines/>
        <w:tabs>
          <w:tab w:pos="8787" w:val="right"/>
        </w:tabs>
        <w:spacing w:line="360" w:lineRule="auto" w:after="120"/>
        <w:ind w:left="283"/>
      </w:pPr>
      <w:r>
        <w:rPr>
          <w:rFonts w:ascii="Arial" w:hAnsi="Arial" w:eastAsia="Arial" w:cs="Arial"/>
          <w:b w:val="0"/>
          <w:i w:val="0"/>
          <w:sz w:val="22"/>
        </w:rPr>
        <w:t>besaran</w:t>
      </w:r>
      <w:r>
        <w:rPr>
          <w:rFonts w:ascii="Arial" w:hAnsi="Arial" w:eastAsia="Arial" w:cs="Arial"/>
          <w:b w:val="0"/>
          <w:i w:val="0"/>
          <w:sz w:val="22"/>
          <w:vertAlign w:val="subscript"/>
        </w:rPr>
        <w:t>pu</w:t>
      </w:r>
      <w:r>
        <w:rPr>
          <w:rFonts w:ascii="Arial" w:hAnsi="Arial" w:eastAsia="Arial" w:cs="Arial"/>
          <w:b w:val="0"/>
          <w:i w:val="0"/>
          <w:sz w:val="22"/>
        </w:rPr>
        <w:t xml:space="preserve"> = (besaran aktual)/basis, Z</w:t>
      </w:r>
      <w:r>
        <w:rPr>
          <w:rFonts w:ascii="Arial" w:hAnsi="Arial" w:eastAsia="Arial" w:cs="Arial"/>
          <w:b w:val="0"/>
          <w:i w:val="0"/>
          <w:sz w:val="22"/>
          <w:vertAlign w:val="subscript"/>
        </w:rPr>
        <w:t>base</w:t>
      </w:r>
      <w:r>
        <w:rPr>
          <w:rFonts w:ascii="Arial" w:hAnsi="Arial" w:eastAsia="Arial" w:cs="Arial"/>
          <w:b w:val="0"/>
          <w:i w:val="0"/>
          <w:sz w:val="22"/>
        </w:rPr>
        <w:t xml:space="preserve"> = (kV</w:t>
      </w:r>
      <w:r>
        <w:rPr>
          <w:rFonts w:ascii="Arial" w:hAnsi="Arial" w:eastAsia="Arial" w:cs="Arial"/>
          <w:b w:val="0"/>
          <w:i w:val="0"/>
          <w:sz w:val="22"/>
          <w:vertAlign w:val="subscript"/>
        </w:rPr>
        <w:t>base</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/MVA</w:t>
      </w:r>
      <w:r>
        <w:rPr>
          <w:rFonts w:ascii="Arial" w:hAnsi="Arial" w:eastAsia="Arial" w:cs="Arial"/>
          <w:b w:val="0"/>
          <w:i w:val="0"/>
          <w:sz w:val="22"/>
          <w:vertAlign w:val="subscript"/>
        </w:rPr>
        <w:t>base</w:t>
      </w:r>
      <w:r>
        <w:rPr>
          <w:rFonts w:ascii="Arial" w:hAnsi="Arial" w:eastAsia="Arial" w:cs="Arial"/>
          <w:b w:val="0"/>
          <w:i w:val="0"/>
          <w:sz w:val="22"/>
        </w:rPr>
        <w:t>, I</w:t>
      </w:r>
      <w:r>
        <w:rPr>
          <w:rFonts w:ascii="Arial" w:hAnsi="Arial" w:eastAsia="Arial" w:cs="Arial"/>
          <w:b w:val="0"/>
          <w:i w:val="0"/>
          <w:sz w:val="22"/>
          <w:vertAlign w:val="subscript"/>
        </w:rPr>
        <w:t>base</w:t>
      </w:r>
      <w:r>
        <w:rPr>
          <w:rFonts w:ascii="Arial" w:hAnsi="Arial" w:eastAsia="Arial" w:cs="Arial"/>
          <w:b w:val="0"/>
          <w:i w:val="0"/>
          <w:sz w:val="22"/>
        </w:rPr>
        <w:t xml:space="preserve"> = MVA</w:t>
      </w:r>
      <w:r>
        <w:rPr>
          <w:rFonts w:ascii="Arial" w:hAnsi="Arial" w:eastAsia="Arial" w:cs="Arial"/>
          <w:b w:val="0"/>
          <w:i w:val="0"/>
          <w:sz w:val="22"/>
          <w:vertAlign w:val="subscript"/>
        </w:rPr>
        <w:t>base</w:t>
      </w:r>
      <w:r>
        <w:rPr>
          <w:rFonts w:ascii="Arial" w:hAnsi="Arial" w:eastAsia="Arial" w:cs="Arial"/>
          <w:b w:val="0"/>
          <w:i w:val="0"/>
          <w:sz w:val="22"/>
        </w:rPr>
        <w:t>×10</w:t>
      </w:r>
      <w:r>
        <w:rPr>
          <w:rFonts w:ascii="Arial" w:hAnsi="Arial" w:eastAsia="Arial" w:cs="Arial"/>
          <w:b w:val="0"/>
          <w:i w:val="0"/>
          <w:sz w:val="22"/>
          <w:vertAlign w:val="superscript"/>
        </w:rPr>
        <w:t>3</w:t>
      </w:r>
      <w:r>
        <w:rPr>
          <w:rFonts w:ascii="Arial" w:hAnsi="Arial" w:eastAsia="Arial" w:cs="Arial"/>
          <w:b w:val="0"/>
          <w:i w:val="0"/>
          <w:sz w:val="22"/>
        </w:rPr>
        <w:t>/(√3 kV</w:t>
      </w:r>
      <w:r>
        <w:rPr>
          <w:rFonts w:ascii="Arial" w:hAnsi="Arial" w:eastAsia="Arial" w:cs="Arial"/>
          <w:b w:val="0"/>
          <w:i w:val="0"/>
          <w:sz w:val="22"/>
          <w:vertAlign w:val="subscript"/>
        </w:rPr>
        <w:t>base</w:t>
      </w:r>
      <w:r>
        <w:rPr>
          <w:rFonts w:ascii="Arial" w:hAnsi="Arial" w:eastAsia="Arial" w:cs="Arial"/>
          <w:b w:val="0"/>
          <w:i w:val="0"/>
          <w:sz w:val="22"/>
        </w:rPr>
        <w:t>) 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Basis sistem 100 MVA. Zona 13,8 kV: Z</w:t>
      </w:r>
      <w:r>
        <w:rPr>
          <w:rFonts w:ascii="Arial" w:hAnsi="Arial" w:eastAsia="Arial" w:cs="Arial"/>
          <w:b w:val="0"/>
          <w:i w:val="0"/>
          <w:sz w:val="22"/>
          <w:vertAlign w:val="subscript"/>
        </w:rPr>
        <w:t>base</w:t>
      </w:r>
      <w:r>
        <w:rPr>
          <w:rFonts w:ascii="Arial" w:hAnsi="Arial" w:eastAsia="Arial" w:cs="Arial"/>
          <w:b w:val="0"/>
          <w:i w:val="0"/>
          <w:sz w:val="22"/>
        </w:rPr>
        <w:t xml:space="preserve"> = 1,9044 Ω, I</w:t>
      </w:r>
      <w:r>
        <w:rPr>
          <w:rFonts w:ascii="Arial" w:hAnsi="Arial" w:eastAsia="Arial" w:cs="Arial"/>
          <w:b w:val="0"/>
          <w:i w:val="0"/>
          <w:sz w:val="22"/>
          <w:vertAlign w:val="subscript"/>
        </w:rPr>
        <w:t>base</w:t>
      </w:r>
      <w:r>
        <w:rPr>
          <w:rFonts w:ascii="Arial" w:hAnsi="Arial" w:eastAsia="Arial" w:cs="Arial"/>
          <w:b w:val="0"/>
          <w:i w:val="0"/>
          <w:sz w:val="22"/>
        </w:rPr>
        <w:t xml:space="preserve"> = 4.184 A. Zona 150 kV: Z</w:t>
      </w:r>
      <w:r>
        <w:rPr>
          <w:rFonts w:ascii="Arial" w:hAnsi="Arial" w:eastAsia="Arial" w:cs="Arial"/>
          <w:b w:val="0"/>
          <w:i w:val="0"/>
          <w:sz w:val="22"/>
          <w:vertAlign w:val="subscript"/>
        </w:rPr>
        <w:t>base</w:t>
      </w:r>
      <w:r>
        <w:rPr>
          <w:rFonts w:ascii="Arial" w:hAnsi="Arial" w:eastAsia="Arial" w:cs="Arial"/>
          <w:b w:val="0"/>
          <w:i w:val="0"/>
          <w:sz w:val="22"/>
        </w:rPr>
        <w:t xml:space="preserve"> = 225 Ω, I</w:t>
      </w:r>
      <w:r>
        <w:rPr>
          <w:rFonts w:ascii="Arial" w:hAnsi="Arial" w:eastAsia="Arial" w:cs="Arial"/>
          <w:b w:val="0"/>
          <w:i w:val="0"/>
          <w:sz w:val="22"/>
          <w:vertAlign w:val="subscript"/>
        </w:rPr>
        <w:t>base</w:t>
      </w:r>
      <w:r>
        <w:rPr>
          <w:rFonts w:ascii="Arial" w:hAnsi="Arial" w:eastAsia="Arial" w:cs="Arial"/>
          <w:b w:val="0"/>
          <w:i w:val="0"/>
          <w:sz w:val="22"/>
        </w:rPr>
        <w:t xml:space="preserve"> = 384,9 A. Saluran 35 Ω → 35/225 = 0,1556 pu. Hanya dua basis yang dipilih bebas (S dan V); Z dan I mengikuti.</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Per unit membuat semua angka sebanding: tegangan rel 0,95–1,05 pu berapa pun kV-nya, reaktansi generator 0,1–0,25 pu berapa pun MVA-nya, arus 1 pu = beban penuh. Kesalahan ratusan kali (lupa a²) tidak mungkin terjadi, dan √3 lenyap dari sebagian besar rumus tiga fasa karena sudah termuat dalam basis.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MVA</w:t>
      </w:r>
      <w:r>
        <w:rPr>
          <w:rFonts w:ascii="Arial" w:hAnsi="Arial" w:eastAsia="Arial" w:cs="Arial"/>
          <w:b/>
          <w:i w:val="0"/>
          <w:sz w:val="21"/>
          <w:vertAlign w:val="subscript"/>
        </w:rPr>
        <w:t>base</w:t>
      </w:r>
      <w:r>
        <w:rPr>
          <w:rFonts w:ascii="Arial" w:hAnsi="Arial" w:eastAsia="Arial" w:cs="Arial"/>
          <w:b w:val="0"/>
          <w:i w:val="0"/>
          <w:sz w:val="21"/>
        </w:rPr>
        <w:t>: Basis daya tiga fasa, satu untuk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kV</w:t>
      </w:r>
      <w:r>
        <w:rPr>
          <w:rFonts w:ascii="Arial" w:hAnsi="Arial" w:eastAsia="Arial" w:cs="Arial"/>
          <w:b/>
          <w:i w:val="0"/>
          <w:sz w:val="21"/>
          <w:vertAlign w:val="subscript"/>
        </w:rPr>
        <w:t>base</w:t>
      </w:r>
      <w:r>
        <w:rPr>
          <w:rFonts w:ascii="Arial" w:hAnsi="Arial" w:eastAsia="Arial" w:cs="Arial"/>
          <w:b w:val="0"/>
          <w:i w:val="0"/>
          <w:sz w:val="21"/>
        </w:rPr>
        <w:t>: Basis tegangan antar-saluran per zona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base</w:t>
      </w:r>
      <w:r>
        <w:rPr>
          <w:rFonts w:ascii="Arial" w:hAnsi="Arial" w:eastAsia="Arial" w:cs="Arial"/>
          <w:b/>
          <w:i w:val="0"/>
          <w:sz w:val="21"/>
        </w:rPr>
        <w:t>, I</w:t>
      </w:r>
      <w:r>
        <w:rPr>
          <w:rFonts w:ascii="Arial" w:hAnsi="Arial" w:eastAsia="Arial" w:cs="Arial"/>
          <w:b/>
          <w:i w:val="0"/>
          <w:sz w:val="21"/>
          <w:vertAlign w:val="subscript"/>
        </w:rPr>
        <w:t>base</w:t>
      </w:r>
      <w:r>
        <w:rPr>
          <w:rFonts w:ascii="Arial" w:hAnsi="Arial" w:eastAsia="Arial" w:cs="Arial"/>
          <w:b w:val="0"/>
          <w:i w:val="0"/>
          <w:sz w:val="21"/>
        </w:rPr>
        <w:t>: Basis turunan (Ω, A)</w:t>
      </w:r>
    </w:p>
    <w:p>
      <w:pPr>
        <w:keepNext/>
        <w:spacing w:before="200" w:after="80" w:line="276" w:lineRule="auto"/>
      </w:pPr>
      <w:r>
        <w:rPr>
          <w:rFonts w:ascii="Arial" w:hAnsi="Arial" w:eastAsia="Arial" w:cs="Arial"/>
          <w:b/>
          <w:i w:val="0"/>
          <w:color w:val="2E4A7A"/>
          <w:sz w:val="24"/>
        </w:rPr>
        <w:t>Konversi Basis</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pu,baru</w:t>
      </w:r>
      <w:r>
        <w:rPr>
          <w:rFonts w:ascii="Arial" w:hAnsi="Arial" w:eastAsia="Arial" w:cs="Arial"/>
          <w:b w:val="0"/>
          <w:i w:val="0"/>
          <w:sz w:val="22"/>
        </w:rPr>
        <w:t xml:space="preserve"> = Z</w:t>
      </w:r>
      <w:r>
        <w:rPr>
          <w:rFonts w:ascii="Arial" w:hAnsi="Arial" w:eastAsia="Arial" w:cs="Arial"/>
          <w:b w:val="0"/>
          <w:i w:val="0"/>
          <w:sz w:val="22"/>
          <w:vertAlign w:val="subscript"/>
        </w:rPr>
        <w:t>pu,lama</w:t>
      </w:r>
      <w:r>
        <w:rPr>
          <w:rFonts w:ascii="Arial" w:hAnsi="Arial" w:eastAsia="Arial" w:cs="Arial"/>
          <w:b w:val="0"/>
          <w:i w:val="0"/>
          <w:sz w:val="22"/>
        </w:rPr>
        <w:t>(S</w:t>
      </w:r>
      <w:r>
        <w:rPr>
          <w:rFonts w:ascii="Arial" w:hAnsi="Arial" w:eastAsia="Arial" w:cs="Arial"/>
          <w:b w:val="0"/>
          <w:i w:val="0"/>
          <w:sz w:val="22"/>
          <w:vertAlign w:val="subscript"/>
        </w:rPr>
        <w:t>base,baru</w:t>
      </w:r>
      <w:r>
        <w:rPr>
          <w:rFonts w:ascii="Arial" w:hAnsi="Arial" w:eastAsia="Arial" w:cs="Arial"/>
          <w:b w:val="0"/>
          <w:i w:val="0"/>
          <w:sz w:val="22"/>
        </w:rPr>
        <w:t>/S</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base,lama</w:t>
      </w:r>
      <w:r>
        <w:rPr>
          <w:rFonts w:ascii="Arial" w:hAnsi="Arial" w:eastAsia="Arial" w:cs="Arial"/>
          <w:b w:val="0"/>
          <w:i w:val="0"/>
          <w:sz w:val="22"/>
        </w:rPr>
        <w:t>/V</w:t>
      </w:r>
      <w:r>
        <w:rPr>
          <w:rFonts w:ascii="Arial" w:hAnsi="Arial" w:eastAsia="Arial" w:cs="Arial"/>
          <w:b w:val="0"/>
          <w:i w:val="0"/>
          <w:sz w:val="22"/>
          <w:vertAlign w:val="subscript"/>
        </w:rPr>
        <w:t>base,baru</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Trafo 80 MVA, 12 % ke basis 100 MVA (kV sama): 0,12×100/80 = 0,1500 pu. Generator 100 MVA, 13,8 kV, X″ = 0,18 pu bila zona basisnya ternyata 13,2 kV: 0,18×(100/100)×(13,8/13,2)</w:t>
      </w:r>
      <w:r>
        <w:rPr>
          <w:rFonts w:ascii="Arial" w:hAnsi="Arial" w:eastAsia="Arial" w:cs="Arial"/>
          <w:b w:val="0"/>
          <w:i w:val="0"/>
          <w:sz w:val="22"/>
          <w:vertAlign w:val="superscript"/>
        </w:rPr>
        <w:t>2</w:t>
      </w:r>
      <w:r>
        <w:rPr>
          <w:rFonts w:ascii="Arial" w:hAnsi="Arial" w:eastAsia="Arial" w:cs="Arial"/>
          <w:b w:val="0"/>
          <w:i w:val="0"/>
          <w:sz w:val="22"/>
        </w:rPr>
        <w:t xml:space="preserve"> = 0,1967 pu. Faktor MVA sebanding lurus, faktor kV kuadrat terbalik: rating alat yang lebih kecil daripada basis membuat pu-nya membesar.</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Setiap pabrik memberi impedansi pada rating alatnya sendiri, sedangkan studi memakai satu basis sistem (lazim 100 MVA); konversi basis adalah langkah yang paling sering dilupakan. Turunkan sendiri dari Z</w:t>
      </w:r>
      <w:r>
        <w:rPr>
          <w:rFonts w:ascii="Arial" w:hAnsi="Arial" w:eastAsia="Arial" w:cs="Arial"/>
          <w:b w:val="0"/>
          <w:i w:val="0"/>
          <w:sz w:val="22"/>
          <w:vertAlign w:val="subscript"/>
        </w:rPr>
        <w:t>Ω</w:t>
      </w:r>
      <w:r>
        <w:rPr>
          <w:rFonts w:ascii="Arial" w:hAnsi="Arial" w:eastAsia="Arial" w:cs="Arial"/>
          <w:b w:val="0"/>
          <w:i w:val="0"/>
          <w:sz w:val="22"/>
        </w:rPr>
        <w:t xml:space="preserve"> = Z</w:t>
      </w:r>
      <w:r>
        <w:rPr>
          <w:rFonts w:ascii="Arial" w:hAnsi="Arial" w:eastAsia="Arial" w:cs="Arial"/>
          <w:b w:val="0"/>
          <w:i w:val="0"/>
          <w:sz w:val="22"/>
          <w:vertAlign w:val="subscript"/>
        </w:rPr>
        <w:t>pu</w:t>
      </w:r>
      <w:r>
        <w:rPr>
          <w:rFonts w:ascii="Arial" w:hAnsi="Arial" w:eastAsia="Arial" w:cs="Arial"/>
          <w:b w:val="0"/>
          <w:i w:val="0"/>
          <w:sz w:val="22"/>
        </w:rPr>
        <w:t>·kV²/MVA yang harus sama pada kedua basis, jangan hafalkan arah pecahannya.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base,lama</w:t>
      </w:r>
      <w:r>
        <w:rPr>
          <w:rFonts w:ascii="Arial" w:hAnsi="Arial" w:eastAsia="Arial" w:cs="Arial"/>
          <w:b w:val="0"/>
          <w:i w:val="0"/>
          <w:sz w:val="21"/>
        </w:rPr>
        <w:t>: Biasanya rating alat (MVA)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base,lama</w:t>
      </w:r>
      <w:r>
        <w:rPr>
          <w:rFonts w:ascii="Arial" w:hAnsi="Arial" w:eastAsia="Arial" w:cs="Arial"/>
          <w:b w:val="0"/>
          <w:i w:val="0"/>
          <w:sz w:val="21"/>
        </w:rPr>
        <w:t>: Tegangan rating alat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base,baru</w:t>
      </w:r>
      <w:r>
        <w:rPr>
          <w:rFonts w:ascii="Arial" w:hAnsi="Arial" w:eastAsia="Arial" w:cs="Arial"/>
          <w:b/>
          <w:i w:val="0"/>
          <w:sz w:val="21"/>
        </w:rPr>
        <w:t>, V</w:t>
      </w:r>
      <w:r>
        <w:rPr>
          <w:rFonts w:ascii="Arial" w:hAnsi="Arial" w:eastAsia="Arial" w:cs="Arial"/>
          <w:b/>
          <w:i w:val="0"/>
          <w:sz w:val="21"/>
          <w:vertAlign w:val="subscript"/>
        </w:rPr>
        <w:t>base,baru</w:t>
      </w:r>
      <w:r>
        <w:rPr>
          <w:rFonts w:ascii="Arial" w:hAnsi="Arial" w:eastAsia="Arial" w:cs="Arial"/>
          <w:b w:val="0"/>
          <w:i w:val="0"/>
          <w:sz w:val="21"/>
        </w:rPr>
        <w:t>: Basis sistem yang dipilih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Pilih Basis Sistem: </w:t>
      </w:r>
      <w:r>
        <w:rPr>
          <w:rFonts w:ascii="Arial" w:hAnsi="Arial" w:eastAsia="Arial" w:cs="Arial"/>
          <w:b w:val="0"/>
          <w:i w:val="0"/>
          <w:sz w:val="22"/>
        </w:rPr>
        <w:t>100 MVA hampir baku untuk transmisi; 10 MVA atau rating trafo utama untuk studi pabrik. Tegangan basis: nominal tiap zona, dihubungkan rasio trafo.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Zona Tegangan: </w:t>
      </w:r>
      <w:r>
        <w:rPr>
          <w:rFonts w:ascii="Arial" w:hAnsi="Arial" w:eastAsia="Arial" w:cs="Arial"/>
          <w:b w:val="0"/>
          <w:i w:val="0"/>
          <w:sz w:val="22"/>
        </w:rPr>
        <w:t>Setiap trafo memisahkan dua zona; tegangan basis zona berikutnya = basis zona ini × rasio. Salah zona = salah a², kesalahan ratusan kali.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Yang Tidak Berubah: </w:t>
      </w:r>
      <w:r>
        <w:rPr>
          <w:rFonts w:ascii="Arial" w:hAnsi="Arial" w:eastAsia="Arial" w:cs="Arial"/>
          <w:b w:val="0"/>
          <w:i w:val="0"/>
          <w:sz w:val="22"/>
        </w:rPr>
        <w:t>Rumus KVL/KCL, Thevenin, seri–paralel, Y–Δ berlaku persis dalam pu; hanya satuannya hilang. Daya pu = V</w:t>
      </w:r>
      <w:r>
        <w:rPr>
          <w:rFonts w:ascii="Arial" w:hAnsi="Arial" w:eastAsia="Arial" w:cs="Arial"/>
          <w:b w:val="0"/>
          <w:i w:val="0"/>
          <w:sz w:val="22"/>
          <w:vertAlign w:val="subscript"/>
        </w:rPr>
        <w:t>pu</w:t>
      </w:r>
      <w:r>
        <w:rPr>
          <w:rFonts w:ascii="Arial" w:hAnsi="Arial" w:eastAsia="Arial" w:cs="Arial"/>
          <w:b w:val="0"/>
          <w:i w:val="0"/>
          <w:sz w:val="22"/>
        </w:rPr>
        <w:t>·I</w:t>
      </w:r>
      <w:r>
        <w:rPr>
          <w:rFonts w:ascii="Arial" w:hAnsi="Arial" w:eastAsia="Arial" w:cs="Arial"/>
          <w:b w:val="0"/>
          <w:i w:val="0"/>
          <w:sz w:val="22"/>
          <w:vertAlign w:val="subscript"/>
        </w:rPr>
        <w:t>pu</w:t>
      </w:r>
      <w:r>
        <w:rPr>
          <w:rFonts w:ascii="Arial" w:hAnsi="Arial" w:eastAsia="Arial" w:cs="Arial"/>
          <w:b w:val="0"/>
          <w:i w:val="0"/>
          <w:sz w:val="22"/>
        </w:rPr>
        <w:t xml:space="preserve"> tanpa √3. </w:t>
      </w:r>
      <w:r>
        <w:rPr>
          <w:rFonts w:ascii="Arial" w:hAnsi="Arial" w:eastAsia="Arial" w:cs="Arial"/>
          <w:b w:val="0"/>
          <w:i/>
          <w:sz w:val="22"/>
        </w:rPr>
        <w:t>Spu = Vpu Ipu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Kembali ke Aktual: </w:t>
      </w:r>
      <w:r>
        <w:rPr>
          <w:rFonts w:ascii="Arial" w:hAnsi="Arial" w:eastAsia="Arial" w:cs="Arial"/>
          <w:b w:val="0"/>
          <w:i w:val="0"/>
          <w:sz w:val="22"/>
        </w:rPr>
        <w:t>Di akhir: I = I</w:t>
      </w:r>
      <w:r>
        <w:rPr>
          <w:rFonts w:ascii="Arial" w:hAnsi="Arial" w:eastAsia="Arial" w:cs="Arial"/>
          <w:b w:val="0"/>
          <w:i w:val="0"/>
          <w:sz w:val="22"/>
          <w:vertAlign w:val="subscript"/>
        </w:rPr>
        <w:t>pu</w:t>
      </w:r>
      <w:r>
        <w:rPr>
          <w:rFonts w:ascii="Arial" w:hAnsi="Arial" w:eastAsia="Arial" w:cs="Arial"/>
          <w:b w:val="0"/>
          <w:i w:val="0"/>
          <w:sz w:val="22"/>
        </w:rPr>
        <w:t>·I</w:t>
      </w:r>
      <w:r>
        <w:rPr>
          <w:rFonts w:ascii="Arial" w:hAnsi="Arial" w:eastAsia="Arial" w:cs="Arial"/>
          <w:b w:val="0"/>
          <w:i w:val="0"/>
          <w:sz w:val="22"/>
          <w:vertAlign w:val="subscript"/>
        </w:rPr>
        <w:t>base</w:t>
      </w:r>
      <w:r>
        <w:rPr>
          <w:rFonts w:ascii="Arial" w:hAnsi="Arial" w:eastAsia="Arial" w:cs="Arial"/>
          <w:b w:val="0"/>
          <w:i w:val="0"/>
          <w:sz w:val="22"/>
        </w:rPr>
        <w:t>, S = S</w:t>
      </w:r>
      <w:r>
        <w:rPr>
          <w:rFonts w:ascii="Arial" w:hAnsi="Arial" w:eastAsia="Arial" w:cs="Arial"/>
          <w:b w:val="0"/>
          <w:i w:val="0"/>
          <w:sz w:val="22"/>
          <w:vertAlign w:val="subscript"/>
        </w:rPr>
        <w:t>pu</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 V = V</w:t>
      </w:r>
      <w:r>
        <w:rPr>
          <w:rFonts w:ascii="Arial" w:hAnsi="Arial" w:eastAsia="Arial" w:cs="Arial"/>
          <w:b w:val="0"/>
          <w:i w:val="0"/>
          <w:sz w:val="22"/>
          <w:vertAlign w:val="subscript"/>
        </w:rPr>
        <w:t>pu</w:t>
      </w:r>
      <w:r>
        <w:rPr>
          <w:rFonts w:ascii="Arial" w:hAnsi="Arial" w:eastAsia="Arial" w:cs="Arial"/>
          <w:b w:val="0"/>
          <w:i w:val="0"/>
          <w:sz w:val="22"/>
        </w:rPr>
        <w:t>·V</w:t>
      </w:r>
      <w:r>
        <w:rPr>
          <w:rFonts w:ascii="Arial" w:hAnsi="Arial" w:eastAsia="Arial" w:cs="Arial"/>
          <w:b w:val="0"/>
          <w:i w:val="0"/>
          <w:sz w:val="22"/>
          <w:vertAlign w:val="subscript"/>
        </w:rPr>
        <w:t>base</w:t>
      </w:r>
      <w:r>
        <w:rPr>
          <w:rFonts w:ascii="Arial" w:hAnsi="Arial" w:eastAsia="Arial" w:cs="Arial"/>
          <w:b w:val="0"/>
          <w:i w:val="0"/>
          <w:sz w:val="22"/>
        </w:rPr>
        <w:t xml:space="preserve"> zona itu. Selalu tuliskan zona saat mengembalikan ke ampere.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dalam pu: </w:t>
      </w:r>
      <w:r>
        <w:rPr>
          <w:rFonts w:ascii="Arial" w:hAnsi="Arial" w:eastAsia="Arial" w:cs="Arial"/>
          <w:b w:val="0"/>
          <w:i w:val="0"/>
          <w:sz w:val="22"/>
        </w:rPr>
        <w:t>Beban P + jQ MVA dibagi S</w:t>
      </w:r>
      <w:r>
        <w:rPr>
          <w:rFonts w:ascii="Arial" w:hAnsi="Arial" w:eastAsia="Arial" w:cs="Arial"/>
          <w:b w:val="0"/>
          <w:i w:val="0"/>
          <w:sz w:val="22"/>
          <w:vertAlign w:val="subscript"/>
        </w:rPr>
        <w:t>base</w:t>
      </w:r>
      <w:r>
        <w:rPr>
          <w:rFonts w:ascii="Arial" w:hAnsi="Arial" w:eastAsia="Arial" w:cs="Arial"/>
          <w:b w:val="0"/>
          <w:i w:val="0"/>
          <w:sz w:val="22"/>
        </w:rPr>
        <w:t>; beban impedansi Z</w:t>
      </w:r>
      <w:r>
        <w:rPr>
          <w:rFonts w:ascii="Arial" w:hAnsi="Arial" w:eastAsia="Arial" w:cs="Arial"/>
          <w:b w:val="0"/>
          <w:i w:val="0"/>
          <w:sz w:val="22"/>
          <w:vertAlign w:val="subscript"/>
        </w:rPr>
        <w:t>Ω</w:t>
      </w:r>
      <w:r>
        <w:rPr>
          <w:rFonts w:ascii="Arial" w:hAnsi="Arial" w:eastAsia="Arial" w:cs="Arial"/>
          <w:b w:val="0"/>
          <w:i w:val="0"/>
          <w:sz w:val="22"/>
        </w:rPr>
        <w:t xml:space="preserve"> dibagi Z</w:t>
      </w:r>
      <w:r>
        <w:rPr>
          <w:rFonts w:ascii="Arial" w:hAnsi="Arial" w:eastAsia="Arial" w:cs="Arial"/>
          <w:b w:val="0"/>
          <w:i w:val="0"/>
          <w:sz w:val="22"/>
          <w:vertAlign w:val="subscript"/>
        </w:rPr>
        <w:t>base</w:t>
      </w:r>
      <w:r>
        <w:rPr>
          <w:rFonts w:ascii="Arial" w:hAnsi="Arial" w:eastAsia="Arial" w:cs="Arial"/>
          <w:b w:val="0"/>
          <w:i w:val="0"/>
          <w:sz w:val="22"/>
        </w:rPr>
        <w:t xml:space="preserve"> zona; motor: X″ pada rating sendiri dikonversi seperti generator.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Perangkat Lunak: </w:t>
      </w:r>
      <w:r>
        <w:rPr>
          <w:rFonts w:ascii="Arial" w:hAnsi="Arial" w:eastAsia="Arial" w:cs="Arial"/>
          <w:b w:val="0"/>
          <w:i w:val="0"/>
          <w:sz w:val="22"/>
        </w:rPr>
        <w:t>ETAP, DIgSILENT, dan PSS/E menyimpan data alat pada ratingnya dan mengonversi otomatis; memahami konversi ini yang membuat hasilnya bisa diperiksa dengan tangan.</w:t>
      </w:r>
    </w:p>
    <w:p>
      <w:pPr>
        <w:keepNext/>
        <w:spacing w:after="200" w:line="276" w:lineRule="auto"/>
        <w:jc w:val="center"/>
      </w:pPr>
      <w:r>
        <w:rPr>
          <w:rFonts w:ascii="Arial" w:hAnsi="Arial" w:eastAsia="Arial" w:cs="Arial"/>
          <w:b/>
          <w:i w:val="0"/>
          <w:sz w:val="20"/>
        </w:rPr>
        <w:t>Tabel 3. Alat: Data pelat nama, Basis 100 MVA, zona, X (pu), X (Ω) di zonanya.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Alat</w:t>
            </w:r>
          </w:p>
        </w:tc>
        <w:tc>
          <w:tcPr>
            <w:tcW w:type="dxa" w:w="1757"/>
            <w:shd w:val="clear" w:fill="DCE6F1"/>
          </w:tcPr>
          <w:p>
            <w:pPr>
              <w:spacing w:after="0"/>
            </w:pPr>
            <w:r>
              <w:rPr>
                <w:rFonts w:ascii="Arial" w:hAnsi="Arial" w:eastAsia="Arial" w:cs="Arial"/>
                <w:b/>
                <w:i w:val="0"/>
                <w:sz w:val="18"/>
              </w:rPr>
              <w:t>Data pelat nama</w:t>
            </w:r>
          </w:p>
        </w:tc>
        <w:tc>
          <w:tcPr>
            <w:tcW w:type="dxa" w:w="1757"/>
            <w:shd w:val="clear" w:fill="DCE6F1"/>
          </w:tcPr>
          <w:p>
            <w:pPr>
              <w:spacing w:after="0"/>
            </w:pPr>
            <w:r>
              <w:rPr>
                <w:rFonts w:ascii="Arial" w:hAnsi="Arial" w:eastAsia="Arial" w:cs="Arial"/>
                <w:b/>
                <w:i w:val="0"/>
                <w:sz w:val="18"/>
              </w:rPr>
              <w:t>Basis 100 MVA, zona</w:t>
            </w:r>
          </w:p>
        </w:tc>
        <w:tc>
          <w:tcPr>
            <w:tcW w:type="dxa" w:w="1757"/>
            <w:shd w:val="clear" w:fill="DCE6F1"/>
          </w:tcPr>
          <w:p>
            <w:pPr>
              <w:spacing w:after="0"/>
            </w:pPr>
            <w:r>
              <w:rPr>
                <w:rFonts w:ascii="Arial" w:hAnsi="Arial" w:eastAsia="Arial" w:cs="Arial"/>
                <w:b/>
                <w:i w:val="0"/>
                <w:sz w:val="18"/>
              </w:rPr>
              <w:t>X (pu)</w:t>
            </w:r>
          </w:p>
        </w:tc>
        <w:tc>
          <w:tcPr>
            <w:tcW w:type="dxa" w:w="1757"/>
            <w:shd w:val="clear" w:fill="DCE6F1"/>
          </w:tcPr>
          <w:p>
            <w:pPr>
              <w:spacing w:after="0"/>
            </w:pPr>
            <w:r>
              <w:rPr>
                <w:rFonts w:ascii="Arial" w:hAnsi="Arial" w:eastAsia="Arial" w:cs="Arial"/>
                <w:b/>
                <w:i w:val="0"/>
                <w:sz w:val="18"/>
              </w:rPr>
              <w:t>X (Ω) di zonanya</w:t>
            </w:r>
          </w:p>
        </w:tc>
      </w:tr>
      <w:tr>
        <w:tc>
          <w:tcPr>
            <w:tcW w:type="dxa" w:w="1757"/>
          </w:tcPr>
          <w:p>
            <w:pPr>
              <w:spacing w:after="0"/>
            </w:pPr>
            <w:r>
              <w:rPr>
                <w:rFonts w:ascii="Arial" w:hAnsi="Arial" w:eastAsia="Arial" w:cs="Arial"/>
                <w:b w:val="0"/>
                <w:i w:val="0"/>
                <w:sz w:val="18"/>
              </w:rPr>
              <w:t>Generator</w:t>
            </w:r>
          </w:p>
        </w:tc>
        <w:tc>
          <w:tcPr>
            <w:tcW w:type="dxa" w:w="1757"/>
          </w:tcPr>
          <w:p>
            <w:pPr>
              <w:spacing w:after="0"/>
            </w:pPr>
            <w:r>
              <w:rPr>
                <w:rFonts w:ascii="Arial" w:hAnsi="Arial" w:eastAsia="Arial" w:cs="Arial"/>
                <w:b w:val="0"/>
                <w:i w:val="0"/>
                <w:sz w:val="18"/>
              </w:rPr>
              <w:t>100 MVA, 13,8 kV, X″ 0,18 pu</w:t>
            </w:r>
          </w:p>
        </w:tc>
        <w:tc>
          <w:tcPr>
            <w:tcW w:type="dxa" w:w="1757"/>
          </w:tcPr>
          <w:p>
            <w:pPr>
              <w:spacing w:after="0"/>
            </w:pPr>
            <w:r>
              <w:rPr>
                <w:rFonts w:ascii="Arial" w:hAnsi="Arial" w:eastAsia="Arial" w:cs="Arial"/>
                <w:b w:val="0"/>
                <w:i w:val="0"/>
                <w:sz w:val="18"/>
              </w:rPr>
              <w:t>13,8 kV</w:t>
            </w:r>
          </w:p>
        </w:tc>
        <w:tc>
          <w:tcPr>
            <w:tcW w:type="dxa" w:w="1757"/>
          </w:tcPr>
          <w:p>
            <w:pPr>
              <w:spacing w:after="0"/>
            </w:pPr>
            <w:r>
              <w:rPr>
                <w:rFonts w:ascii="Arial" w:hAnsi="Arial" w:eastAsia="Arial" w:cs="Arial"/>
                <w:b w:val="0"/>
                <w:i w:val="0"/>
                <w:sz w:val="18"/>
              </w:rPr>
              <w:t>0,1800</w:t>
            </w:r>
          </w:p>
        </w:tc>
        <w:tc>
          <w:tcPr>
            <w:tcW w:type="dxa" w:w="1757"/>
          </w:tcPr>
          <w:p>
            <w:pPr>
              <w:spacing w:after="0"/>
            </w:pPr>
            <w:r>
              <w:rPr>
                <w:rFonts w:ascii="Arial" w:hAnsi="Arial" w:eastAsia="Arial" w:cs="Arial"/>
                <w:b w:val="0"/>
                <w:i w:val="0"/>
                <w:sz w:val="18"/>
              </w:rPr>
              <w:t>0,3428</w:t>
            </w:r>
          </w:p>
        </w:tc>
      </w:tr>
      <w:tr>
        <w:tc>
          <w:tcPr>
            <w:tcW w:type="dxa" w:w="1757"/>
          </w:tcPr>
          <w:p>
            <w:pPr>
              <w:spacing w:after="0"/>
            </w:pPr>
            <w:r>
              <w:rPr>
                <w:rFonts w:ascii="Arial" w:hAnsi="Arial" w:eastAsia="Arial" w:cs="Arial"/>
                <w:b w:val="0"/>
                <w:i w:val="0"/>
                <w:sz w:val="18"/>
              </w:rPr>
              <w:t>Trafo</w:t>
            </w:r>
          </w:p>
        </w:tc>
        <w:tc>
          <w:tcPr>
            <w:tcW w:type="dxa" w:w="1757"/>
          </w:tcPr>
          <w:p>
            <w:pPr>
              <w:spacing w:after="0"/>
            </w:pPr>
            <w:r>
              <w:rPr>
                <w:rFonts w:ascii="Arial" w:hAnsi="Arial" w:eastAsia="Arial" w:cs="Arial"/>
                <w:b w:val="0"/>
                <w:i w:val="0"/>
                <w:sz w:val="18"/>
              </w:rPr>
              <w:t>80 MVA, 13,8/150 kV, 12 %</w:t>
            </w:r>
          </w:p>
        </w:tc>
        <w:tc>
          <w:tcPr>
            <w:tcW w:type="dxa" w:w="1757"/>
          </w:tcPr>
          <w:p>
            <w:pPr>
              <w:spacing w:after="0"/>
            </w:pPr>
            <w:r>
              <w:rPr>
                <w:rFonts w:ascii="Arial" w:hAnsi="Arial" w:eastAsia="Arial" w:cs="Arial"/>
                <w:b w:val="0"/>
                <w:i w:val="0"/>
                <w:sz w:val="18"/>
              </w:rPr>
              <w:t>13,8 ↔ 150 kV</w:t>
            </w:r>
          </w:p>
        </w:tc>
        <w:tc>
          <w:tcPr>
            <w:tcW w:type="dxa" w:w="1757"/>
          </w:tcPr>
          <w:p>
            <w:pPr>
              <w:spacing w:after="0"/>
            </w:pPr>
            <w:r>
              <w:rPr>
                <w:rFonts w:ascii="Arial" w:hAnsi="Arial" w:eastAsia="Arial" w:cs="Arial"/>
                <w:b w:val="0"/>
                <w:i w:val="0"/>
                <w:sz w:val="18"/>
              </w:rPr>
              <w:t>0,1500</w:t>
            </w:r>
          </w:p>
        </w:tc>
        <w:tc>
          <w:tcPr>
            <w:tcW w:type="dxa" w:w="1757"/>
          </w:tcPr>
          <w:p>
            <w:pPr>
              <w:spacing w:after="0"/>
            </w:pPr>
            <w:r>
              <w:rPr>
                <w:rFonts w:ascii="Arial" w:hAnsi="Arial" w:eastAsia="Arial" w:cs="Arial"/>
                <w:b w:val="0"/>
                <w:i w:val="0"/>
                <w:sz w:val="18"/>
              </w:rPr>
              <w:t>0,2857 / 33,75</w:t>
            </w:r>
          </w:p>
        </w:tc>
      </w:tr>
      <w:tr>
        <w:tc>
          <w:tcPr>
            <w:tcW w:type="dxa" w:w="1757"/>
          </w:tcPr>
          <w:p>
            <w:pPr>
              <w:spacing w:after="0"/>
            </w:pPr>
            <w:r>
              <w:rPr>
                <w:rFonts w:ascii="Arial" w:hAnsi="Arial" w:eastAsia="Arial" w:cs="Arial"/>
                <w:b w:val="0"/>
                <w:i w:val="0"/>
                <w:sz w:val="18"/>
              </w:rPr>
              <w:t>Saluran</w:t>
            </w:r>
          </w:p>
        </w:tc>
        <w:tc>
          <w:tcPr>
            <w:tcW w:type="dxa" w:w="1757"/>
          </w:tcPr>
          <w:p>
            <w:pPr>
              <w:spacing w:after="0"/>
            </w:pPr>
            <w:r>
              <w:rPr>
                <w:rFonts w:ascii="Arial" w:hAnsi="Arial" w:eastAsia="Arial" w:cs="Arial"/>
                <w:b w:val="0"/>
                <w:i w:val="0"/>
                <w:sz w:val="18"/>
              </w:rPr>
              <w:t>35 Ω pada 150 kV</w:t>
            </w:r>
          </w:p>
        </w:tc>
        <w:tc>
          <w:tcPr>
            <w:tcW w:type="dxa" w:w="1757"/>
          </w:tcPr>
          <w:p>
            <w:pPr>
              <w:spacing w:after="0"/>
            </w:pPr>
            <w:r>
              <w:rPr>
                <w:rFonts w:ascii="Arial" w:hAnsi="Arial" w:eastAsia="Arial" w:cs="Arial"/>
                <w:b w:val="0"/>
                <w:i w:val="0"/>
                <w:sz w:val="18"/>
              </w:rPr>
              <w:t>150 kV</w:t>
            </w:r>
          </w:p>
        </w:tc>
        <w:tc>
          <w:tcPr>
            <w:tcW w:type="dxa" w:w="1757"/>
          </w:tcPr>
          <w:p>
            <w:pPr>
              <w:spacing w:after="0"/>
            </w:pPr>
            <w:r>
              <w:rPr>
                <w:rFonts w:ascii="Arial" w:hAnsi="Arial" w:eastAsia="Arial" w:cs="Arial"/>
                <w:b w:val="0"/>
                <w:i w:val="0"/>
                <w:sz w:val="18"/>
              </w:rPr>
              <w:t>0,1556</w:t>
            </w:r>
          </w:p>
        </w:tc>
        <w:tc>
          <w:tcPr>
            <w:tcW w:type="dxa" w:w="1757"/>
          </w:tcPr>
          <w:p>
            <w:pPr>
              <w:spacing w:after="0"/>
            </w:pPr>
            <w:r>
              <w:rPr>
                <w:rFonts w:ascii="Arial" w:hAnsi="Arial" w:eastAsia="Arial" w:cs="Arial"/>
                <w:b w:val="0"/>
                <w:i w:val="0"/>
                <w:sz w:val="18"/>
              </w:rPr>
              <w:t>35,0</w:t>
            </w:r>
          </w:p>
        </w:tc>
      </w:tr>
      <w:tr>
        <w:tc>
          <w:tcPr>
            <w:tcW w:type="dxa" w:w="1757"/>
          </w:tcPr>
          <w:p>
            <w:pPr>
              <w:spacing w:after="0"/>
            </w:pPr>
            <w:r>
              <w:rPr>
                <w:rFonts w:ascii="Arial" w:hAnsi="Arial" w:eastAsia="Arial" w:cs="Arial"/>
                <w:b w:val="0"/>
                <w:i w:val="0"/>
                <w:sz w:val="18"/>
              </w:rPr>
              <w:t>Generator kedua</w:t>
            </w:r>
          </w:p>
        </w:tc>
        <w:tc>
          <w:tcPr>
            <w:tcW w:type="dxa" w:w="1757"/>
          </w:tcPr>
          <w:p>
            <w:pPr>
              <w:spacing w:after="0"/>
            </w:pPr>
            <w:r>
              <w:rPr>
                <w:rFonts w:ascii="Arial" w:hAnsi="Arial" w:eastAsia="Arial" w:cs="Arial"/>
                <w:b w:val="0"/>
                <w:i w:val="0"/>
                <w:sz w:val="18"/>
              </w:rPr>
              <w:t>60 MVA, 13,8 kV, X″ 0,15 pu</w:t>
            </w:r>
          </w:p>
        </w:tc>
        <w:tc>
          <w:tcPr>
            <w:tcW w:type="dxa" w:w="1757"/>
          </w:tcPr>
          <w:p>
            <w:pPr>
              <w:spacing w:after="0"/>
            </w:pPr>
            <w:r>
              <w:rPr>
                <w:rFonts w:ascii="Arial" w:hAnsi="Arial" w:eastAsia="Arial" w:cs="Arial"/>
                <w:b w:val="0"/>
                <w:i w:val="0"/>
                <w:sz w:val="18"/>
              </w:rPr>
              <w:t>13,8 kV</w:t>
            </w:r>
          </w:p>
        </w:tc>
        <w:tc>
          <w:tcPr>
            <w:tcW w:type="dxa" w:w="1757"/>
          </w:tcPr>
          <w:p>
            <w:pPr>
              <w:spacing w:after="0"/>
            </w:pPr>
            <w:r>
              <w:rPr>
                <w:rFonts w:ascii="Arial" w:hAnsi="Arial" w:eastAsia="Arial" w:cs="Arial"/>
                <w:b w:val="0"/>
                <w:i w:val="0"/>
                <w:sz w:val="18"/>
              </w:rPr>
              <w:t>0,2500</w:t>
            </w:r>
          </w:p>
        </w:tc>
        <w:tc>
          <w:tcPr>
            <w:tcW w:type="dxa" w:w="1757"/>
          </w:tcPr>
          <w:p>
            <w:pPr>
              <w:spacing w:after="0"/>
            </w:pPr>
            <w:r>
              <w:rPr>
                <w:rFonts w:ascii="Arial" w:hAnsi="Arial" w:eastAsia="Arial" w:cs="Arial"/>
                <w:b w:val="0"/>
                <w:i w:val="0"/>
                <w:sz w:val="18"/>
              </w:rPr>
              <w:t>0,4761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generator kedua yang lebih kecil (60 MVA, X″ 0,15) tampak 'lebih lemah' dari yang pertama dalam pu basis 100 (0,25 vs 0,18) walau X″ ratingnya lebih kecil: pu pada basis sistem mengukur kontribusi terhadap sistem, bukan mutu alat. Soal C1–C6 dan C11 memakai Persamaan (5)–(6).</w:t>
      </w:r>
    </w:p>
    <w:p>
      <w:pPr>
        <w:keepNext/>
        <w:spacing w:before="320" w:after="160" w:line="276" w:lineRule="auto"/>
      </w:pPr>
      <w:r>
        <w:rPr>
          <w:rFonts w:ascii="Arial" w:hAnsi="Arial" w:eastAsia="Arial" w:cs="Arial"/>
          <w:b/>
          <w:i w:val="0"/>
          <w:color w:val="1F3864"/>
          <w:sz w:val="28"/>
        </w:rPr>
        <w:t>IMPEDANSI EKUIVALEN:</w:t>
        <w:br/>
        <w:t>TRANSFORMASI BINTANG–SEGITIGA</w:t>
      </w:r>
    </w:p>
    <w:p>
      <w:pPr>
        <w:spacing w:line="360" w:lineRule="auto" w:after="120"/>
        <w:jc w:val="both"/>
      </w:pPr>
      <w:r>
        <w:rPr>
          <w:rFonts w:ascii="Arial" w:hAnsi="Arial" w:eastAsia="Arial" w:cs="Arial"/>
          <w:b w:val="0"/>
          <w:i w:val="0"/>
          <w:sz w:val="22"/>
        </w:rPr>
        <w:t>Seri dan paralel (Modul 3) menyelesaikan sebagian besar jaringan, tetapi tiga rel yang saling terhubung membentuk segitiga yang tidak seri maupun paralel. Transformasi bintang–segitiga pada Persamaan (7) menggantikan tiga impedansi dengan tiga impedansi lain yang setara dilihat dari terminalnya, sehingga reduksi dapat dilanjutkan. Gambar 4 memperlihatkan kedua bentuknya.</w:t>
      </w:r>
    </w:p>
    <w:p>
      <w:pPr>
        <w:keepNext/>
        <w:spacing w:after="80"/>
        <w:jc w:val="center"/>
      </w:pPr>
      <w:r>
        <w:drawing>
          <wp:inline xmlns:a="http://schemas.openxmlformats.org/drawingml/2006/main" xmlns:pic="http://schemas.openxmlformats.org/drawingml/2006/picture">
            <wp:extent cx="5400000" cy="1981570"/>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4 — Transformasi bintang–segitiga. Tiga impedansi bintang 3, 6, 9 Ω setara dengan segitiga 11, 33, 16,5 Ω: resistansi yang terlihat dari setiap pasangan terminal sama pada keduanya, sehingga salah satu dapat menggantikan yang lain dalam jaringan mana pun.</w:t>
      </w:r>
    </w:p>
    <w:p>
      <w:pPr>
        <w:keepNext/>
        <w:spacing w:before="200" w:after="80" w:line="276" w:lineRule="auto"/>
      </w:pPr>
      <w:r>
        <w:rPr>
          <w:rFonts w:ascii="Arial" w:hAnsi="Arial" w:eastAsia="Arial" w:cs="Arial"/>
          <w:b/>
          <w:i w:val="0"/>
          <w:color w:val="2E4A7A"/>
          <w:sz w:val="24"/>
        </w:rPr>
        <w:t>Transformasi Y → Δ dan Δ → Y</w:t>
      </w:r>
    </w:p>
    <w:p>
      <w:pPr>
        <w:keepLines/>
        <w:tabs>
          <w:tab w:pos="8787" w:val="right"/>
        </w:tabs>
        <w:spacing w:line="360" w:lineRule="auto" w:after="120"/>
        <w:ind w:left="283"/>
      </w:pPr>
      <w:r>
        <w:rPr>
          <w:rFonts w:ascii="Arial" w:hAnsi="Arial" w:eastAsia="Arial" w:cs="Arial"/>
          <w:b w:val="0"/>
          <w:i w:val="0"/>
          <w:sz w:val="22"/>
        </w:rPr>
        <w:t>Z</w:t>
      </w:r>
      <w:r>
        <w:rPr>
          <w:rFonts w:ascii="Arial" w:hAnsi="Arial" w:eastAsia="Arial" w:cs="Arial"/>
          <w:b w:val="0"/>
          <w:i w:val="0"/>
          <w:sz w:val="22"/>
          <w:vertAlign w:val="subscript"/>
        </w:rPr>
        <w:t>ab</w:t>
      </w:r>
      <w:r>
        <w:rPr>
          <w:rFonts w:ascii="Arial" w:hAnsi="Arial" w:eastAsia="Arial" w:cs="Arial"/>
          <w:b w:val="0"/>
          <w:i w:val="0"/>
          <w:sz w:val="22"/>
        </w:rPr>
        <w:t xml:space="preserve"> = (Z</w:t>
      </w:r>
      <w:r>
        <w:rPr>
          <w:rFonts w:ascii="Arial" w:hAnsi="Arial" w:eastAsia="Arial" w:cs="Arial"/>
          <w:b w:val="0"/>
          <w:i w:val="0"/>
          <w:sz w:val="22"/>
          <w:vertAlign w:val="subscript"/>
        </w:rPr>
        <w:t>a</w:t>
      </w:r>
      <w:r>
        <w:rPr>
          <w:rFonts w:ascii="Arial" w:hAnsi="Arial" w:eastAsia="Arial" w:cs="Arial"/>
          <w:b w:val="0"/>
          <w:i w:val="0"/>
          <w:sz w:val="22"/>
        </w:rPr>
        <w:t>Z</w:t>
      </w:r>
      <w:r>
        <w:rPr>
          <w:rFonts w:ascii="Arial" w:hAnsi="Arial" w:eastAsia="Arial" w:cs="Arial"/>
          <w:b w:val="0"/>
          <w:i w:val="0"/>
          <w:sz w:val="22"/>
          <w:vertAlign w:val="subscript"/>
        </w:rPr>
        <w:t>b</w:t>
      </w:r>
      <w:r>
        <w:rPr>
          <w:rFonts w:ascii="Arial" w:hAnsi="Arial" w:eastAsia="Arial" w:cs="Arial"/>
          <w:b w:val="0"/>
          <w:i w:val="0"/>
          <w:sz w:val="22"/>
        </w:rPr>
        <w:t xml:space="preserve"> + Z</w:t>
      </w:r>
      <w:r>
        <w:rPr>
          <w:rFonts w:ascii="Arial" w:hAnsi="Arial" w:eastAsia="Arial" w:cs="Arial"/>
          <w:b w:val="0"/>
          <w:i w:val="0"/>
          <w:sz w:val="22"/>
          <w:vertAlign w:val="subscript"/>
        </w:rPr>
        <w:t>b</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 Z</w:t>
      </w:r>
      <w:r>
        <w:rPr>
          <w:rFonts w:ascii="Arial" w:hAnsi="Arial" w:eastAsia="Arial" w:cs="Arial"/>
          <w:b w:val="0"/>
          <w:i w:val="0"/>
          <w:sz w:val="22"/>
          <w:vertAlign w:val="subscript"/>
        </w:rPr>
        <w:t>c</w:t>
      </w:r>
      <w:r>
        <w:rPr>
          <w:rFonts w:ascii="Arial" w:hAnsi="Arial" w:eastAsia="Arial" w:cs="Arial"/>
          <w:b w:val="0"/>
          <w:i w:val="0"/>
          <w:sz w:val="22"/>
        </w:rPr>
        <w:t>Z</w:t>
      </w:r>
      <w:r>
        <w:rPr>
          <w:rFonts w:ascii="Arial" w:hAnsi="Arial" w:eastAsia="Arial" w:cs="Arial"/>
          <w:b w:val="0"/>
          <w:i w:val="0"/>
          <w:sz w:val="22"/>
          <w:vertAlign w:val="subscript"/>
        </w:rPr>
        <w:t>a</w:t>
      </w:r>
      <w:r>
        <w:rPr>
          <w:rFonts w:ascii="Arial" w:hAnsi="Arial" w:eastAsia="Arial" w:cs="Arial"/>
          <w:b w:val="0"/>
          <w:i w:val="0"/>
          <w:sz w:val="22"/>
        </w:rPr>
        <w:t>)/Z</w:t>
      </w:r>
      <w:r>
        <w:rPr>
          <w:rFonts w:ascii="Arial" w:hAnsi="Arial" w:eastAsia="Arial" w:cs="Arial"/>
          <w:b w:val="0"/>
          <w:i w:val="0"/>
          <w:sz w:val="22"/>
          <w:vertAlign w:val="subscript"/>
        </w:rPr>
        <w:t>c</w:t>
      </w:r>
      <w:r>
        <w:rPr>
          <w:rFonts w:ascii="Arial" w:hAnsi="Arial" w:eastAsia="Arial" w:cs="Arial"/>
          <w:b w:val="0"/>
          <w:i w:val="0"/>
          <w:sz w:val="22"/>
        </w:rPr>
        <w:t xml:space="preserve"> (dst. siklik), Z</w:t>
      </w:r>
      <w:r>
        <w:rPr>
          <w:rFonts w:ascii="Arial" w:hAnsi="Arial" w:eastAsia="Arial" w:cs="Arial"/>
          <w:b w:val="0"/>
          <w:i w:val="0"/>
          <w:sz w:val="22"/>
          <w:vertAlign w:val="subscript"/>
        </w:rPr>
        <w:t>a</w:t>
      </w:r>
      <w:r>
        <w:rPr>
          <w:rFonts w:ascii="Arial" w:hAnsi="Arial" w:eastAsia="Arial" w:cs="Arial"/>
          <w:b w:val="0"/>
          <w:i w:val="0"/>
          <w:sz w:val="22"/>
        </w:rPr>
        <w:t xml:space="preserve"> = Z</w:t>
      </w:r>
      <w:r>
        <w:rPr>
          <w:rFonts w:ascii="Arial" w:hAnsi="Arial" w:eastAsia="Arial" w:cs="Arial"/>
          <w:b w:val="0"/>
          <w:i w:val="0"/>
          <w:sz w:val="22"/>
          <w:vertAlign w:val="subscript"/>
        </w:rPr>
        <w:t>ab</w:t>
      </w:r>
      <w:r>
        <w:rPr>
          <w:rFonts w:ascii="Arial" w:hAnsi="Arial" w:eastAsia="Arial" w:cs="Arial"/>
          <w:b w:val="0"/>
          <w:i w:val="0"/>
          <w:sz w:val="22"/>
        </w:rPr>
        <w:t>Z</w:t>
      </w:r>
      <w:r>
        <w:rPr>
          <w:rFonts w:ascii="Arial" w:hAnsi="Arial" w:eastAsia="Arial" w:cs="Arial"/>
          <w:b w:val="0"/>
          <w:i w:val="0"/>
          <w:sz w:val="22"/>
          <w:vertAlign w:val="subscript"/>
        </w:rPr>
        <w:t>ca</w:t>
      </w:r>
      <w:r>
        <w:rPr>
          <w:rFonts w:ascii="Arial" w:hAnsi="Arial" w:eastAsia="Arial" w:cs="Arial"/>
          <w:b w:val="0"/>
          <w:i w:val="0"/>
          <w:sz w:val="22"/>
        </w:rPr>
        <w:t>/(Z</w:t>
      </w:r>
      <w:r>
        <w:rPr>
          <w:rFonts w:ascii="Arial" w:hAnsi="Arial" w:eastAsia="Arial" w:cs="Arial"/>
          <w:b w:val="0"/>
          <w:i w:val="0"/>
          <w:sz w:val="22"/>
          <w:vertAlign w:val="subscript"/>
        </w:rPr>
        <w:t>ab</w:t>
      </w:r>
      <w:r>
        <w:rPr>
          <w:rFonts w:ascii="Arial" w:hAnsi="Arial" w:eastAsia="Arial" w:cs="Arial"/>
          <w:b w:val="0"/>
          <w:i w:val="0"/>
          <w:sz w:val="22"/>
        </w:rPr>
        <w:t xml:space="preserve"> + Z</w:t>
      </w:r>
      <w:r>
        <w:rPr>
          <w:rFonts w:ascii="Arial" w:hAnsi="Arial" w:eastAsia="Arial" w:cs="Arial"/>
          <w:b w:val="0"/>
          <w:i w:val="0"/>
          <w:sz w:val="22"/>
          <w:vertAlign w:val="subscript"/>
        </w:rPr>
        <w:t>bc</w:t>
      </w:r>
      <w:r>
        <w:rPr>
          <w:rFonts w:ascii="Arial" w:hAnsi="Arial" w:eastAsia="Arial" w:cs="Arial"/>
          <w:b w:val="0"/>
          <w:i w:val="0"/>
          <w:sz w:val="22"/>
        </w:rPr>
        <w:t xml:space="preserve"> + Z</w:t>
      </w:r>
      <w:r>
        <w:rPr>
          <w:rFonts w:ascii="Arial" w:hAnsi="Arial" w:eastAsia="Arial" w:cs="Arial"/>
          <w:b w:val="0"/>
          <w:i w:val="0"/>
          <w:sz w:val="22"/>
          <w:vertAlign w:val="subscript"/>
        </w:rPr>
        <w:t>ca</w:t>
      </w:r>
      <w:r>
        <w:rPr>
          <w:rFonts w:ascii="Arial" w:hAnsi="Arial" w:eastAsia="Arial" w:cs="Arial"/>
          <w:b w:val="0"/>
          <w:i w:val="0"/>
          <w:sz w:val="22"/>
        </w:rPr>
        <w:t>) (dst.), seimbang: Z</w:t>
      </w:r>
      <w:r>
        <w:rPr>
          <w:rFonts w:ascii="Arial" w:hAnsi="Arial" w:eastAsia="Arial" w:cs="Arial"/>
          <w:b w:val="0"/>
          <w:i w:val="0"/>
          <w:sz w:val="22"/>
          <w:vertAlign w:val="subscript"/>
        </w:rPr>
        <w:t>Δ</w:t>
      </w:r>
      <w:r>
        <w:rPr>
          <w:rFonts w:ascii="Arial" w:hAnsi="Arial" w:eastAsia="Arial" w:cs="Arial"/>
          <w:b w:val="0"/>
          <w:i w:val="0"/>
          <w:sz w:val="22"/>
        </w:rPr>
        <w:t xml:space="preserve"> = 3Z</w:t>
      </w:r>
      <w:r>
        <w:rPr>
          <w:rFonts w:ascii="Arial" w:hAnsi="Arial" w:eastAsia="Arial" w:cs="Arial"/>
          <w:b w:val="0"/>
          <w:i w:val="0"/>
          <w:sz w:val="22"/>
          <w:vertAlign w:val="subscript"/>
        </w:rPr>
        <w:t>Y</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Gambar 4: ΣZ</w:t>
      </w:r>
      <w:r>
        <w:rPr>
          <w:rFonts w:ascii="Arial" w:hAnsi="Arial" w:eastAsia="Arial" w:cs="Arial"/>
          <w:b w:val="0"/>
          <w:i w:val="0"/>
          <w:sz w:val="22"/>
          <w:vertAlign w:val="subscript"/>
        </w:rPr>
        <w:t>i</w:t>
      </w:r>
      <w:r>
        <w:rPr>
          <w:rFonts w:ascii="Arial" w:hAnsi="Arial" w:eastAsia="Arial" w:cs="Arial"/>
          <w:b w:val="0"/>
          <w:i w:val="0"/>
          <w:sz w:val="22"/>
        </w:rPr>
        <w:t>Z</w:t>
      </w:r>
      <w:r>
        <w:rPr>
          <w:rFonts w:ascii="Arial" w:hAnsi="Arial" w:eastAsia="Arial" w:cs="Arial"/>
          <w:b w:val="0"/>
          <w:i w:val="0"/>
          <w:sz w:val="22"/>
          <w:vertAlign w:val="subscript"/>
        </w:rPr>
        <w:t>j</w:t>
      </w:r>
      <w:r>
        <w:rPr>
          <w:rFonts w:ascii="Arial" w:hAnsi="Arial" w:eastAsia="Arial" w:cs="Arial"/>
          <w:b w:val="0"/>
          <w:i w:val="0"/>
          <w:sz w:val="22"/>
        </w:rPr>
        <w:t xml:space="preserve"> = 3·6 + 6·9 + 9·3 = 99; Z</w:t>
      </w:r>
      <w:r>
        <w:rPr>
          <w:rFonts w:ascii="Arial" w:hAnsi="Arial" w:eastAsia="Arial" w:cs="Arial"/>
          <w:b w:val="0"/>
          <w:i w:val="0"/>
          <w:sz w:val="22"/>
          <w:vertAlign w:val="subscript"/>
        </w:rPr>
        <w:t>ab</w:t>
      </w:r>
      <w:r>
        <w:rPr>
          <w:rFonts w:ascii="Arial" w:hAnsi="Arial" w:eastAsia="Arial" w:cs="Arial"/>
          <w:b w:val="0"/>
          <w:i w:val="0"/>
          <w:sz w:val="22"/>
        </w:rPr>
        <w:t xml:space="preserve"> = 99/9 = 11, Z</w:t>
      </w:r>
      <w:r>
        <w:rPr>
          <w:rFonts w:ascii="Arial" w:hAnsi="Arial" w:eastAsia="Arial" w:cs="Arial"/>
          <w:b w:val="0"/>
          <w:i w:val="0"/>
          <w:sz w:val="22"/>
          <w:vertAlign w:val="subscript"/>
        </w:rPr>
        <w:t>bc</w:t>
      </w:r>
      <w:r>
        <w:rPr>
          <w:rFonts w:ascii="Arial" w:hAnsi="Arial" w:eastAsia="Arial" w:cs="Arial"/>
          <w:b w:val="0"/>
          <w:i w:val="0"/>
          <w:sz w:val="22"/>
        </w:rPr>
        <w:t xml:space="preserve"> = 99/3 = 33, Z</w:t>
      </w:r>
      <w:r>
        <w:rPr>
          <w:rFonts w:ascii="Arial" w:hAnsi="Arial" w:eastAsia="Arial" w:cs="Arial"/>
          <w:b w:val="0"/>
          <w:i w:val="0"/>
          <w:sz w:val="22"/>
          <w:vertAlign w:val="subscript"/>
        </w:rPr>
        <w:t>ca</w:t>
      </w:r>
      <w:r>
        <w:rPr>
          <w:rFonts w:ascii="Arial" w:hAnsi="Arial" w:eastAsia="Arial" w:cs="Arial"/>
          <w:b w:val="0"/>
          <w:i w:val="0"/>
          <w:sz w:val="22"/>
        </w:rPr>
        <w:t xml:space="preserve"> = 99/6 = 16,5 Ω. Pemeriksaan: antara a dan b dengan c terbuka, Y memberi 3 + 6 = 9 Ω dan Δ memberi 11 ∥ (33 + 16,5) = 9,00 Ω ✓.</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Jaringan seperti jembatan atau rel yang dihubungkan tiga saluran (segitiga) tidak dapat direduksi seri–paralel; mengubah segitiga menjadi bintang (atau sebaliknya) membuka jalan. Rumusnya berlaku untuk impedansi kompleks apa pun; pada studi hubung singkat yang hanya memuat reaktansi, semuanya bilangan nyata dikali j. Untuk beban tiga fasa seimbang, Z</w:t>
      </w:r>
      <w:r>
        <w:rPr>
          <w:rFonts w:ascii="Arial" w:hAnsi="Arial" w:eastAsia="Arial" w:cs="Arial"/>
          <w:b w:val="0"/>
          <w:i w:val="0"/>
          <w:sz w:val="22"/>
          <w:vertAlign w:val="subscript"/>
        </w:rPr>
        <w:t>Δ</w:t>
      </w:r>
      <w:r>
        <w:rPr>
          <w:rFonts w:ascii="Arial" w:hAnsi="Arial" w:eastAsia="Arial" w:cs="Arial"/>
          <w:b w:val="0"/>
          <w:i w:val="0"/>
          <w:sz w:val="22"/>
        </w:rPr>
        <w:t xml:space="preserve"> = 3Z</w:t>
      </w:r>
      <w:r>
        <w:rPr>
          <w:rFonts w:ascii="Arial" w:hAnsi="Arial" w:eastAsia="Arial" w:cs="Arial"/>
          <w:b w:val="0"/>
          <w:i w:val="0"/>
          <w:sz w:val="22"/>
          <w:vertAlign w:val="subscript"/>
        </w:rPr>
        <w:t>Y</w:t>
      </w:r>
      <w:r>
        <w:rPr>
          <w:rFonts w:ascii="Arial" w:hAnsi="Arial" w:eastAsia="Arial" w:cs="Arial"/>
          <w:b w:val="0"/>
          <w:i w:val="0"/>
          <w:sz w:val="22"/>
        </w:rPr>
        <w:t xml:space="preserve"> adalah kasus khususnya (Modul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a</w:t>
      </w:r>
      <w:r>
        <w:rPr>
          <w:rFonts w:ascii="Arial" w:hAnsi="Arial" w:eastAsia="Arial" w:cs="Arial"/>
          <w:b/>
          <w:i w:val="0"/>
          <w:sz w:val="21"/>
        </w:rPr>
        <w:t>, Z</w:t>
      </w:r>
      <w:r>
        <w:rPr>
          <w:rFonts w:ascii="Arial" w:hAnsi="Arial" w:eastAsia="Arial" w:cs="Arial"/>
          <w:b/>
          <w:i w:val="0"/>
          <w:sz w:val="21"/>
          <w:vertAlign w:val="subscript"/>
        </w:rPr>
        <w:t>b</w:t>
      </w:r>
      <w:r>
        <w:rPr>
          <w:rFonts w:ascii="Arial" w:hAnsi="Arial" w:eastAsia="Arial" w:cs="Arial"/>
          <w:b/>
          <w:i w:val="0"/>
          <w:sz w:val="21"/>
        </w:rPr>
        <w:t>, Z</w:t>
      </w:r>
      <w:r>
        <w:rPr>
          <w:rFonts w:ascii="Arial" w:hAnsi="Arial" w:eastAsia="Arial" w:cs="Arial"/>
          <w:b/>
          <w:i w:val="0"/>
          <w:sz w:val="21"/>
          <w:vertAlign w:val="subscript"/>
        </w:rPr>
        <w:t>c</w:t>
      </w:r>
      <w:r>
        <w:rPr>
          <w:rFonts w:ascii="Arial" w:hAnsi="Arial" w:eastAsia="Arial" w:cs="Arial"/>
          <w:b w:val="0"/>
          <w:i w:val="0"/>
          <w:sz w:val="21"/>
        </w:rPr>
        <w:t>: Impedansi cabang bintang dari simpul netral ke terminal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ab</w:t>
      </w:r>
      <w:r>
        <w:rPr>
          <w:rFonts w:ascii="Arial" w:hAnsi="Arial" w:eastAsia="Arial" w:cs="Arial"/>
          <w:b/>
          <w:i w:val="0"/>
          <w:sz w:val="21"/>
        </w:rPr>
        <w:t>, Z</w:t>
      </w:r>
      <w:r>
        <w:rPr>
          <w:rFonts w:ascii="Arial" w:hAnsi="Arial" w:eastAsia="Arial" w:cs="Arial"/>
          <w:b/>
          <w:i w:val="0"/>
          <w:sz w:val="21"/>
          <w:vertAlign w:val="subscript"/>
        </w:rPr>
        <w:t>bc</w:t>
      </w:r>
      <w:r>
        <w:rPr>
          <w:rFonts w:ascii="Arial" w:hAnsi="Arial" w:eastAsia="Arial" w:cs="Arial"/>
          <w:b/>
          <w:i w:val="0"/>
          <w:sz w:val="21"/>
        </w:rPr>
        <w:t>, Z</w:t>
      </w:r>
      <w:r>
        <w:rPr>
          <w:rFonts w:ascii="Arial" w:hAnsi="Arial" w:eastAsia="Arial" w:cs="Arial"/>
          <w:b/>
          <w:i w:val="0"/>
          <w:sz w:val="21"/>
          <w:vertAlign w:val="subscript"/>
        </w:rPr>
        <w:t>ca</w:t>
      </w:r>
      <w:r>
        <w:rPr>
          <w:rFonts w:ascii="Arial" w:hAnsi="Arial" w:eastAsia="Arial" w:cs="Arial"/>
          <w:b w:val="0"/>
          <w:i w:val="0"/>
          <w:sz w:val="21"/>
        </w:rPr>
        <w:t>: Impedansi cabang segitiga antar-terminal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Kapan Dipakai: </w:t>
      </w:r>
      <w:r>
        <w:rPr>
          <w:rFonts w:ascii="Arial" w:hAnsi="Arial" w:eastAsia="Arial" w:cs="Arial"/>
          <w:b w:val="0"/>
          <w:i w:val="0"/>
          <w:sz w:val="22"/>
        </w:rPr>
        <w:t>Tiga rel saling terhubung saluran (loop), jembatan pada jaringan distribusi ring, dan beban Δ pada studi hubung singkat: ubah ke Y agar seri dengan impedansi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Kebalikannya: </w:t>
      </w:r>
      <w:r>
        <w:rPr>
          <w:rFonts w:ascii="Arial" w:hAnsi="Arial" w:eastAsia="Arial" w:cs="Arial"/>
          <w:b w:val="0"/>
          <w:i w:val="0"/>
          <w:sz w:val="22"/>
        </w:rPr>
        <w:t>Kadang Y → Δ lebih berguna: tiga cabang yang bertemu di simpul yang tidak diperlukan (mis. netral trafo) dihilangkan dengan menggantinya segitiga antar-terminal.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Seimbang: </w:t>
      </w:r>
      <w:r>
        <w:rPr>
          <w:rFonts w:ascii="Arial" w:hAnsi="Arial" w:eastAsia="Arial" w:cs="Arial"/>
          <w:b w:val="0"/>
          <w:i w:val="0"/>
          <w:sz w:val="22"/>
        </w:rPr>
        <w:t>Bila ketiganya sama, Z</w:t>
      </w:r>
      <w:r>
        <w:rPr>
          <w:rFonts w:ascii="Arial" w:hAnsi="Arial" w:eastAsia="Arial" w:cs="Arial"/>
          <w:b w:val="0"/>
          <w:i w:val="0"/>
          <w:sz w:val="22"/>
          <w:vertAlign w:val="subscript"/>
        </w:rPr>
        <w:t>Δ</w:t>
      </w:r>
      <w:r>
        <w:rPr>
          <w:rFonts w:ascii="Arial" w:hAnsi="Arial" w:eastAsia="Arial" w:cs="Arial"/>
          <w:b w:val="0"/>
          <w:i w:val="0"/>
          <w:sz w:val="22"/>
        </w:rPr>
        <w:t xml:space="preserve"> = 3Z</w:t>
      </w:r>
      <w:r>
        <w:rPr>
          <w:rFonts w:ascii="Arial" w:hAnsi="Arial" w:eastAsia="Arial" w:cs="Arial"/>
          <w:b w:val="0"/>
          <w:i w:val="0"/>
          <w:sz w:val="22"/>
          <w:vertAlign w:val="subscript"/>
        </w:rPr>
        <w:t>Y</w:t>
      </w:r>
      <w:r>
        <w:rPr>
          <w:rFonts w:ascii="Arial" w:hAnsi="Arial" w:eastAsia="Arial" w:cs="Arial"/>
          <w:b w:val="0"/>
          <w:i w:val="0"/>
          <w:sz w:val="22"/>
        </w:rPr>
        <w:t xml:space="preserve">: beban Δ 30 Ω per fasa setara Y 10 Ω per fasa; daya dan arus saluran identik. </w:t>
      </w:r>
      <w:r>
        <w:rPr>
          <w:rFonts w:ascii="Arial" w:hAnsi="Arial" w:eastAsia="Arial" w:cs="Arial"/>
          <w:b w:val="0"/>
          <w:i/>
          <w:sz w:val="22"/>
        </w:rPr>
        <w:t>ZY = ZΔ/3</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Jembatan Wheatstone: </w:t>
      </w:r>
      <w:r>
        <w:rPr>
          <w:rFonts w:ascii="Arial" w:hAnsi="Arial" w:eastAsia="Arial" w:cs="Arial"/>
          <w:b w:val="0"/>
          <w:i w:val="0"/>
          <w:sz w:val="22"/>
        </w:rPr>
        <w:t>Empat resistor + galvanometer: tidak seri, tidak paralel; satu transformasi Δ → Y pada tiga resistor pertama meruntuhkannya menjadi seri–paralel.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Reduksi Kron: </w:t>
      </w:r>
      <w:r>
        <w:rPr>
          <w:rFonts w:ascii="Arial" w:hAnsi="Arial" w:eastAsia="Arial" w:cs="Arial"/>
          <w:b w:val="0"/>
          <w:i w:val="0"/>
          <w:sz w:val="22"/>
        </w:rPr>
        <w:t>Generalisasi Y–Δ untuk menghilangkan simpul mana pun dari matriks admitansi (eliminasi Gauss); inilah yang dilakukan program hubung singkat pada ratusan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Pemeriksaan: </w:t>
      </w:r>
      <w:r>
        <w:rPr>
          <w:rFonts w:ascii="Arial" w:hAnsi="Arial" w:eastAsia="Arial" w:cs="Arial"/>
          <w:b w:val="0"/>
          <w:i w:val="0"/>
          <w:sz w:val="22"/>
        </w:rPr>
        <w:t>Resistansi antara dua terminal dengan terminal ketiga terbuka harus sama sebelum dan sesudah transformasi; pemeriksaan satu baris yang menangkap hampir semua salah hitung.</w:t>
      </w:r>
    </w:p>
    <w:p>
      <w:pPr>
        <w:keepNext/>
        <w:spacing w:after="200" w:line="276" w:lineRule="auto"/>
        <w:jc w:val="center"/>
      </w:pPr>
      <w:r>
        <w:rPr>
          <w:rFonts w:ascii="Arial" w:hAnsi="Arial" w:eastAsia="Arial" w:cs="Arial"/>
          <w:b/>
          <w:i w:val="0"/>
          <w:sz w:val="20"/>
        </w:rPr>
        <w:t>Tabel 4. Contoh: Y (Za, Zb, Zc), Δ (Zab, Zbc, Zca), R a–b, c terbuka.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Contoh</w:t>
            </w:r>
          </w:p>
        </w:tc>
        <w:tc>
          <w:tcPr>
            <w:tcW w:type="dxa" w:w="2197"/>
            <w:shd w:val="clear" w:fill="DCE6F1"/>
          </w:tcPr>
          <w:p>
            <w:pPr>
              <w:spacing w:after="0"/>
            </w:pPr>
            <w:r>
              <w:rPr>
                <w:rFonts w:ascii="Arial" w:hAnsi="Arial" w:eastAsia="Arial" w:cs="Arial"/>
                <w:b/>
                <w:i w:val="0"/>
                <w:sz w:val="18"/>
              </w:rPr>
              <w:t>Y (Z</w:t>
            </w:r>
            <w:r>
              <w:rPr>
                <w:rFonts w:ascii="Arial" w:hAnsi="Arial" w:eastAsia="Arial" w:cs="Arial"/>
                <w:b/>
                <w:i w:val="0"/>
                <w:sz w:val="18"/>
                <w:vertAlign w:val="subscript"/>
              </w:rPr>
              <w:t>a</w:t>
            </w:r>
            <w:r>
              <w:rPr>
                <w:rFonts w:ascii="Arial" w:hAnsi="Arial" w:eastAsia="Arial" w:cs="Arial"/>
                <w:b/>
                <w:i w:val="0"/>
                <w:sz w:val="18"/>
              </w:rPr>
              <w:t>, Z</w:t>
            </w:r>
            <w:r>
              <w:rPr>
                <w:rFonts w:ascii="Arial" w:hAnsi="Arial" w:eastAsia="Arial" w:cs="Arial"/>
                <w:b/>
                <w:i w:val="0"/>
                <w:sz w:val="18"/>
                <w:vertAlign w:val="subscript"/>
              </w:rPr>
              <w:t>b</w:t>
            </w:r>
            <w:r>
              <w:rPr>
                <w:rFonts w:ascii="Arial" w:hAnsi="Arial" w:eastAsia="Arial" w:cs="Arial"/>
                <w:b/>
                <w:i w:val="0"/>
                <w:sz w:val="18"/>
              </w:rPr>
              <w:t>, Z</w:t>
            </w:r>
            <w:r>
              <w:rPr>
                <w:rFonts w:ascii="Arial" w:hAnsi="Arial" w:eastAsia="Arial" w:cs="Arial"/>
                <w:b/>
                <w:i w:val="0"/>
                <w:sz w:val="18"/>
                <w:vertAlign w:val="subscript"/>
              </w:rPr>
              <w:t>c</w:t>
            </w:r>
            <w:r>
              <w:rPr>
                <w:rFonts w:ascii="Arial" w:hAnsi="Arial" w:eastAsia="Arial" w:cs="Arial"/>
                <w:b/>
                <w:i w:val="0"/>
                <w:sz w:val="18"/>
              </w:rPr>
              <w:t>)</w:t>
            </w:r>
          </w:p>
        </w:tc>
        <w:tc>
          <w:tcPr>
            <w:tcW w:type="dxa" w:w="2197"/>
            <w:shd w:val="clear" w:fill="DCE6F1"/>
          </w:tcPr>
          <w:p>
            <w:pPr>
              <w:spacing w:after="0"/>
            </w:pPr>
            <w:r>
              <w:rPr>
                <w:rFonts w:ascii="Arial" w:hAnsi="Arial" w:eastAsia="Arial" w:cs="Arial"/>
                <w:b/>
                <w:i w:val="0"/>
                <w:sz w:val="18"/>
              </w:rPr>
              <w:t>Δ (Z</w:t>
            </w:r>
            <w:r>
              <w:rPr>
                <w:rFonts w:ascii="Arial" w:hAnsi="Arial" w:eastAsia="Arial" w:cs="Arial"/>
                <w:b/>
                <w:i w:val="0"/>
                <w:sz w:val="18"/>
                <w:vertAlign w:val="subscript"/>
              </w:rPr>
              <w:t>ab</w:t>
            </w:r>
            <w:r>
              <w:rPr>
                <w:rFonts w:ascii="Arial" w:hAnsi="Arial" w:eastAsia="Arial" w:cs="Arial"/>
                <w:b/>
                <w:i w:val="0"/>
                <w:sz w:val="18"/>
              </w:rPr>
              <w:t>, Z</w:t>
            </w:r>
            <w:r>
              <w:rPr>
                <w:rFonts w:ascii="Arial" w:hAnsi="Arial" w:eastAsia="Arial" w:cs="Arial"/>
                <w:b/>
                <w:i w:val="0"/>
                <w:sz w:val="18"/>
                <w:vertAlign w:val="subscript"/>
              </w:rPr>
              <w:t>bc</w:t>
            </w:r>
            <w:r>
              <w:rPr>
                <w:rFonts w:ascii="Arial" w:hAnsi="Arial" w:eastAsia="Arial" w:cs="Arial"/>
                <w:b/>
                <w:i w:val="0"/>
                <w:sz w:val="18"/>
              </w:rPr>
              <w:t>, Z</w:t>
            </w:r>
            <w:r>
              <w:rPr>
                <w:rFonts w:ascii="Arial" w:hAnsi="Arial" w:eastAsia="Arial" w:cs="Arial"/>
                <w:b/>
                <w:i w:val="0"/>
                <w:sz w:val="18"/>
                <w:vertAlign w:val="subscript"/>
              </w:rPr>
              <w:t>ca</w:t>
            </w:r>
            <w:r>
              <w:rPr>
                <w:rFonts w:ascii="Arial" w:hAnsi="Arial" w:eastAsia="Arial" w:cs="Arial"/>
                <w:b/>
                <w:i w:val="0"/>
                <w:sz w:val="18"/>
              </w:rPr>
              <w:t>)</w:t>
            </w:r>
          </w:p>
        </w:tc>
        <w:tc>
          <w:tcPr>
            <w:tcW w:type="dxa" w:w="2197"/>
            <w:shd w:val="clear" w:fill="DCE6F1"/>
          </w:tcPr>
          <w:p>
            <w:pPr>
              <w:spacing w:after="0"/>
            </w:pPr>
            <w:r>
              <w:rPr>
                <w:rFonts w:ascii="Arial" w:hAnsi="Arial" w:eastAsia="Arial" w:cs="Arial"/>
                <w:b/>
                <w:i w:val="0"/>
                <w:sz w:val="18"/>
              </w:rPr>
              <w:t>R a–b, c terbuka</w:t>
            </w:r>
          </w:p>
        </w:tc>
      </w:tr>
      <w:tr>
        <w:tc>
          <w:tcPr>
            <w:tcW w:type="dxa" w:w="2197"/>
          </w:tcPr>
          <w:p>
            <w:pPr>
              <w:spacing w:after="0"/>
            </w:pPr>
            <w:r>
              <w:rPr>
                <w:rFonts w:ascii="Arial" w:hAnsi="Arial" w:eastAsia="Arial" w:cs="Arial"/>
                <w:b w:val="0"/>
                <w:i w:val="0"/>
                <w:sz w:val="18"/>
              </w:rPr>
              <w:t>Gambar 4</w:t>
            </w:r>
          </w:p>
        </w:tc>
        <w:tc>
          <w:tcPr>
            <w:tcW w:type="dxa" w:w="2197"/>
          </w:tcPr>
          <w:p>
            <w:pPr>
              <w:spacing w:after="0"/>
            </w:pPr>
            <w:r>
              <w:rPr>
                <w:rFonts w:ascii="Arial" w:hAnsi="Arial" w:eastAsia="Arial" w:cs="Arial"/>
                <w:b w:val="0"/>
                <w:i w:val="0"/>
                <w:sz w:val="18"/>
              </w:rPr>
              <w:t>3, 6, 9 Ω</w:t>
            </w:r>
          </w:p>
        </w:tc>
        <w:tc>
          <w:tcPr>
            <w:tcW w:type="dxa" w:w="2197"/>
          </w:tcPr>
          <w:p>
            <w:pPr>
              <w:spacing w:after="0"/>
            </w:pPr>
            <w:r>
              <w:rPr>
                <w:rFonts w:ascii="Arial" w:hAnsi="Arial" w:eastAsia="Arial" w:cs="Arial"/>
                <w:b w:val="0"/>
                <w:i w:val="0"/>
                <w:sz w:val="18"/>
              </w:rPr>
              <w:t>11, 33, 16,5 Ω</w:t>
            </w:r>
          </w:p>
        </w:tc>
        <w:tc>
          <w:tcPr>
            <w:tcW w:type="dxa" w:w="2197"/>
          </w:tcPr>
          <w:p>
            <w:pPr>
              <w:spacing w:after="0"/>
            </w:pPr>
            <w:r>
              <w:rPr>
                <w:rFonts w:ascii="Arial" w:hAnsi="Arial" w:eastAsia="Arial" w:cs="Arial"/>
                <w:b w:val="0"/>
                <w:i w:val="0"/>
                <w:sz w:val="18"/>
              </w:rPr>
              <w:t>9 Ω</w:t>
            </w:r>
          </w:p>
        </w:tc>
      </w:tr>
      <w:tr>
        <w:tc>
          <w:tcPr>
            <w:tcW w:type="dxa" w:w="2197"/>
          </w:tcPr>
          <w:p>
            <w:pPr>
              <w:spacing w:after="0"/>
            </w:pPr>
            <w:r>
              <w:rPr>
                <w:rFonts w:ascii="Arial" w:hAnsi="Arial" w:eastAsia="Arial" w:cs="Arial"/>
                <w:b w:val="0"/>
                <w:i w:val="0"/>
                <w:sz w:val="18"/>
              </w:rPr>
              <w:t>Seimbang</w:t>
            </w:r>
          </w:p>
        </w:tc>
        <w:tc>
          <w:tcPr>
            <w:tcW w:type="dxa" w:w="2197"/>
          </w:tcPr>
          <w:p>
            <w:pPr>
              <w:spacing w:after="0"/>
            </w:pPr>
            <w:r>
              <w:rPr>
                <w:rFonts w:ascii="Arial" w:hAnsi="Arial" w:eastAsia="Arial" w:cs="Arial"/>
                <w:b w:val="0"/>
                <w:i w:val="0"/>
                <w:sz w:val="18"/>
              </w:rPr>
              <w:t>10, 10, 10 Ω</w:t>
            </w:r>
          </w:p>
        </w:tc>
        <w:tc>
          <w:tcPr>
            <w:tcW w:type="dxa" w:w="2197"/>
          </w:tcPr>
          <w:p>
            <w:pPr>
              <w:spacing w:after="0"/>
            </w:pPr>
            <w:r>
              <w:rPr>
                <w:rFonts w:ascii="Arial" w:hAnsi="Arial" w:eastAsia="Arial" w:cs="Arial"/>
                <w:b w:val="0"/>
                <w:i w:val="0"/>
                <w:sz w:val="18"/>
              </w:rPr>
              <w:t>30, 30, 30 Ω</w:t>
            </w:r>
          </w:p>
        </w:tc>
        <w:tc>
          <w:tcPr>
            <w:tcW w:type="dxa" w:w="2197"/>
          </w:tcPr>
          <w:p>
            <w:pPr>
              <w:spacing w:after="0"/>
            </w:pPr>
            <w:r>
              <w:rPr>
                <w:rFonts w:ascii="Arial" w:hAnsi="Arial" w:eastAsia="Arial" w:cs="Arial"/>
                <w:b w:val="0"/>
                <w:i w:val="0"/>
                <w:sz w:val="18"/>
              </w:rPr>
              <w:t>20 Ω</w:t>
            </w:r>
          </w:p>
        </w:tc>
      </w:tr>
      <w:tr>
        <w:tc>
          <w:tcPr>
            <w:tcW w:type="dxa" w:w="2197"/>
          </w:tcPr>
          <w:p>
            <w:pPr>
              <w:spacing w:after="0"/>
            </w:pPr>
            <w:r>
              <w:rPr>
                <w:rFonts w:ascii="Arial" w:hAnsi="Arial" w:eastAsia="Arial" w:cs="Arial"/>
                <w:b w:val="0"/>
                <w:i w:val="0"/>
                <w:sz w:val="18"/>
              </w:rPr>
              <w:t>Reaktansi saluran (pu)</w:t>
            </w:r>
          </w:p>
        </w:tc>
        <w:tc>
          <w:tcPr>
            <w:tcW w:type="dxa" w:w="2197"/>
          </w:tcPr>
          <w:p>
            <w:pPr>
              <w:spacing w:after="0"/>
            </w:pPr>
            <w:r>
              <w:rPr>
                <w:rFonts w:ascii="Arial" w:hAnsi="Arial" w:eastAsia="Arial" w:cs="Arial"/>
                <w:b w:val="0"/>
                <w:i w:val="0"/>
                <w:sz w:val="18"/>
              </w:rPr>
              <w:t>j0,05, j0,08, j0,10</w:t>
            </w:r>
          </w:p>
        </w:tc>
        <w:tc>
          <w:tcPr>
            <w:tcW w:type="dxa" w:w="2197"/>
          </w:tcPr>
          <w:p>
            <w:pPr>
              <w:spacing w:after="0"/>
            </w:pPr>
            <w:r>
              <w:rPr>
                <w:rFonts w:ascii="Arial" w:hAnsi="Arial" w:eastAsia="Arial" w:cs="Arial"/>
                <w:b w:val="0"/>
                <w:i w:val="0"/>
                <w:sz w:val="18"/>
              </w:rPr>
              <w:t>j0,170, j0,340, j0,2125</w:t>
            </w:r>
          </w:p>
        </w:tc>
        <w:tc>
          <w:tcPr>
            <w:tcW w:type="dxa" w:w="2197"/>
          </w:tcPr>
          <w:p>
            <w:pPr>
              <w:spacing w:after="0"/>
            </w:pPr>
            <w:r>
              <w:rPr>
                <w:rFonts w:ascii="Arial" w:hAnsi="Arial" w:eastAsia="Arial" w:cs="Arial"/>
                <w:b w:val="0"/>
                <w:i w:val="0"/>
                <w:sz w:val="18"/>
              </w:rPr>
              <w:t>j0,13</w:t>
            </w:r>
          </w:p>
        </w:tc>
      </w:tr>
      <w:tr>
        <w:tc>
          <w:tcPr>
            <w:tcW w:type="dxa" w:w="2197"/>
          </w:tcPr>
          <w:p>
            <w:pPr>
              <w:spacing w:after="0"/>
            </w:pPr>
            <w:r>
              <w:rPr>
                <w:rFonts w:ascii="Arial" w:hAnsi="Arial" w:eastAsia="Arial" w:cs="Arial"/>
                <w:b w:val="0"/>
                <w:i w:val="0"/>
                <w:sz w:val="18"/>
              </w:rPr>
              <w:t>Δ → Y</w:t>
            </w:r>
          </w:p>
        </w:tc>
        <w:tc>
          <w:tcPr>
            <w:tcW w:type="dxa" w:w="2197"/>
          </w:tcPr>
          <w:p>
            <w:pPr>
              <w:spacing w:after="0"/>
            </w:pPr>
            <w:r>
              <w:rPr>
                <w:rFonts w:ascii="Arial" w:hAnsi="Arial" w:eastAsia="Arial" w:cs="Arial"/>
                <w:b w:val="0"/>
                <w:i w:val="0"/>
                <w:sz w:val="18"/>
              </w:rPr>
              <w:t>Δ 12, 18, 15 Ω</w:t>
            </w:r>
          </w:p>
        </w:tc>
        <w:tc>
          <w:tcPr>
            <w:tcW w:type="dxa" w:w="2197"/>
          </w:tcPr>
          <w:p>
            <w:pPr>
              <w:spacing w:after="0"/>
            </w:pPr>
            <w:r>
              <w:rPr>
                <w:rFonts w:ascii="Arial" w:hAnsi="Arial" w:eastAsia="Arial" w:cs="Arial"/>
                <w:b w:val="0"/>
                <w:i w:val="0"/>
                <w:sz w:val="18"/>
              </w:rPr>
              <w:t>Y 4,00, 4,80, 6,00 Ω</w:t>
            </w:r>
          </w:p>
        </w:tc>
        <w:tc>
          <w:tcPr>
            <w:tcW w:type="dxa" w:w="2197"/>
          </w:tcPr>
          <w:p>
            <w:pPr>
              <w:spacing w:after="0"/>
            </w:pPr>
            <w:r>
              <w:rPr>
                <w:rFonts w:ascii="Arial" w:hAnsi="Arial" w:eastAsia="Arial" w:cs="Arial"/>
                <w:b w:val="0"/>
                <w:i w:val="0"/>
                <w:sz w:val="18"/>
              </w:rPr>
              <w:t>8,80 Ω</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kolom terakhir adalah pemeriksaan wajib: resistansi antar dua terminal tidak boleh berubah oleh transformasi. Soal C7, C8, dan C13 memakai Persamaan (7); soal Hard C13 menambahkan pemeriksaan itu sebagai langkah terakhir.</w:t>
      </w:r>
    </w:p>
    <w:p>
      <w:pPr>
        <w:keepNext/>
        <w:spacing w:before="320" w:after="160" w:line="276" w:lineRule="auto"/>
      </w:pPr>
      <w:r>
        <w:rPr>
          <w:rFonts w:ascii="Arial" w:hAnsi="Arial" w:eastAsia="Arial" w:cs="Arial"/>
          <w:b/>
          <w:i w:val="0"/>
          <w:color w:val="1F3864"/>
          <w:sz w:val="28"/>
        </w:rPr>
        <w:t>DIAGRAM IMPEDANSI DAN</w:t>
        <w:br/>
        <w:t>REDUKSI JARINGAN</w:t>
      </w:r>
    </w:p>
    <w:p>
      <w:pPr>
        <w:spacing w:line="360" w:lineRule="auto" w:after="120"/>
        <w:jc w:val="both"/>
      </w:pPr>
      <w:r>
        <w:rPr>
          <w:rFonts w:ascii="Arial" w:hAnsi="Arial" w:eastAsia="Arial" w:cs="Arial"/>
          <w:b w:val="0"/>
          <w:i w:val="0"/>
          <w:sz w:val="22"/>
        </w:rPr>
        <w:t>Setelah setiap alat dinyatakan pada basis yang sama, seluruh sistem menjadi satu jaringan reaktansi yang dapat direduksi dengan alat Modul 3–4: seri, paralel, Y–Δ, dan Thevenin. Persamaan (8) merumuskan sasarannya, reaktansi Thevenin di rel yang ditinjau, dan Gambar 5 memperlihatkan bagaimana angka itu bertambah dari pembangkit ke ujung saluran.</w:t>
      </w:r>
    </w:p>
    <w:p>
      <w:pPr>
        <w:keepNext/>
        <w:spacing w:after="80"/>
        <w:jc w:val="center"/>
      </w:pPr>
      <w:r>
        <w:drawing>
          <wp:inline xmlns:a="http://schemas.openxmlformats.org/drawingml/2006/main" xmlns:pic="http://schemas.openxmlformats.org/drawingml/2006/picture">
            <wp:extent cx="5400000" cy="1881461"/>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1881461"/>
                    </a:xfrm>
                    <a:prstGeom prst="rect"/>
                  </pic:spPr>
                </pic:pic>
              </a:graphicData>
            </a:graphic>
          </wp:inline>
        </w:drawing>
      </w:r>
    </w:p>
    <w:p>
      <w:pPr>
        <w:spacing w:after="200" w:line="276" w:lineRule="auto"/>
        <w:jc w:val="center"/>
      </w:pPr>
      <w:r>
        <w:rPr>
          <w:rFonts w:ascii="Arial" w:hAnsi="Arial" w:eastAsia="Arial" w:cs="Arial"/>
          <w:b/>
          <w:i w:val="0"/>
          <w:sz w:val="20"/>
        </w:rPr>
        <w:t>Gambar 5 — Diagram reaktansi per unit dan reduksi ke ekuivalen Thevenin tiap rel. Dua generator paralel, trafo, dan saluran digambar sebagai reaktansi pu pada basis 100 MVA; reaktansi Thevenin di tiap rel adalah gabungan semua jalur dari sumber ke rel itu, dan MVA hubung singkatnya 100/X</w:t>
      </w:r>
      <w:r>
        <w:rPr>
          <w:rFonts w:ascii="Arial" w:hAnsi="Arial" w:eastAsia="Arial" w:cs="Arial"/>
          <w:b/>
          <w:i w:val="0"/>
          <w:sz w:val="20"/>
          <w:vertAlign w:val="subscript"/>
        </w:rPr>
        <w:t>th</w:t>
      </w:r>
      <w:r>
        <w:rPr>
          <w:rFonts w:ascii="Arial" w:hAnsi="Arial" w:eastAsia="Arial" w:cs="Arial"/>
          <w:b/>
          <w:i w:val="0"/>
          <w:sz w:val="20"/>
        </w:rPr>
        <w:t>.</w:t>
      </w:r>
    </w:p>
    <w:p>
      <w:pPr>
        <w:keepNext/>
        <w:spacing w:before="200" w:after="80" w:line="276" w:lineRule="auto"/>
      </w:pPr>
      <w:r>
        <w:rPr>
          <w:rFonts w:ascii="Arial" w:hAnsi="Arial" w:eastAsia="Arial" w:cs="Arial"/>
          <w:b/>
          <w:i w:val="0"/>
          <w:color w:val="2E4A7A"/>
          <w:sz w:val="24"/>
        </w:rPr>
        <w:t>Diagram Impedansi dan Reaktansi Thevenin Rel</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w:t>
      </w:r>
      <w:r>
        <w:rPr>
          <w:rFonts w:ascii="Arial" w:hAnsi="Arial" w:eastAsia="Arial" w:cs="Arial"/>
          <w:b w:val="0"/>
          <w:i w:val="0"/>
          <w:sz w:val="22"/>
        </w:rPr>
        <w:t xml:space="preserve"> = reaktansi dilihat dari rel gangguan dengan semua ggl dihubung singkat; X</w:t>
      </w:r>
      <w:r>
        <w:rPr>
          <w:rFonts w:ascii="Arial" w:hAnsi="Arial" w:eastAsia="Arial" w:cs="Arial"/>
          <w:b w:val="0"/>
          <w:i w:val="0"/>
          <w:sz w:val="22"/>
          <w:vertAlign w:val="subscript"/>
        </w:rPr>
        <w:t>seri</w:t>
      </w:r>
      <w:r>
        <w:rPr>
          <w:rFonts w:ascii="Arial" w:hAnsi="Arial" w:eastAsia="Arial" w:cs="Arial"/>
          <w:b w:val="0"/>
          <w:i w:val="0"/>
          <w:sz w:val="22"/>
        </w:rPr>
        <w:t xml:space="preserve"> = Σ X</w:t>
      </w:r>
      <w:r>
        <w:rPr>
          <w:rFonts w:ascii="Arial" w:hAnsi="Arial" w:eastAsia="Arial" w:cs="Arial"/>
          <w:b w:val="0"/>
          <w:i w:val="0"/>
          <w:sz w:val="22"/>
          <w:vertAlign w:val="subscript"/>
        </w:rPr>
        <w:t>k</w:t>
      </w:r>
      <w:r>
        <w:rPr>
          <w:rFonts w:ascii="Arial" w:hAnsi="Arial" w:eastAsia="Arial" w:cs="Arial"/>
          <w:b w:val="0"/>
          <w:i w:val="0"/>
          <w:sz w:val="22"/>
        </w:rPr>
        <w:t>, 1/X</w:t>
      </w:r>
      <w:r>
        <w:rPr>
          <w:rFonts w:ascii="Arial" w:hAnsi="Arial" w:eastAsia="Arial" w:cs="Arial"/>
          <w:b w:val="0"/>
          <w:i w:val="0"/>
          <w:sz w:val="22"/>
          <w:vertAlign w:val="subscript"/>
        </w:rPr>
        <w:t>par</w:t>
      </w:r>
      <w:r>
        <w:rPr>
          <w:rFonts w:ascii="Arial" w:hAnsi="Arial" w:eastAsia="Arial" w:cs="Arial"/>
          <w:b w:val="0"/>
          <w:i w:val="0"/>
          <w:sz w:val="22"/>
        </w:rPr>
        <w:t xml:space="preserve"> = Σ 1/X</w:t>
      </w:r>
      <w:r>
        <w:rPr>
          <w:rFonts w:ascii="Arial" w:hAnsi="Arial" w:eastAsia="Arial" w:cs="Arial"/>
          <w:b w:val="0"/>
          <w:i w:val="0"/>
          <w:sz w:val="22"/>
          <w:vertAlign w:val="subscript"/>
        </w:rPr>
        <w:t>k</w:t>
      </w:r>
      <w:r>
        <w:rPr>
          <w:rFonts w:ascii="Arial" w:hAnsi="Arial" w:eastAsia="Arial" w:cs="Arial"/>
          <w:b w:val="0"/>
          <w:i w:val="0"/>
          <w:sz w:val="22"/>
        </w:rPr>
        <w:tab/>
        <w:t>(8)</w:t>
      </w:r>
    </w:p>
    <w:p>
      <w:pPr>
        <w:spacing w:line="360" w:lineRule="auto" w:after="120"/>
        <w:jc w:val="both"/>
      </w:pPr>
      <w:r>
        <w:rPr>
          <w:rFonts w:ascii="Arial" w:hAnsi="Arial" w:eastAsia="Arial" w:cs="Arial"/>
          <w:b w:val="0"/>
          <w:i w:val="0"/>
          <w:sz w:val="22"/>
        </w:rPr>
        <w:t>Gambar 5: generator 0,18 ‖ 0,25 = 0,1047 pu di rel A; + trafo 0,1500 → 0,2547 pu di rel B; + saluran 0,1556 → 0,4102 pu di rel C. Sistem satu generator (Bagian 03): rel C X</w:t>
      </w:r>
      <w:r>
        <w:rPr>
          <w:rFonts w:ascii="Arial" w:hAnsi="Arial" w:eastAsia="Arial" w:cs="Arial"/>
          <w:b w:val="0"/>
          <w:i w:val="0"/>
          <w:sz w:val="22"/>
          <w:vertAlign w:val="subscript"/>
        </w:rPr>
        <w:t>th</w:t>
      </w:r>
      <w:r>
        <w:rPr>
          <w:rFonts w:ascii="Arial" w:hAnsi="Arial" w:eastAsia="Arial" w:cs="Arial"/>
          <w:b w:val="0"/>
          <w:i w:val="0"/>
          <w:sz w:val="22"/>
        </w:rPr>
        <w:t xml:space="preserve"> = 0,18 + 0,1500 + 0,1556 = 0,4856 pu.</w:t>
      </w:r>
    </w:p>
    <w:p>
      <w:pPr>
        <w:spacing w:line="360" w:lineRule="auto" w:after="120"/>
        <w:jc w:val="both"/>
      </w:pPr>
      <w:r>
        <w:rPr>
          <w:rFonts w:ascii="Arial" w:hAnsi="Arial" w:eastAsia="Arial" w:cs="Arial"/>
          <w:b/>
          <w:i w:val="0"/>
          <w:sz w:val="22"/>
        </w:rPr>
        <w:t>📐 Persamaan (8)</w:t>
      </w:r>
      <w:r>
        <w:rPr>
          <w:rFonts w:ascii="Arial" w:hAnsi="Arial" w:eastAsia="Arial" w:cs="Arial"/>
          <w:b w:val="0"/>
          <w:i w:val="0"/>
          <w:sz w:val="22"/>
        </w:rPr>
        <w:t xml:space="preserve"> — Diagram impedansi adalah diagram satu garis yang setiap alatnya diganti reaktansi pu-nya (resistansi diabaikan pada studi hubung singkat tegangan tinggi, X/R ≫ 1). Semua generator diwakili ggl 1 pu di balik X″, dan karena semua ggl sama besar dan sefasa sebelum gangguan, mereka dapat digabung menjadi satu sumber: itulah alasan Thevenin di rel gangguan begitu sederhana.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th</w:t>
      </w:r>
      <w:r>
        <w:rPr>
          <w:rFonts w:ascii="Arial" w:hAnsi="Arial" w:eastAsia="Arial" w:cs="Arial"/>
          <w:b w:val="0"/>
          <w:i w:val="0"/>
          <w:sz w:val="21"/>
        </w:rPr>
        <w:t>: Reaktansi Thevenin di rel gangguan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k</w:t>
      </w:r>
      <w:r>
        <w:rPr>
          <w:rFonts w:ascii="Arial" w:hAnsi="Arial" w:eastAsia="Arial" w:cs="Arial"/>
          <w:b w:val="0"/>
          <w:i w:val="0"/>
          <w:sz w:val="21"/>
        </w:rPr>
        <w:t>: Reaktansi cabang (pu, satu basis)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Diagram Satu Garis: </w:t>
      </w:r>
      <w:r>
        <w:rPr>
          <w:rFonts w:ascii="Arial" w:hAnsi="Arial" w:eastAsia="Arial" w:cs="Arial"/>
          <w:b w:val="0"/>
          <w:i w:val="0"/>
          <w:sz w:val="22"/>
        </w:rPr>
        <w:t>Tiga fasa seimbang digambar satu garis; generator lingkaran, trafo dua lingkaran, rel garis tebal, PMT kotak. Diagram impedansi adalah terjemahannya ke reaktansi pu.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Ggl Digabung: </w:t>
      </w:r>
      <w:r>
        <w:rPr>
          <w:rFonts w:ascii="Arial" w:hAnsi="Arial" w:eastAsia="Arial" w:cs="Arial"/>
          <w:b w:val="0"/>
          <w:i w:val="0"/>
          <w:sz w:val="22"/>
        </w:rPr>
        <w:t xml:space="preserve">Sebelum gangguan semua generator ≈ 1∠0° pu (beban diabaikan), jadi sumber-sumber paralel dapat disatukan; reaktansinya diparalel seperti resistor. </w:t>
      </w:r>
      <w:r>
        <w:rPr>
          <w:rFonts w:ascii="Arial" w:hAnsi="Arial" w:eastAsia="Arial" w:cs="Arial"/>
          <w:b w:val="0"/>
          <w:i/>
          <w:sz w:val="22"/>
        </w:rPr>
        <w:t>E ≈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Jaringan: </w:t>
      </w:r>
      <w:r>
        <w:rPr>
          <w:rFonts w:ascii="Arial" w:hAnsi="Arial" w:eastAsia="Arial" w:cs="Arial"/>
          <w:b w:val="0"/>
          <w:i w:val="0"/>
          <w:sz w:val="22"/>
        </w:rPr>
        <w:t>Jaringan bermata jala (loop) memerlukan Y–Δ (Bagian 04) atau matriks Z</w:t>
      </w:r>
      <w:r>
        <w:rPr>
          <w:rFonts w:ascii="Arial" w:hAnsi="Arial" w:eastAsia="Arial" w:cs="Arial"/>
          <w:b w:val="0"/>
          <w:i w:val="0"/>
          <w:sz w:val="22"/>
          <w:vertAlign w:val="subscript"/>
        </w:rPr>
        <w:t>bus</w:t>
      </w:r>
      <w:r>
        <w:rPr>
          <w:rFonts w:ascii="Arial" w:hAnsi="Arial" w:eastAsia="Arial" w:cs="Arial"/>
          <w:b w:val="0"/>
          <w:i w:val="0"/>
          <w:sz w:val="22"/>
        </w:rPr>
        <w:t>; untuk jaringan radial cukup seri–paralel dari sumber ke rel.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Kontribusi Cabang: </w:t>
      </w:r>
      <w:r>
        <w:rPr>
          <w:rFonts w:ascii="Arial" w:hAnsi="Arial" w:eastAsia="Arial" w:cs="Arial"/>
          <w:b w:val="0"/>
          <w:i w:val="0"/>
          <w:sz w:val="22"/>
        </w:rPr>
        <w:t>Setelah X</w:t>
      </w:r>
      <w:r>
        <w:rPr>
          <w:rFonts w:ascii="Arial" w:hAnsi="Arial" w:eastAsia="Arial" w:cs="Arial"/>
          <w:b w:val="0"/>
          <w:i w:val="0"/>
          <w:sz w:val="22"/>
          <w:vertAlign w:val="subscript"/>
        </w:rPr>
        <w:t>th</w:t>
      </w:r>
      <w:r>
        <w:rPr>
          <w:rFonts w:ascii="Arial" w:hAnsi="Arial" w:eastAsia="Arial" w:cs="Arial"/>
          <w:b w:val="0"/>
          <w:i w:val="0"/>
          <w:sz w:val="22"/>
        </w:rPr>
        <w:t xml:space="preserve"> dan I</w:t>
      </w:r>
      <w:r>
        <w:rPr>
          <w:rFonts w:ascii="Arial" w:hAnsi="Arial" w:eastAsia="Arial" w:cs="Arial"/>
          <w:b w:val="0"/>
          <w:i w:val="0"/>
          <w:sz w:val="22"/>
          <w:vertAlign w:val="subscript"/>
        </w:rPr>
        <w:t>sc</w:t>
      </w:r>
      <w:r>
        <w:rPr>
          <w:rFonts w:ascii="Arial" w:hAnsi="Arial" w:eastAsia="Arial" w:cs="Arial"/>
          <w:b w:val="0"/>
          <w:i w:val="0"/>
          <w:sz w:val="22"/>
        </w:rPr>
        <w:t xml:space="preserve"> total didapat, arus tiap cabang dibagi berbanding terbalik reaktansinya (pembagi arus): menentukan arus yang lewat tiap PMT, bukan hanya di rel. </w:t>
      </w:r>
      <w:r>
        <w:rPr>
          <w:rFonts w:ascii="Arial" w:hAnsi="Arial" w:eastAsia="Arial" w:cs="Arial"/>
          <w:b w:val="0"/>
          <w:i/>
          <w:sz w:val="22"/>
        </w:rPr>
        <w:t>Ik = IscXpar/Xk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Rel Makin Jauh: </w:t>
      </w:r>
      <w:r>
        <w:rPr>
          <w:rFonts w:ascii="Arial" w:hAnsi="Arial" w:eastAsia="Arial" w:cs="Arial"/>
          <w:b w:val="0"/>
          <w:i w:val="0"/>
          <w:sz w:val="22"/>
        </w:rPr>
        <w:t>Setiap trafo dan saluran menambah X seri: MVA hubung singkat turun dari pembangkit ke pelanggan (Gambar 5). Rel 400 V pabrik jauh lebih 'lemah' daripada rel 150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Reaktor &amp; Pemisahan Rel: </w:t>
      </w:r>
      <w:r>
        <w:rPr>
          <w:rFonts w:ascii="Arial" w:hAnsi="Arial" w:eastAsia="Arial" w:cs="Arial"/>
          <w:b w:val="0"/>
          <w:i w:val="0"/>
          <w:sz w:val="22"/>
        </w:rPr>
        <w:t>Dua cara menurunkan I</w:t>
      </w:r>
      <w:r>
        <w:rPr>
          <w:rFonts w:ascii="Arial" w:hAnsi="Arial" w:eastAsia="Arial" w:cs="Arial"/>
          <w:b w:val="0"/>
          <w:i w:val="0"/>
          <w:sz w:val="22"/>
          <w:vertAlign w:val="subscript"/>
        </w:rPr>
        <w:t>sc</w:t>
      </w:r>
      <w:r>
        <w:rPr>
          <w:rFonts w:ascii="Arial" w:hAnsi="Arial" w:eastAsia="Arial" w:cs="Arial"/>
          <w:b w:val="0"/>
          <w:i w:val="0"/>
          <w:sz w:val="22"/>
        </w:rPr>
        <w:t xml:space="preserve"> rel yang melampaui PMT: menambah reaktor seri, atau membuka kopel rel sehingga sumber tidak diparalel.</w:t>
      </w:r>
    </w:p>
    <w:p>
      <w:pPr>
        <w:keepNext/>
        <w:spacing w:after="200" w:line="276" w:lineRule="auto"/>
        <w:jc w:val="center"/>
      </w:pPr>
      <w:r>
        <w:rPr>
          <w:rFonts w:ascii="Arial" w:hAnsi="Arial" w:eastAsia="Arial" w:cs="Arial"/>
          <w:b/>
          <w:i w:val="0"/>
          <w:sz w:val="20"/>
        </w:rPr>
        <w:t>Tabel 5. Rel (Gambar 5, basis 100 MVA): Xth (pu), Ssc (MVA), V (kV), Isc (kA).</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Rel (Gambar 5, basis 100 MVA)</w:t>
            </w:r>
          </w:p>
        </w:tc>
        <w:tc>
          <w:tcPr>
            <w:tcW w:type="dxa" w:w="1757"/>
            <w:shd w:val="clear" w:fill="DCE6F1"/>
          </w:tcPr>
          <w:p>
            <w:pPr>
              <w:spacing w:after="0"/>
            </w:pPr>
            <w:r>
              <w:rPr>
                <w:rFonts w:ascii="Arial" w:hAnsi="Arial" w:eastAsia="Arial" w:cs="Arial"/>
                <w:b/>
                <w:i w:val="0"/>
                <w:sz w:val="18"/>
              </w:rPr>
              <w:t>X</w:t>
            </w:r>
            <w:r>
              <w:rPr>
                <w:rFonts w:ascii="Arial" w:hAnsi="Arial" w:eastAsia="Arial" w:cs="Arial"/>
                <w:b/>
                <w:i w:val="0"/>
                <w:sz w:val="18"/>
                <w:vertAlign w:val="subscript"/>
              </w:rPr>
              <w:t>th</w:t>
            </w:r>
            <w:r>
              <w:rPr>
                <w:rFonts w:ascii="Arial" w:hAnsi="Arial" w:eastAsia="Arial" w:cs="Arial"/>
                <w:b/>
                <w:i w:val="0"/>
                <w:sz w:val="18"/>
              </w:rPr>
              <w:t xml:space="preserve"> (pu)</w:t>
            </w:r>
          </w:p>
        </w:tc>
        <w:tc>
          <w:tcPr>
            <w:tcW w:type="dxa" w:w="1757"/>
            <w:shd w:val="clear" w:fill="DCE6F1"/>
          </w:tcPr>
          <w:p>
            <w:pPr>
              <w:spacing w:after="0"/>
            </w:pPr>
            <w:r>
              <w:rPr>
                <w:rFonts w:ascii="Arial" w:hAnsi="Arial" w:eastAsia="Arial" w:cs="Arial"/>
                <w:b/>
                <w:i w:val="0"/>
                <w:sz w:val="18"/>
              </w:rPr>
              <w:t>S</w:t>
            </w:r>
            <w:r>
              <w:rPr>
                <w:rFonts w:ascii="Arial" w:hAnsi="Arial" w:eastAsia="Arial" w:cs="Arial"/>
                <w:b/>
                <w:i w:val="0"/>
                <w:sz w:val="18"/>
                <w:vertAlign w:val="subscript"/>
              </w:rPr>
              <w:t>sc</w:t>
            </w:r>
            <w:r>
              <w:rPr>
                <w:rFonts w:ascii="Arial" w:hAnsi="Arial" w:eastAsia="Arial" w:cs="Arial"/>
                <w:b/>
                <w:i w:val="0"/>
                <w:sz w:val="18"/>
              </w:rPr>
              <w:t xml:space="preserve"> (MVA)</w:t>
            </w:r>
          </w:p>
        </w:tc>
        <w:tc>
          <w:tcPr>
            <w:tcW w:type="dxa" w:w="1757"/>
            <w:shd w:val="clear" w:fill="DCE6F1"/>
          </w:tcPr>
          <w:p>
            <w:pPr>
              <w:spacing w:after="0"/>
            </w:pPr>
            <w:r>
              <w:rPr>
                <w:rFonts w:ascii="Arial" w:hAnsi="Arial" w:eastAsia="Arial" w:cs="Arial"/>
                <w:b/>
                <w:i w:val="0"/>
                <w:sz w:val="18"/>
              </w:rPr>
              <w:t>V (kV)</w:t>
            </w:r>
          </w:p>
        </w:tc>
        <w:tc>
          <w:tcPr>
            <w:tcW w:type="dxa" w:w="1757"/>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sc</w:t>
            </w:r>
            <w:r>
              <w:rPr>
                <w:rFonts w:ascii="Arial" w:hAnsi="Arial" w:eastAsia="Arial" w:cs="Arial"/>
                <w:b/>
                <w:i w:val="0"/>
                <w:sz w:val="18"/>
              </w:rPr>
              <w:t xml:space="preserve"> (kA)</w:t>
            </w:r>
          </w:p>
        </w:tc>
      </w:tr>
      <w:tr>
        <w:tc>
          <w:tcPr>
            <w:tcW w:type="dxa" w:w="1757"/>
          </w:tcPr>
          <w:p>
            <w:pPr>
              <w:spacing w:after="0"/>
            </w:pPr>
            <w:r>
              <w:rPr>
                <w:rFonts w:ascii="Arial" w:hAnsi="Arial" w:eastAsia="Arial" w:cs="Arial"/>
                <w:b w:val="0"/>
                <w:i w:val="0"/>
                <w:sz w:val="18"/>
              </w:rPr>
              <w:t>A (13,8 kV), dua generator</w:t>
            </w:r>
          </w:p>
        </w:tc>
        <w:tc>
          <w:tcPr>
            <w:tcW w:type="dxa" w:w="1757"/>
          </w:tcPr>
          <w:p>
            <w:pPr>
              <w:spacing w:after="0"/>
            </w:pPr>
            <w:r>
              <w:rPr>
                <w:rFonts w:ascii="Arial" w:hAnsi="Arial" w:eastAsia="Arial" w:cs="Arial"/>
                <w:b w:val="0"/>
                <w:i w:val="0"/>
                <w:sz w:val="18"/>
              </w:rPr>
              <w:t>0,1047</w:t>
            </w:r>
          </w:p>
        </w:tc>
        <w:tc>
          <w:tcPr>
            <w:tcW w:type="dxa" w:w="1757"/>
          </w:tcPr>
          <w:p>
            <w:pPr>
              <w:spacing w:after="0"/>
            </w:pPr>
            <w:r>
              <w:rPr>
                <w:rFonts w:ascii="Arial" w:hAnsi="Arial" w:eastAsia="Arial" w:cs="Arial"/>
                <w:b w:val="0"/>
                <w:i w:val="0"/>
                <w:sz w:val="18"/>
              </w:rPr>
              <w:t>956</w:t>
            </w:r>
          </w:p>
        </w:tc>
        <w:tc>
          <w:tcPr>
            <w:tcW w:type="dxa" w:w="1757"/>
          </w:tcPr>
          <w:p>
            <w:pPr>
              <w:spacing w:after="0"/>
            </w:pPr>
            <w:r>
              <w:rPr>
                <w:rFonts w:ascii="Arial" w:hAnsi="Arial" w:eastAsia="Arial" w:cs="Arial"/>
                <w:b w:val="0"/>
                <w:i w:val="0"/>
                <w:sz w:val="18"/>
              </w:rPr>
              <w:t>13,8</w:t>
            </w:r>
          </w:p>
        </w:tc>
        <w:tc>
          <w:tcPr>
            <w:tcW w:type="dxa" w:w="1757"/>
          </w:tcPr>
          <w:p>
            <w:pPr>
              <w:spacing w:after="0"/>
            </w:pPr>
            <w:r>
              <w:rPr>
                <w:rFonts w:ascii="Arial" w:hAnsi="Arial" w:eastAsia="Arial" w:cs="Arial"/>
                <w:b w:val="0"/>
                <w:i w:val="0"/>
                <w:sz w:val="18"/>
              </w:rPr>
              <w:t>39,98</w:t>
            </w:r>
          </w:p>
        </w:tc>
      </w:tr>
      <w:tr>
        <w:tc>
          <w:tcPr>
            <w:tcW w:type="dxa" w:w="1757"/>
          </w:tcPr>
          <w:p>
            <w:pPr>
              <w:spacing w:after="0"/>
            </w:pPr>
            <w:r>
              <w:rPr>
                <w:rFonts w:ascii="Arial" w:hAnsi="Arial" w:eastAsia="Arial" w:cs="Arial"/>
                <w:b w:val="0"/>
                <w:i w:val="0"/>
                <w:sz w:val="18"/>
              </w:rPr>
              <w:t>B (150 kV), + trafo</w:t>
            </w:r>
          </w:p>
        </w:tc>
        <w:tc>
          <w:tcPr>
            <w:tcW w:type="dxa" w:w="1757"/>
          </w:tcPr>
          <w:p>
            <w:pPr>
              <w:spacing w:after="0"/>
            </w:pPr>
            <w:r>
              <w:rPr>
                <w:rFonts w:ascii="Arial" w:hAnsi="Arial" w:eastAsia="Arial" w:cs="Arial"/>
                <w:b w:val="0"/>
                <w:i w:val="0"/>
                <w:sz w:val="18"/>
              </w:rPr>
              <w:t>0,2547</w:t>
            </w:r>
          </w:p>
        </w:tc>
        <w:tc>
          <w:tcPr>
            <w:tcW w:type="dxa" w:w="1757"/>
          </w:tcPr>
          <w:p>
            <w:pPr>
              <w:spacing w:after="0"/>
            </w:pPr>
            <w:r>
              <w:rPr>
                <w:rFonts w:ascii="Arial" w:hAnsi="Arial" w:eastAsia="Arial" w:cs="Arial"/>
                <w:b w:val="0"/>
                <w:i w:val="0"/>
                <w:sz w:val="18"/>
              </w:rPr>
              <w:t>393</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1,511</w:t>
            </w:r>
          </w:p>
        </w:tc>
      </w:tr>
      <w:tr>
        <w:tc>
          <w:tcPr>
            <w:tcW w:type="dxa" w:w="1757"/>
          </w:tcPr>
          <w:p>
            <w:pPr>
              <w:spacing w:after="0"/>
            </w:pPr>
            <w:r>
              <w:rPr>
                <w:rFonts w:ascii="Arial" w:hAnsi="Arial" w:eastAsia="Arial" w:cs="Arial"/>
                <w:b w:val="0"/>
                <w:i w:val="0"/>
                <w:sz w:val="18"/>
              </w:rPr>
              <w:t>C (150 kV), + saluran</w:t>
            </w:r>
          </w:p>
        </w:tc>
        <w:tc>
          <w:tcPr>
            <w:tcW w:type="dxa" w:w="1757"/>
          </w:tcPr>
          <w:p>
            <w:pPr>
              <w:spacing w:after="0"/>
            </w:pPr>
            <w:r>
              <w:rPr>
                <w:rFonts w:ascii="Arial" w:hAnsi="Arial" w:eastAsia="Arial" w:cs="Arial"/>
                <w:b w:val="0"/>
                <w:i w:val="0"/>
                <w:sz w:val="18"/>
              </w:rPr>
              <w:t>0,4102</w:t>
            </w:r>
          </w:p>
        </w:tc>
        <w:tc>
          <w:tcPr>
            <w:tcW w:type="dxa" w:w="1757"/>
          </w:tcPr>
          <w:p>
            <w:pPr>
              <w:spacing w:after="0"/>
            </w:pPr>
            <w:r>
              <w:rPr>
                <w:rFonts w:ascii="Arial" w:hAnsi="Arial" w:eastAsia="Arial" w:cs="Arial"/>
                <w:b w:val="0"/>
                <w:i w:val="0"/>
                <w:sz w:val="18"/>
              </w:rPr>
              <w:t>244</w:t>
            </w:r>
          </w:p>
        </w:tc>
        <w:tc>
          <w:tcPr>
            <w:tcW w:type="dxa" w:w="1757"/>
          </w:tcPr>
          <w:p>
            <w:pPr>
              <w:spacing w:after="0"/>
            </w:pPr>
            <w:r>
              <w:rPr>
                <w:rFonts w:ascii="Arial" w:hAnsi="Arial" w:eastAsia="Arial" w:cs="Arial"/>
                <w:b w:val="0"/>
                <w:i w:val="0"/>
                <w:sz w:val="18"/>
              </w:rPr>
              <w:t>150</w:t>
            </w:r>
          </w:p>
        </w:tc>
        <w:tc>
          <w:tcPr>
            <w:tcW w:type="dxa" w:w="1757"/>
          </w:tcPr>
          <w:p>
            <w:pPr>
              <w:spacing w:after="0"/>
            </w:pPr>
            <w:r>
              <w:rPr>
                <w:rFonts w:ascii="Arial" w:hAnsi="Arial" w:eastAsia="Arial" w:cs="Arial"/>
                <w:b w:val="0"/>
                <w:i w:val="0"/>
                <w:sz w:val="18"/>
              </w:rPr>
              <w:t>0,938</w:t>
            </w:r>
          </w:p>
        </w:tc>
      </w:tr>
      <w:tr>
        <w:tc>
          <w:tcPr>
            <w:tcW w:type="dxa" w:w="1757"/>
          </w:tcPr>
          <w:p>
            <w:pPr>
              <w:spacing w:after="0"/>
            </w:pPr>
            <w:r>
              <w:rPr>
                <w:rFonts w:ascii="Arial" w:hAnsi="Arial" w:eastAsia="Arial" w:cs="Arial"/>
                <w:b w:val="0"/>
                <w:i w:val="0"/>
                <w:sz w:val="18"/>
              </w:rPr>
              <w:t>A dengan G2 dilepas</w:t>
            </w:r>
          </w:p>
        </w:tc>
        <w:tc>
          <w:tcPr>
            <w:tcW w:type="dxa" w:w="1757"/>
          </w:tcPr>
          <w:p>
            <w:pPr>
              <w:spacing w:after="0"/>
            </w:pPr>
            <w:r>
              <w:rPr>
                <w:rFonts w:ascii="Arial" w:hAnsi="Arial" w:eastAsia="Arial" w:cs="Arial"/>
                <w:b w:val="0"/>
                <w:i w:val="0"/>
                <w:sz w:val="18"/>
              </w:rPr>
              <w:t>0,1800</w:t>
            </w:r>
          </w:p>
        </w:tc>
        <w:tc>
          <w:tcPr>
            <w:tcW w:type="dxa" w:w="1757"/>
          </w:tcPr>
          <w:p>
            <w:pPr>
              <w:spacing w:after="0"/>
            </w:pPr>
            <w:r>
              <w:rPr>
                <w:rFonts w:ascii="Arial" w:hAnsi="Arial" w:eastAsia="Arial" w:cs="Arial"/>
                <w:b w:val="0"/>
                <w:i w:val="0"/>
                <w:sz w:val="18"/>
              </w:rPr>
              <w:t>556</w:t>
            </w:r>
          </w:p>
        </w:tc>
        <w:tc>
          <w:tcPr>
            <w:tcW w:type="dxa" w:w="1757"/>
          </w:tcPr>
          <w:p>
            <w:pPr>
              <w:spacing w:after="0"/>
            </w:pPr>
            <w:r>
              <w:rPr>
                <w:rFonts w:ascii="Arial" w:hAnsi="Arial" w:eastAsia="Arial" w:cs="Arial"/>
                <w:b w:val="0"/>
                <w:i w:val="0"/>
                <w:sz w:val="18"/>
              </w:rPr>
              <w:t>13,8</w:t>
            </w:r>
          </w:p>
        </w:tc>
        <w:tc>
          <w:tcPr>
            <w:tcW w:type="dxa" w:w="1757"/>
          </w:tcPr>
          <w:p>
            <w:pPr>
              <w:spacing w:after="0"/>
            </w:pPr>
            <w:r>
              <w:rPr>
                <w:rFonts w:ascii="Arial" w:hAnsi="Arial" w:eastAsia="Arial" w:cs="Arial"/>
                <w:b w:val="0"/>
                <w:i w:val="0"/>
                <w:sz w:val="18"/>
              </w:rPr>
              <w:t>23,24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memaralel generator kedua menaikkan MVA hubung singkat rel A hampir dua kali lipat, dan itulah dua sisi mata uang yang sama: rel menjadi kaku (baik untuk tegangan) tetapi PMT harus lebih besar. Soal C6, C9, dan C12 memakai Persamaan (8).</w:t>
      </w:r>
    </w:p>
    <w:p>
      <w:pPr>
        <w:keepNext/>
        <w:spacing w:before="320" w:after="160" w:line="276" w:lineRule="auto"/>
      </w:pPr>
      <w:r>
        <w:rPr>
          <w:rFonts w:ascii="Arial" w:hAnsi="Arial" w:eastAsia="Arial" w:cs="Arial"/>
          <w:b/>
          <w:i w:val="0"/>
          <w:color w:val="1F3864"/>
          <w:sz w:val="28"/>
        </w:rPr>
        <w:t>MVA HUBUNG SINGKAT</w:t>
        <w:br/>
        <w:t>DAN KAPASITAS PEMUTUS</w:t>
      </w:r>
    </w:p>
    <w:p>
      <w:pPr>
        <w:spacing w:line="360" w:lineRule="auto" w:after="120"/>
        <w:jc w:val="both"/>
      </w:pPr>
      <w:r>
        <w:rPr>
          <w:rFonts w:ascii="Arial" w:hAnsi="Arial" w:eastAsia="Arial" w:cs="Arial"/>
          <w:b w:val="0"/>
          <w:i w:val="0"/>
          <w:sz w:val="22"/>
        </w:rPr>
        <w:t>Semua reaktansi yang dikumpulkan sepanjang modul ini bermuara pada satu angka per rel: MVA hubung singkat, kebalikan reaktansi Thevenin-nya. Angka itu menentukan arus yang harus diputus pemutus, gaya yang harus ditahan rel, dan jatuh tegangan saat motor besar distart. Persamaan (9) menghitungnya dari X</w:t>
      </w:r>
      <w:r>
        <w:rPr>
          <w:rFonts w:ascii="Arial" w:hAnsi="Arial" w:eastAsia="Arial" w:cs="Arial"/>
          <w:b w:val="0"/>
          <w:i w:val="0"/>
          <w:sz w:val="22"/>
          <w:vertAlign w:val="subscript"/>
        </w:rPr>
        <w:t>th</w:t>
      </w:r>
      <w:r>
        <w:rPr>
          <w:rFonts w:ascii="Arial" w:hAnsi="Arial" w:eastAsia="Arial" w:cs="Arial"/>
          <w:b w:val="0"/>
          <w:i w:val="0"/>
          <w:sz w:val="22"/>
        </w:rPr>
        <w:t xml:space="preserve"> dan Persamaan (10) meneruskannya ke hilir transformator; Gambar 6 menghubungkannya dengan kelas pemutus.</w:t>
      </w:r>
    </w:p>
    <w:p>
      <w:pPr>
        <w:keepNext/>
        <w:spacing w:after="80"/>
        <w:jc w:val="center"/>
      </w:pPr>
      <w:r>
        <w:drawing>
          <wp:inline xmlns:a="http://schemas.openxmlformats.org/drawingml/2006/main" xmlns:pic="http://schemas.openxmlformats.org/drawingml/2006/picture">
            <wp:extent cx="5400000" cy="2078735"/>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078735"/>
                    </a:xfrm>
                    <a:prstGeom prst="rect"/>
                  </pic:spPr>
                </pic:pic>
              </a:graphicData>
            </a:graphic>
          </wp:inline>
        </w:drawing>
      </w:r>
    </w:p>
    <w:p>
      <w:pPr>
        <w:spacing w:after="200" w:line="276" w:lineRule="auto"/>
        <w:jc w:val="center"/>
      </w:pPr>
      <w:r>
        <w:rPr>
          <w:rFonts w:ascii="Arial" w:hAnsi="Arial" w:eastAsia="Arial" w:cs="Arial"/>
          <w:b/>
          <w:i w:val="0"/>
          <w:sz w:val="20"/>
        </w:rPr>
        <w:t>Gambar 6 — MVA hubung singkat, arus hubung singkat, dan kapasitas pemutus. Satu MVA hubung singkat menghasilkan arus yang sangat berbeda menurut tegangan: 1000 MVA berarti 29 kA pada 20 kV tetapi hanya 3,8 kA pada 150 kV. Kapasitas pemutus (25/40/63 kA) dibandingkan dengan arus, bukan MVA.</w:t>
      </w:r>
    </w:p>
    <w:p>
      <w:pPr>
        <w:keepNext/>
        <w:spacing w:before="200" w:after="80" w:line="276" w:lineRule="auto"/>
      </w:pPr>
      <w:r>
        <w:rPr>
          <w:rFonts w:ascii="Arial" w:hAnsi="Arial" w:eastAsia="Arial" w:cs="Arial"/>
          <w:b/>
          <w:i w:val="0"/>
          <w:color w:val="2E4A7A"/>
          <w:sz w:val="24"/>
        </w:rPr>
        <w:t>MVA dan Arus Hubung Singkat</w:t>
      </w:r>
    </w:p>
    <w:p>
      <w:pPr>
        <w:keepLines/>
        <w:tabs>
          <w:tab w:pos="8787" w:val="right"/>
        </w:tabs>
        <w:spacing w:line="360" w:lineRule="auto" w:after="120"/>
        <w:ind w:left="283"/>
      </w:pP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th,pu</w:t>
      </w:r>
      <w:r>
        <w:rPr>
          <w:rFonts w:ascii="Arial" w:hAnsi="Arial" w:eastAsia="Arial" w:cs="Arial"/>
          <w:b w:val="0"/>
          <w:i w:val="0"/>
          <w:sz w:val="22"/>
        </w:rPr>
        <w:t xml:space="preserve"> (V</w:t>
      </w:r>
      <w:r>
        <w:rPr>
          <w:rFonts w:ascii="Arial" w:hAnsi="Arial" w:eastAsia="Arial" w:cs="Arial"/>
          <w:b w:val="0"/>
          <w:i w:val="0"/>
          <w:sz w:val="22"/>
          <w:vertAlign w:val="subscript"/>
        </w:rPr>
        <w:t>pra</w:t>
      </w:r>
      <w:r>
        <w:rPr>
          <w:rFonts w:ascii="Arial" w:hAnsi="Arial" w:eastAsia="Arial" w:cs="Arial"/>
          <w:b w:val="0"/>
          <w:i w:val="0"/>
          <w:sz w:val="22"/>
        </w:rPr>
        <w:t xml:space="preserve"> = 1 pu), I</w:t>
      </w:r>
      <w:r>
        <w:rPr>
          <w:rFonts w:ascii="Arial" w:hAnsi="Arial" w:eastAsia="Arial" w:cs="Arial"/>
          <w:b w:val="0"/>
          <w:i w:val="0"/>
          <w:sz w:val="22"/>
          <w:vertAlign w:val="subscript"/>
        </w:rPr>
        <w:t>sc</w:t>
      </w:r>
      <w:r>
        <w:rPr>
          <w:rFonts w:ascii="Arial" w:hAnsi="Arial" w:eastAsia="Arial" w:cs="Arial"/>
          <w:b w:val="0"/>
          <w:i w:val="0"/>
          <w:sz w:val="22"/>
        </w:rPr>
        <w:t xml:space="preserve"> = S</w:t>
      </w:r>
      <w:r>
        <w:rPr>
          <w:rFonts w:ascii="Arial" w:hAnsi="Arial" w:eastAsia="Arial" w:cs="Arial"/>
          <w:b w:val="0"/>
          <w:i w:val="0"/>
          <w:sz w:val="22"/>
          <w:vertAlign w:val="subscript"/>
        </w:rPr>
        <w:t>sc</w:t>
      </w:r>
      <w:r>
        <w:rPr>
          <w:rFonts w:ascii="Arial" w:hAnsi="Arial" w:eastAsia="Arial" w:cs="Arial"/>
          <w:b w:val="0"/>
          <w:i w:val="0"/>
          <w:sz w:val="22"/>
        </w:rPr>
        <w:t>/(√3 V</w:t>
      </w:r>
      <w:r>
        <w:rPr>
          <w:rFonts w:ascii="Arial" w:hAnsi="Arial" w:eastAsia="Arial" w:cs="Arial"/>
          <w:b w:val="0"/>
          <w:i w:val="0"/>
          <w:sz w:val="22"/>
          <w:vertAlign w:val="subscript"/>
        </w:rPr>
        <w:t>L</w:t>
      </w:r>
      <w:r>
        <w:rPr>
          <w:rFonts w:ascii="Arial" w:hAnsi="Arial" w:eastAsia="Arial" w:cs="Arial"/>
          <w:b w:val="0"/>
          <w:i w:val="0"/>
          <w:sz w:val="22"/>
        </w:rPr>
        <w:t>) = I</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th,pu</w:t>
      </w:r>
      <w:r>
        <w:rPr>
          <w:rFonts w:ascii="Arial" w:hAnsi="Arial" w:eastAsia="Arial" w:cs="Arial"/>
          <w:b w:val="0"/>
          <w:i w:val="0"/>
          <w:sz w:val="22"/>
        </w:rPr>
        <w:t>, X</w:t>
      </w:r>
      <w:r>
        <w:rPr>
          <w:rFonts w:ascii="Arial" w:hAnsi="Arial" w:eastAsia="Arial" w:cs="Arial"/>
          <w:b w:val="0"/>
          <w:i w:val="0"/>
          <w:sz w:val="22"/>
          <w:vertAlign w:val="subscript"/>
        </w:rPr>
        <w:t>sumber,pu</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sc,sumber</w:t>
      </w:r>
      <w:r>
        <w:rPr>
          <w:rFonts w:ascii="Arial" w:hAnsi="Arial" w:eastAsia="Arial" w:cs="Arial"/>
          <w:b w:val="0"/>
          <w:i w:val="0"/>
          <w:sz w:val="22"/>
        </w:rPr>
        <w:tab/>
        <w:t>(9)</w:t>
      </w:r>
    </w:p>
    <w:p>
      <w:pPr>
        <w:spacing w:line="360" w:lineRule="auto" w:after="120"/>
        <w:jc w:val="both"/>
      </w:pPr>
      <w:r>
        <w:rPr>
          <w:rFonts w:ascii="Arial" w:hAnsi="Arial" w:eastAsia="Arial" w:cs="Arial"/>
          <w:b w:val="0"/>
          <w:i w:val="0"/>
          <w:sz w:val="22"/>
        </w:rPr>
        <w:t>Rel C contoh: S</w:t>
      </w:r>
      <w:r>
        <w:rPr>
          <w:rFonts w:ascii="Arial" w:hAnsi="Arial" w:eastAsia="Arial" w:cs="Arial"/>
          <w:b w:val="0"/>
          <w:i w:val="0"/>
          <w:sz w:val="22"/>
          <w:vertAlign w:val="subscript"/>
        </w:rPr>
        <w:t>sc</w:t>
      </w:r>
      <w:r>
        <w:rPr>
          <w:rFonts w:ascii="Arial" w:hAnsi="Arial" w:eastAsia="Arial" w:cs="Arial"/>
          <w:b w:val="0"/>
          <w:i w:val="0"/>
          <w:sz w:val="22"/>
        </w:rPr>
        <w:t xml:space="preserve"> = 100/0,4856 = 206 MVA, I</w:t>
      </w:r>
      <w:r>
        <w:rPr>
          <w:rFonts w:ascii="Arial" w:hAnsi="Arial" w:eastAsia="Arial" w:cs="Arial"/>
          <w:b w:val="0"/>
          <w:i w:val="0"/>
          <w:sz w:val="22"/>
          <w:vertAlign w:val="subscript"/>
        </w:rPr>
        <w:t>sc</w:t>
      </w:r>
      <w:r>
        <w:rPr>
          <w:rFonts w:ascii="Arial" w:hAnsi="Arial" w:eastAsia="Arial" w:cs="Arial"/>
          <w:b w:val="0"/>
          <w:i w:val="0"/>
          <w:sz w:val="22"/>
        </w:rPr>
        <w:t xml:space="preserve"> = 206/(√3×150) = 0,793 kA. Sebaliknya, PLN memberi 'MVA hubung singkat di titik sambung' (mis. 2.000 MVA di 150 kV): itu langsung menjadi X</w:t>
      </w:r>
      <w:r>
        <w:rPr>
          <w:rFonts w:ascii="Arial" w:hAnsi="Arial" w:eastAsia="Arial" w:cs="Arial"/>
          <w:b w:val="0"/>
          <w:i w:val="0"/>
          <w:sz w:val="22"/>
          <w:vertAlign w:val="subscript"/>
        </w:rPr>
        <w:t>sumber</w:t>
      </w:r>
      <w:r>
        <w:rPr>
          <w:rFonts w:ascii="Arial" w:hAnsi="Arial" w:eastAsia="Arial" w:cs="Arial"/>
          <w:b w:val="0"/>
          <w:i w:val="0"/>
          <w:sz w:val="22"/>
        </w:rPr>
        <w:t xml:space="preserve"> = 100/2.000 = 0,050 pu, sumber Thevenin untuk studi pabrik di hilirnya.</w:t>
      </w:r>
    </w:p>
    <w:p>
      <w:pPr>
        <w:spacing w:line="360" w:lineRule="auto" w:after="120"/>
        <w:jc w:val="both"/>
      </w:pPr>
      <w:r>
        <w:rPr>
          <w:rFonts w:ascii="Arial" w:hAnsi="Arial" w:eastAsia="Arial" w:cs="Arial"/>
          <w:b/>
          <w:i w:val="0"/>
          <w:sz w:val="22"/>
        </w:rPr>
        <w:t>📐 Persamaan (9)</w:t>
      </w:r>
      <w:r>
        <w:rPr>
          <w:rFonts w:ascii="Arial" w:hAnsi="Arial" w:eastAsia="Arial" w:cs="Arial"/>
          <w:b w:val="0"/>
          <w:i w:val="0"/>
          <w:sz w:val="22"/>
        </w:rPr>
        <w:t xml:space="preserve"> — MVA hubung singkat adalah ukuran 'kekuatan' rel: makin besar, makin kecil X</w:t>
      </w:r>
      <w:r>
        <w:rPr>
          <w:rFonts w:ascii="Arial" w:hAnsi="Arial" w:eastAsia="Arial" w:cs="Arial"/>
          <w:b w:val="0"/>
          <w:i w:val="0"/>
          <w:sz w:val="22"/>
          <w:vertAlign w:val="subscript"/>
        </w:rPr>
        <w:t>th</w:t>
      </w:r>
      <w:r>
        <w:rPr>
          <w:rFonts w:ascii="Arial" w:hAnsi="Arial" w:eastAsia="Arial" w:cs="Arial"/>
          <w:b w:val="0"/>
          <w:i w:val="0"/>
          <w:sz w:val="22"/>
        </w:rPr>
        <w:t>, makin kaku tegangan terhadap beban dan start motor, tetapi makin besar arus yang harus diputus PMT. Angka ini adalah antarmuka antara utilitas dan pelanggan: dengan satu angka, seluruh jaringan di hulu diwakili.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w:t>
      </w:r>
      <w:r>
        <w:rPr>
          <w:rFonts w:ascii="Arial" w:hAnsi="Arial" w:eastAsia="Arial" w:cs="Arial"/>
          <w:b w:val="0"/>
          <w:i w:val="0"/>
          <w:sz w:val="21"/>
        </w:rPr>
        <w:t>: MVA hubung singkat tiga fasa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th,pu</w:t>
      </w:r>
      <w:r>
        <w:rPr>
          <w:rFonts w:ascii="Arial" w:hAnsi="Arial" w:eastAsia="Arial" w:cs="Arial"/>
          <w:b w:val="0"/>
          <w:i w:val="0"/>
          <w:sz w:val="21"/>
        </w:rPr>
        <w:t>: Reaktansi Thevenin rel (pu pada Sbase)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sc</w:t>
      </w:r>
      <w:r>
        <w:rPr>
          <w:rFonts w:ascii="Arial" w:hAnsi="Arial" w:eastAsia="Arial" w:cs="Arial"/>
          <w:b w:val="0"/>
          <w:i w:val="0"/>
          <w:sz w:val="21"/>
        </w:rPr>
        <w:t>: Arus hubung singkat rms simetris (kA bila MVA dan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sc,sumber</w:t>
      </w:r>
      <w:r>
        <w:rPr>
          <w:rFonts w:ascii="Arial" w:hAnsi="Arial" w:eastAsia="Arial" w:cs="Arial"/>
          <w:b w:val="0"/>
          <w:i w:val="0"/>
          <w:sz w:val="21"/>
        </w:rPr>
        <w:t>: MVA hubung singkat yang diberikan utilitas</w:t>
      </w:r>
    </w:p>
    <w:p>
      <w:pPr>
        <w:keepNext/>
        <w:spacing w:before="200" w:after="80" w:line="276" w:lineRule="auto"/>
      </w:pPr>
      <w:r>
        <w:rPr>
          <w:rFonts w:ascii="Arial" w:hAnsi="Arial" w:eastAsia="Arial" w:cs="Arial"/>
          <w:b/>
          <w:i w:val="0"/>
          <w:color w:val="2E4A7A"/>
          <w:sz w:val="24"/>
        </w:rPr>
        <w:t>MVA Hubung Singkat di Hilir Trafo dan Jatuh Tegangan Start Motor</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th,2</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sc,1</w:t>
      </w:r>
      <w:r>
        <w:rPr>
          <w:rFonts w:ascii="Arial" w:hAnsi="Arial" w:eastAsia="Arial" w:cs="Arial"/>
          <w:b w:val="0"/>
          <w:i w:val="0"/>
          <w:sz w:val="22"/>
        </w:rPr>
        <w:t xml:space="preserve"> + Z</w:t>
      </w:r>
      <w:r>
        <w:rPr>
          <w:rFonts w:ascii="Arial" w:hAnsi="Arial" w:eastAsia="Arial" w:cs="Arial"/>
          <w:b w:val="0"/>
          <w:i w:val="0"/>
          <w:sz w:val="22"/>
          <w:vertAlign w:val="subscript"/>
        </w:rPr>
        <w:t>T,pu</w:t>
      </w:r>
      <w:r>
        <w:rPr>
          <w:rFonts w:ascii="Arial" w:hAnsi="Arial" w:eastAsia="Arial" w:cs="Arial"/>
          <w:b w:val="0"/>
          <w:i w:val="0"/>
          <w:sz w:val="22"/>
        </w:rPr>
        <w:t>S</w:t>
      </w:r>
      <w:r>
        <w:rPr>
          <w:rFonts w:ascii="Arial" w:hAnsi="Arial" w:eastAsia="Arial" w:cs="Arial"/>
          <w:b w:val="0"/>
          <w:i w:val="0"/>
          <w:sz w:val="22"/>
          <w:vertAlign w:val="subscript"/>
        </w:rPr>
        <w:t>base</w:t>
      </w:r>
      <w:r>
        <w:rPr>
          <w:rFonts w:ascii="Arial" w:hAnsi="Arial" w:eastAsia="Arial" w:cs="Arial"/>
          <w:b w:val="0"/>
          <w:i w:val="0"/>
          <w:sz w:val="22"/>
        </w:rPr>
        <w:t>/S</w:t>
      </w:r>
      <w:r>
        <w:rPr>
          <w:rFonts w:ascii="Arial" w:hAnsi="Arial" w:eastAsia="Arial" w:cs="Arial"/>
          <w:b w:val="0"/>
          <w:i w:val="0"/>
          <w:sz w:val="22"/>
          <w:vertAlign w:val="subscript"/>
        </w:rPr>
        <w:t>T</w:t>
      </w:r>
      <w:r>
        <w:rPr>
          <w:rFonts w:ascii="Arial" w:hAnsi="Arial" w:eastAsia="Arial" w:cs="Arial"/>
          <w:b w:val="0"/>
          <w:i w:val="0"/>
          <w:sz w:val="22"/>
        </w:rPr>
        <w:t>, S</w:t>
      </w:r>
      <w:r>
        <w:rPr>
          <w:rFonts w:ascii="Arial" w:hAnsi="Arial" w:eastAsia="Arial" w:cs="Arial"/>
          <w:b w:val="0"/>
          <w:i w:val="0"/>
          <w:sz w:val="22"/>
          <w:vertAlign w:val="subscript"/>
        </w:rPr>
        <w:t>sc,2</w:t>
      </w:r>
      <w:r>
        <w:rPr>
          <w:rFonts w:ascii="Arial" w:hAnsi="Arial" w:eastAsia="Arial" w:cs="Arial"/>
          <w:b w:val="0"/>
          <w:i w:val="0"/>
          <w:sz w:val="22"/>
        </w:rPr>
        <w:t xml:space="preserve"> = S</w:t>
      </w:r>
      <w:r>
        <w:rPr>
          <w:rFonts w:ascii="Arial" w:hAnsi="Arial" w:eastAsia="Arial" w:cs="Arial"/>
          <w:b w:val="0"/>
          <w:i w:val="0"/>
          <w:sz w:val="22"/>
          <w:vertAlign w:val="subscript"/>
        </w:rPr>
        <w:t>base</w:t>
      </w:r>
      <w:r>
        <w:rPr>
          <w:rFonts w:ascii="Arial" w:hAnsi="Arial" w:eastAsia="Arial" w:cs="Arial"/>
          <w:b w:val="0"/>
          <w:i w:val="0"/>
          <w:sz w:val="22"/>
        </w:rPr>
        <w:t>/X</w:t>
      </w:r>
      <w:r>
        <w:rPr>
          <w:rFonts w:ascii="Arial" w:hAnsi="Arial" w:eastAsia="Arial" w:cs="Arial"/>
          <w:b w:val="0"/>
          <w:i w:val="0"/>
          <w:sz w:val="22"/>
          <w:vertAlign w:val="subscript"/>
        </w:rPr>
        <w:t>th,2</w:t>
      </w:r>
      <w:r>
        <w:rPr>
          <w:rFonts w:ascii="Arial" w:hAnsi="Arial" w:eastAsia="Arial" w:cs="Arial"/>
          <w:b w:val="0"/>
          <w:i w:val="0"/>
          <w:sz w:val="22"/>
        </w:rPr>
        <w:t>, ΔV</w:t>
      </w:r>
      <w:r>
        <w:rPr>
          <w:rFonts w:ascii="Arial" w:hAnsi="Arial" w:eastAsia="Arial" w:cs="Arial"/>
          <w:b w:val="0"/>
          <w:i w:val="0"/>
          <w:sz w:val="22"/>
          <w:vertAlign w:val="subscript"/>
        </w:rPr>
        <w:t>start</w:t>
      </w:r>
      <w:r>
        <w:rPr>
          <w:rFonts w:ascii="Arial" w:hAnsi="Arial" w:eastAsia="Arial" w:cs="Arial"/>
          <w:b w:val="0"/>
          <w:i w:val="0"/>
          <w:sz w:val="22"/>
        </w:rPr>
        <w:t xml:space="preserve"> ≈ S</w:t>
      </w:r>
      <w:r>
        <w:rPr>
          <w:rFonts w:ascii="Arial" w:hAnsi="Arial" w:eastAsia="Arial" w:cs="Arial"/>
          <w:b w:val="0"/>
          <w:i w:val="0"/>
          <w:sz w:val="22"/>
          <w:vertAlign w:val="subscript"/>
        </w:rPr>
        <w:t>start</w:t>
      </w:r>
      <w:r>
        <w:rPr>
          <w:rFonts w:ascii="Arial" w:hAnsi="Arial" w:eastAsia="Arial" w:cs="Arial"/>
          <w:b w:val="0"/>
          <w:i w:val="0"/>
          <w:sz w:val="22"/>
        </w:rPr>
        <w:t>/S</w:t>
      </w:r>
      <w:r>
        <w:rPr>
          <w:rFonts w:ascii="Arial" w:hAnsi="Arial" w:eastAsia="Arial" w:cs="Arial"/>
          <w:b w:val="0"/>
          <w:i w:val="0"/>
          <w:sz w:val="22"/>
          <w:vertAlign w:val="subscript"/>
        </w:rPr>
        <w:t>sc,2</w:t>
      </w:r>
      <w:r>
        <w:rPr>
          <w:rFonts w:ascii="Arial" w:hAnsi="Arial" w:eastAsia="Arial" w:cs="Arial"/>
          <w:b w:val="0"/>
          <w:i w:val="0"/>
          <w:sz w:val="22"/>
        </w:rPr>
        <w:tab/>
        <w:t>(10)</w:t>
      </w:r>
    </w:p>
    <w:p>
      <w:pPr>
        <w:spacing w:line="360" w:lineRule="auto" w:after="120"/>
        <w:jc w:val="both"/>
      </w:pPr>
      <w:r>
        <w:rPr>
          <w:rFonts w:ascii="Arial" w:hAnsi="Arial" w:eastAsia="Arial" w:cs="Arial"/>
          <w:b w:val="0"/>
          <w:i w:val="0"/>
          <w:sz w:val="22"/>
        </w:rPr>
        <w:t>Sumber 2.000 MVA di 150 kV, trafo 60 MVA, 10 %: X</w:t>
      </w:r>
      <w:r>
        <w:rPr>
          <w:rFonts w:ascii="Arial" w:hAnsi="Arial" w:eastAsia="Arial" w:cs="Arial"/>
          <w:b w:val="0"/>
          <w:i w:val="0"/>
          <w:sz w:val="22"/>
          <w:vertAlign w:val="subscript"/>
        </w:rPr>
        <w:t>th</w:t>
      </w:r>
      <w:r>
        <w:rPr>
          <w:rFonts w:ascii="Arial" w:hAnsi="Arial" w:eastAsia="Arial" w:cs="Arial"/>
          <w:b w:val="0"/>
          <w:i w:val="0"/>
          <w:sz w:val="22"/>
        </w:rPr>
        <w:t xml:space="preserve"> = 0,050 + 0,10×100/60 = 0,2167 pu → S</w:t>
      </w:r>
      <w:r>
        <w:rPr>
          <w:rFonts w:ascii="Arial" w:hAnsi="Arial" w:eastAsia="Arial" w:cs="Arial"/>
          <w:b w:val="0"/>
          <w:i w:val="0"/>
          <w:sz w:val="22"/>
          <w:vertAlign w:val="subscript"/>
        </w:rPr>
        <w:t>sc</w:t>
      </w:r>
      <w:r>
        <w:rPr>
          <w:rFonts w:ascii="Arial" w:hAnsi="Arial" w:eastAsia="Arial" w:cs="Arial"/>
          <w:b w:val="0"/>
          <w:i w:val="0"/>
          <w:sz w:val="22"/>
        </w:rPr>
        <w:t xml:space="preserve"> = 462 MVA, I</w:t>
      </w:r>
      <w:r>
        <w:rPr>
          <w:rFonts w:ascii="Arial" w:hAnsi="Arial" w:eastAsia="Arial" w:cs="Arial"/>
          <w:b w:val="0"/>
          <w:i w:val="0"/>
          <w:sz w:val="22"/>
          <w:vertAlign w:val="subscript"/>
        </w:rPr>
        <w:t>sc</w:t>
      </w:r>
      <w:r>
        <w:rPr>
          <w:rFonts w:ascii="Arial" w:hAnsi="Arial" w:eastAsia="Arial" w:cs="Arial"/>
          <w:b w:val="0"/>
          <w:i w:val="0"/>
          <w:sz w:val="22"/>
        </w:rPr>
        <w:t xml:space="preserve"> = 13,32 kA di rel 20 kV: PMT 20 kV kelas 25 kA cukup. Motor 2 MW pf 0,85 dengan arus start 6× (S</w:t>
      </w:r>
      <w:r>
        <w:rPr>
          <w:rFonts w:ascii="Arial" w:hAnsi="Arial" w:eastAsia="Arial" w:cs="Arial"/>
          <w:b w:val="0"/>
          <w:i w:val="0"/>
          <w:sz w:val="22"/>
          <w:vertAlign w:val="subscript"/>
        </w:rPr>
        <w:t>start</w:t>
      </w:r>
      <w:r>
        <w:rPr>
          <w:rFonts w:ascii="Arial" w:hAnsi="Arial" w:eastAsia="Arial" w:cs="Arial"/>
          <w:b w:val="0"/>
          <w:i w:val="0"/>
          <w:sz w:val="22"/>
        </w:rPr>
        <w:t xml:space="preserve"> ≈ 14,1 MVA) menjatuhkan tegangan rel sekitar 14,1/462 = 3,1%.</w:t>
      </w:r>
    </w:p>
    <w:p>
      <w:pPr>
        <w:spacing w:line="360" w:lineRule="auto" w:after="120"/>
        <w:jc w:val="both"/>
      </w:pPr>
      <w:r>
        <w:rPr>
          <w:rFonts w:ascii="Arial" w:hAnsi="Arial" w:eastAsia="Arial" w:cs="Arial"/>
          <w:b/>
          <w:i w:val="0"/>
          <w:sz w:val="22"/>
        </w:rPr>
        <w:t>📐 Persamaan (10)</w:t>
      </w:r>
      <w:r>
        <w:rPr>
          <w:rFonts w:ascii="Arial" w:hAnsi="Arial" w:eastAsia="Arial" w:cs="Arial"/>
          <w:b w:val="0"/>
          <w:i w:val="0"/>
          <w:sz w:val="22"/>
        </w:rPr>
        <w:t xml:space="preserve"> — Dua keputusan rekayasa mesin yang paling sering bergantung pada angka ini: (1) kapasitas pemutus pada panel yang dibeli harus melampaui I</w:t>
      </w:r>
      <w:r>
        <w:rPr>
          <w:rFonts w:ascii="Arial" w:hAnsi="Arial" w:eastAsia="Arial" w:cs="Arial"/>
          <w:b w:val="0"/>
          <w:i w:val="0"/>
          <w:sz w:val="22"/>
          <w:vertAlign w:val="subscript"/>
        </w:rPr>
        <w:t>sc</w:t>
      </w:r>
      <w:r>
        <w:rPr>
          <w:rFonts w:ascii="Arial" w:hAnsi="Arial" w:eastAsia="Arial" w:cs="Arial"/>
          <w:b w:val="0"/>
          <w:i w:val="0"/>
          <w:sz w:val="22"/>
        </w:rPr>
        <w:t xml:space="preserve"> rel (dengan margin dan faktor asimetri), dan (2) motor besar hanya boleh distart langsung (DOL) bila jatuh tegangan startnya di bawah 10–15 %; bila tidak, perlu soft starter atau VSD. Keduanya dihitung dari X</w:t>
      </w:r>
      <w:r>
        <w:rPr>
          <w:rFonts w:ascii="Arial" w:hAnsi="Arial" w:eastAsia="Arial" w:cs="Arial"/>
          <w:b w:val="0"/>
          <w:i w:val="0"/>
          <w:sz w:val="22"/>
          <w:vertAlign w:val="subscript"/>
        </w:rPr>
        <w:t>th</w:t>
      </w:r>
      <w:r>
        <w:rPr>
          <w:rFonts w:ascii="Arial" w:hAnsi="Arial" w:eastAsia="Arial" w:cs="Arial"/>
          <w:b w:val="0"/>
          <w:i w:val="0"/>
          <w:sz w:val="22"/>
        </w:rPr>
        <w:t xml:space="preserve"> rel.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sc,1</w:t>
      </w:r>
      <w:r>
        <w:rPr>
          <w:rFonts w:ascii="Arial" w:hAnsi="Arial" w:eastAsia="Arial" w:cs="Arial"/>
          <w:b/>
          <w:i w:val="0"/>
          <w:sz w:val="21"/>
        </w:rPr>
        <w:t>, S</w:t>
      </w:r>
      <w:r>
        <w:rPr>
          <w:rFonts w:ascii="Arial" w:hAnsi="Arial" w:eastAsia="Arial" w:cs="Arial"/>
          <w:b/>
          <w:i w:val="0"/>
          <w:sz w:val="21"/>
          <w:vertAlign w:val="subscript"/>
        </w:rPr>
        <w:t>sc,2</w:t>
      </w:r>
      <w:r>
        <w:rPr>
          <w:rFonts w:ascii="Arial" w:hAnsi="Arial" w:eastAsia="Arial" w:cs="Arial"/>
          <w:b w:val="0"/>
          <w:i w:val="0"/>
          <w:sz w:val="21"/>
        </w:rPr>
        <w:t>: MVA hubung singkat di rel primer dan sekunder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Z</w:t>
      </w:r>
      <w:r>
        <w:rPr>
          <w:rFonts w:ascii="Arial" w:hAnsi="Arial" w:eastAsia="Arial" w:cs="Arial"/>
          <w:b/>
          <w:i w:val="0"/>
          <w:sz w:val="21"/>
          <w:vertAlign w:val="subscript"/>
        </w:rPr>
        <w:t>T,pu</w:t>
      </w:r>
      <w:r>
        <w:rPr>
          <w:rFonts w:ascii="Arial" w:hAnsi="Arial" w:eastAsia="Arial" w:cs="Arial"/>
          <w:b/>
          <w:i w:val="0"/>
          <w:sz w:val="21"/>
        </w:rPr>
        <w:t>, S</w:t>
      </w:r>
      <w:r>
        <w:rPr>
          <w:rFonts w:ascii="Arial" w:hAnsi="Arial" w:eastAsia="Arial" w:cs="Arial"/>
          <w:b/>
          <w:i w:val="0"/>
          <w:sz w:val="21"/>
          <w:vertAlign w:val="subscript"/>
        </w:rPr>
        <w:t>T</w:t>
      </w:r>
      <w:r>
        <w:rPr>
          <w:rFonts w:ascii="Arial" w:hAnsi="Arial" w:eastAsia="Arial" w:cs="Arial"/>
          <w:b w:val="0"/>
          <w:i w:val="0"/>
          <w:sz w:val="21"/>
        </w:rPr>
        <w:t>: Impedansi (pu rating) dan rating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start</w:t>
      </w:r>
      <w:r>
        <w:rPr>
          <w:rFonts w:ascii="Arial" w:hAnsi="Arial" w:eastAsia="Arial" w:cs="Arial"/>
          <w:b w:val="0"/>
          <w:i w:val="0"/>
          <w:sz w:val="21"/>
        </w:rPr>
        <w:t>: Daya semu start motor (≈ 5–7 × rating)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Kapasitas Pemutus: </w:t>
      </w:r>
      <w:r>
        <w:rPr>
          <w:rFonts w:ascii="Arial" w:hAnsi="Arial" w:eastAsia="Arial" w:cs="Arial"/>
          <w:b w:val="0"/>
          <w:i w:val="0"/>
          <w:sz w:val="22"/>
        </w:rPr>
        <w:t>PMT dinilai dalam kA rms simetris (mis. 25, 31,5, 40, 50, 63 kA) pada tegangannya; I</w:t>
      </w:r>
      <w:r>
        <w:rPr>
          <w:rFonts w:ascii="Arial" w:hAnsi="Arial" w:eastAsia="Arial" w:cs="Arial"/>
          <w:b w:val="0"/>
          <w:i w:val="0"/>
          <w:sz w:val="22"/>
          <w:vertAlign w:val="subscript"/>
        </w:rPr>
        <w:t>sc</w:t>
      </w:r>
      <w:r>
        <w:rPr>
          <w:rFonts w:ascii="Arial" w:hAnsi="Arial" w:eastAsia="Arial" w:cs="Arial"/>
          <w:b w:val="0"/>
          <w:i w:val="0"/>
          <w:sz w:val="22"/>
        </w:rPr>
        <w:t xml:space="preserve"> rel × faktor keamanan harus di bawahnya. Menaikkan MVA sumber dapat membuat PMT lama tidak lagi memadai.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Ketahanan Dinamis: </w:t>
      </w:r>
      <w:r>
        <w:rPr>
          <w:rFonts w:ascii="Arial" w:hAnsi="Arial" w:eastAsia="Arial" w:cs="Arial"/>
          <w:b w:val="0"/>
          <w:i w:val="0"/>
          <w:sz w:val="22"/>
        </w:rPr>
        <w:t>Rel dan penopangnya harus menahan gaya elektrodinamik puncak (∝ I</w:t>
      </w:r>
      <w:r>
        <w:rPr>
          <w:rFonts w:ascii="Arial" w:hAnsi="Arial" w:eastAsia="Arial" w:cs="Arial"/>
          <w:b w:val="0"/>
          <w:i w:val="0"/>
          <w:sz w:val="22"/>
          <w:vertAlign w:val="subscript"/>
        </w:rPr>
        <w:t>p</w:t>
      </w:r>
      <w:r>
        <w:rPr>
          <w:rFonts w:ascii="Arial" w:hAnsi="Arial" w:eastAsia="Arial" w:cs="Arial"/>
          <w:b w:val="0"/>
          <w:i w:val="0"/>
          <w:sz w:val="22"/>
        </w:rPr>
        <w:t>²) selama beberapa siklus; nilai puncak ≈ 2,5 × I</w:t>
      </w:r>
      <w:r>
        <w:rPr>
          <w:rFonts w:ascii="Arial" w:hAnsi="Arial" w:eastAsia="Arial" w:cs="Arial"/>
          <w:b w:val="0"/>
          <w:i w:val="0"/>
          <w:sz w:val="22"/>
          <w:vertAlign w:val="subscript"/>
        </w:rPr>
        <w:t>sc</w:t>
      </w:r>
      <w:r>
        <w:rPr>
          <w:rFonts w:ascii="Arial" w:hAnsi="Arial" w:eastAsia="Arial" w:cs="Arial"/>
          <w:b w:val="0"/>
          <w:i w:val="0"/>
          <w:sz w:val="22"/>
        </w:rPr>
        <w:t xml:space="preserve"> rms untuk X/R tinggi. </w:t>
      </w:r>
      <w:r>
        <w:rPr>
          <w:rFonts w:ascii="Arial" w:hAnsi="Arial" w:eastAsia="Arial" w:cs="Arial"/>
          <w:b w:val="0"/>
          <w:i/>
          <w:sz w:val="22"/>
        </w:rPr>
        <w:t>F ∝ Ip2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Start Motor: </w:t>
      </w:r>
      <w:r>
        <w:rPr>
          <w:rFonts w:ascii="Arial" w:hAnsi="Arial" w:eastAsia="Arial" w:cs="Arial"/>
          <w:b w:val="0"/>
          <w:i w:val="0"/>
          <w:sz w:val="22"/>
        </w:rPr>
        <w:t>ΔV ≈ S</w:t>
      </w:r>
      <w:r>
        <w:rPr>
          <w:rFonts w:ascii="Arial" w:hAnsi="Arial" w:eastAsia="Arial" w:cs="Arial"/>
          <w:b w:val="0"/>
          <w:i w:val="0"/>
          <w:sz w:val="22"/>
          <w:vertAlign w:val="subscript"/>
        </w:rPr>
        <w:t>start</w:t>
      </w:r>
      <w:r>
        <w:rPr>
          <w:rFonts w:ascii="Arial" w:hAnsi="Arial" w:eastAsia="Arial" w:cs="Arial"/>
          <w:b w:val="0"/>
          <w:i w:val="0"/>
          <w:sz w:val="22"/>
        </w:rPr>
        <w:t>/S</w:t>
      </w:r>
      <w:r>
        <w:rPr>
          <w:rFonts w:ascii="Arial" w:hAnsi="Arial" w:eastAsia="Arial" w:cs="Arial"/>
          <w:b w:val="0"/>
          <w:i w:val="0"/>
          <w:sz w:val="22"/>
          <w:vertAlign w:val="subscript"/>
        </w:rPr>
        <w:t>sc</w:t>
      </w:r>
      <w:r>
        <w:rPr>
          <w:rFonts w:ascii="Arial" w:hAnsi="Arial" w:eastAsia="Arial" w:cs="Arial"/>
          <w:b w:val="0"/>
          <w:i w:val="0"/>
          <w:sz w:val="22"/>
        </w:rPr>
        <w:t>: rel 30 MVA</w:t>
      </w:r>
      <w:r>
        <w:rPr>
          <w:rFonts w:ascii="Arial" w:hAnsi="Arial" w:eastAsia="Arial" w:cs="Arial"/>
          <w:b w:val="0"/>
          <w:i w:val="0"/>
          <w:sz w:val="22"/>
          <w:vertAlign w:val="subscript"/>
        </w:rPr>
        <w:t>sc</w:t>
      </w:r>
      <w:r>
        <w:rPr>
          <w:rFonts w:ascii="Arial" w:hAnsi="Arial" w:eastAsia="Arial" w:cs="Arial"/>
          <w:b w:val="0"/>
          <w:i w:val="0"/>
          <w:sz w:val="22"/>
        </w:rPr>
        <w:t xml:space="preserve"> dengan motor 3 MVA start (500 kW) jatuh 10 %; lampu berkedip, kontaktor bisa lepas. Rel kuat atau soft starter. </w:t>
      </w:r>
      <w:r>
        <w:rPr>
          <w:rFonts w:ascii="Arial" w:hAnsi="Arial" w:eastAsia="Arial" w:cs="Arial"/>
          <w:b w:val="0"/>
          <w:i/>
          <w:sz w:val="22"/>
        </w:rPr>
        <w:t>ΔV ≈ Sstart/Ssc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Pelanggan Besar: </w:t>
      </w:r>
      <w:r>
        <w:rPr>
          <w:rFonts w:ascii="Arial" w:hAnsi="Arial" w:eastAsia="Arial" w:cs="Arial"/>
          <w:b w:val="0"/>
          <w:i w:val="0"/>
          <w:sz w:val="22"/>
        </w:rPr>
        <w:t>PLN memberi MVA hubung singkat minimum dan maksimum di titik sambung; minimum untuk start motor dan flicker, maksimum untuk rating PMT.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Busur Listrik: </w:t>
      </w:r>
      <w:r>
        <w:rPr>
          <w:rFonts w:ascii="Arial" w:hAnsi="Arial" w:eastAsia="Arial" w:cs="Arial"/>
          <w:b w:val="0"/>
          <w:i w:val="0"/>
          <w:sz w:val="22"/>
        </w:rPr>
        <w:t>Energi busur (arc flash) pada panel sebanding I</w:t>
      </w:r>
      <w:r>
        <w:rPr>
          <w:rFonts w:ascii="Arial" w:hAnsi="Arial" w:eastAsia="Arial" w:cs="Arial"/>
          <w:b w:val="0"/>
          <w:i w:val="0"/>
          <w:sz w:val="22"/>
          <w:vertAlign w:val="subscript"/>
        </w:rPr>
        <w:t>sc</w:t>
      </w:r>
      <w:r>
        <w:rPr>
          <w:rFonts w:ascii="Arial" w:hAnsi="Arial" w:eastAsia="Arial" w:cs="Arial"/>
          <w:b w:val="0"/>
          <w:i w:val="0"/>
          <w:sz w:val="22"/>
        </w:rPr>
        <w:t xml:space="preserve"> × waktu pemutusan; MVA</w:t>
      </w:r>
      <w:r>
        <w:rPr>
          <w:rFonts w:ascii="Arial" w:hAnsi="Arial" w:eastAsia="Arial" w:cs="Arial"/>
          <w:b w:val="0"/>
          <w:i w:val="0"/>
          <w:sz w:val="22"/>
          <w:vertAlign w:val="subscript"/>
        </w:rPr>
        <w:t>sc</w:t>
      </w:r>
      <w:r>
        <w:rPr>
          <w:rFonts w:ascii="Arial" w:hAnsi="Arial" w:eastAsia="Arial" w:cs="Arial"/>
          <w:b w:val="0"/>
          <w:i w:val="0"/>
          <w:sz w:val="22"/>
        </w:rPr>
        <w:t xml:space="preserve"> besar menuntut pemutusan cepat dan APD sesuai IEEE 1584.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8–9 menurunkan parameter saluran (R, L, C dari geometri konduktor) yang di sini dianggap diketahui; studi hubung singkat tak simetris memerlukan komponen simetris.</w:t>
      </w:r>
    </w:p>
    <w:p>
      <w:pPr>
        <w:keepNext/>
        <w:spacing w:after="200" w:line="276" w:lineRule="auto"/>
        <w:jc w:val="center"/>
      </w:pPr>
      <w:r>
        <w:rPr>
          <w:rFonts w:ascii="Arial" w:hAnsi="Arial" w:eastAsia="Arial" w:cs="Arial"/>
          <w:b/>
          <w:i w:val="0"/>
          <w:sz w:val="20"/>
        </w:rPr>
        <w:t>Tabel 6. Rel: MVAsc, Tegangan, Isc (kA), PMT yang cukup, Motor DOL maks (ΔV 10 %).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Rel</w:t>
            </w:r>
          </w:p>
        </w:tc>
        <w:tc>
          <w:tcPr>
            <w:tcW w:type="dxa" w:w="1464"/>
            <w:shd w:val="clear" w:fill="DCE6F1"/>
          </w:tcPr>
          <w:p>
            <w:pPr>
              <w:spacing w:after="0"/>
            </w:pPr>
            <w:r>
              <w:rPr>
                <w:rFonts w:ascii="Arial" w:hAnsi="Arial" w:eastAsia="Arial" w:cs="Arial"/>
                <w:b/>
                <w:i w:val="0"/>
                <w:sz w:val="18"/>
              </w:rPr>
              <w:t>MVA</w:t>
            </w:r>
            <w:r>
              <w:rPr>
                <w:rFonts w:ascii="Arial" w:hAnsi="Arial" w:eastAsia="Arial" w:cs="Arial"/>
                <w:b/>
                <w:i w:val="0"/>
                <w:sz w:val="18"/>
                <w:vertAlign w:val="subscript"/>
              </w:rPr>
              <w:t>sc</w:t>
            </w:r>
          </w:p>
        </w:tc>
        <w:tc>
          <w:tcPr>
            <w:tcW w:type="dxa" w:w="1464"/>
            <w:shd w:val="clear" w:fill="DCE6F1"/>
          </w:tcPr>
          <w:p>
            <w:pPr>
              <w:spacing w:after="0"/>
            </w:pPr>
            <w:r>
              <w:rPr>
                <w:rFonts w:ascii="Arial" w:hAnsi="Arial" w:eastAsia="Arial" w:cs="Arial"/>
                <w:b/>
                <w:i w:val="0"/>
                <w:sz w:val="18"/>
              </w:rPr>
              <w:t>Tegangan</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sc</w:t>
            </w:r>
            <w:r>
              <w:rPr>
                <w:rFonts w:ascii="Arial" w:hAnsi="Arial" w:eastAsia="Arial" w:cs="Arial"/>
                <w:b/>
                <w:i w:val="0"/>
                <w:sz w:val="18"/>
              </w:rPr>
              <w:t xml:space="preserve"> (kA)</w:t>
            </w:r>
          </w:p>
        </w:tc>
        <w:tc>
          <w:tcPr>
            <w:tcW w:type="dxa" w:w="1464"/>
            <w:shd w:val="clear" w:fill="DCE6F1"/>
          </w:tcPr>
          <w:p>
            <w:pPr>
              <w:spacing w:after="0"/>
            </w:pPr>
            <w:r>
              <w:rPr>
                <w:rFonts w:ascii="Arial" w:hAnsi="Arial" w:eastAsia="Arial" w:cs="Arial"/>
                <w:b/>
                <w:i w:val="0"/>
                <w:sz w:val="18"/>
              </w:rPr>
              <w:t>PMT yang cukup</w:t>
            </w:r>
          </w:p>
        </w:tc>
        <w:tc>
          <w:tcPr>
            <w:tcW w:type="dxa" w:w="1464"/>
            <w:shd w:val="clear" w:fill="DCE6F1"/>
          </w:tcPr>
          <w:p>
            <w:pPr>
              <w:spacing w:after="0"/>
            </w:pPr>
            <w:r>
              <w:rPr>
                <w:rFonts w:ascii="Arial" w:hAnsi="Arial" w:eastAsia="Arial" w:cs="Arial"/>
                <w:b/>
                <w:i w:val="0"/>
                <w:sz w:val="18"/>
              </w:rPr>
              <w:t>Motor DOL maks (ΔV 10 %)</w:t>
            </w:r>
          </w:p>
        </w:tc>
      </w:tr>
      <w:tr>
        <w:tc>
          <w:tcPr>
            <w:tcW w:type="dxa" w:w="1464"/>
          </w:tcPr>
          <w:p>
            <w:pPr>
              <w:spacing w:after="0"/>
            </w:pPr>
            <w:r>
              <w:rPr>
                <w:rFonts w:ascii="Arial" w:hAnsi="Arial" w:eastAsia="Arial" w:cs="Arial"/>
                <w:b w:val="0"/>
                <w:i w:val="0"/>
                <w:sz w:val="18"/>
              </w:rPr>
              <w:t>Titik sambung PLN</w:t>
            </w:r>
          </w:p>
        </w:tc>
        <w:tc>
          <w:tcPr>
            <w:tcW w:type="dxa" w:w="1464"/>
          </w:tcPr>
          <w:p>
            <w:pPr>
              <w:spacing w:after="0"/>
            </w:pPr>
            <w:r>
              <w:rPr>
                <w:rFonts w:ascii="Arial" w:hAnsi="Arial" w:eastAsia="Arial" w:cs="Arial"/>
                <w:b w:val="0"/>
                <w:i w:val="0"/>
                <w:sz w:val="18"/>
              </w:rPr>
              <w:t>2.000</w:t>
            </w:r>
          </w:p>
        </w:tc>
        <w:tc>
          <w:tcPr>
            <w:tcW w:type="dxa" w:w="1464"/>
          </w:tcPr>
          <w:p>
            <w:pPr>
              <w:spacing w:after="0"/>
            </w:pPr>
            <w:r>
              <w:rPr>
                <w:rFonts w:ascii="Arial" w:hAnsi="Arial" w:eastAsia="Arial" w:cs="Arial"/>
                <w:b w:val="0"/>
                <w:i w:val="0"/>
                <w:sz w:val="18"/>
              </w:rPr>
              <w:t>150 kV</w:t>
            </w:r>
          </w:p>
        </w:tc>
        <w:tc>
          <w:tcPr>
            <w:tcW w:type="dxa" w:w="1464"/>
          </w:tcPr>
          <w:p>
            <w:pPr>
              <w:spacing w:after="0"/>
            </w:pPr>
            <w:r>
              <w:rPr>
                <w:rFonts w:ascii="Arial" w:hAnsi="Arial" w:eastAsia="Arial" w:cs="Arial"/>
                <w:b w:val="0"/>
                <w:i w:val="0"/>
                <w:sz w:val="18"/>
              </w:rPr>
              <w:t>7,70</w:t>
            </w:r>
          </w:p>
        </w:tc>
        <w:tc>
          <w:tcPr>
            <w:tcW w:type="dxa" w:w="1464"/>
          </w:tcPr>
          <w:p>
            <w:pPr>
              <w:spacing w:after="0"/>
            </w:pPr>
            <w:r>
              <w:rPr>
                <w:rFonts w:ascii="Arial" w:hAnsi="Arial" w:eastAsia="Arial" w:cs="Arial"/>
                <w:b w:val="0"/>
                <w:i w:val="0"/>
                <w:sz w:val="18"/>
              </w:rPr>
              <w:t>31,5 kA</w:t>
            </w:r>
          </w:p>
        </w:tc>
        <w:tc>
          <w:tcPr>
            <w:tcW w:type="dxa" w:w="1464"/>
          </w:tcPr>
          <w:p>
            <w:pPr>
              <w:spacing w:after="0"/>
            </w:pPr>
            <w:r>
              <w:rPr>
                <w:rFonts w:ascii="Arial" w:hAnsi="Arial" w:eastAsia="Arial" w:cs="Arial"/>
                <w:b w:val="0"/>
                <w:i w:val="0"/>
                <w:sz w:val="18"/>
              </w:rPr>
              <w:t>—</w:t>
            </w:r>
          </w:p>
        </w:tc>
      </w:tr>
      <w:tr>
        <w:tc>
          <w:tcPr>
            <w:tcW w:type="dxa" w:w="1464"/>
          </w:tcPr>
          <w:p>
            <w:pPr>
              <w:spacing w:after="0"/>
            </w:pPr>
            <w:r>
              <w:rPr>
                <w:rFonts w:ascii="Arial" w:hAnsi="Arial" w:eastAsia="Arial" w:cs="Arial"/>
                <w:b w:val="0"/>
                <w:i w:val="0"/>
                <w:sz w:val="18"/>
              </w:rPr>
              <w:t>Rel 20 kV via trafo 60 MVA 10 %</w:t>
            </w:r>
          </w:p>
        </w:tc>
        <w:tc>
          <w:tcPr>
            <w:tcW w:type="dxa" w:w="1464"/>
          </w:tcPr>
          <w:p>
            <w:pPr>
              <w:spacing w:after="0"/>
            </w:pPr>
            <w:r>
              <w:rPr>
                <w:rFonts w:ascii="Arial" w:hAnsi="Arial" w:eastAsia="Arial" w:cs="Arial"/>
                <w:b w:val="0"/>
                <w:i w:val="0"/>
                <w:sz w:val="18"/>
              </w:rPr>
              <w:t>462</w:t>
            </w:r>
          </w:p>
        </w:tc>
        <w:tc>
          <w:tcPr>
            <w:tcW w:type="dxa" w:w="1464"/>
          </w:tcPr>
          <w:p>
            <w:pPr>
              <w:spacing w:after="0"/>
            </w:pPr>
            <w:r>
              <w:rPr>
                <w:rFonts w:ascii="Arial" w:hAnsi="Arial" w:eastAsia="Arial" w:cs="Arial"/>
                <w:b w:val="0"/>
                <w:i w:val="0"/>
                <w:sz w:val="18"/>
              </w:rPr>
              <w:t>20 kV</w:t>
            </w:r>
          </w:p>
        </w:tc>
        <w:tc>
          <w:tcPr>
            <w:tcW w:type="dxa" w:w="1464"/>
          </w:tcPr>
          <w:p>
            <w:pPr>
              <w:spacing w:after="0"/>
            </w:pPr>
            <w:r>
              <w:rPr>
                <w:rFonts w:ascii="Arial" w:hAnsi="Arial" w:eastAsia="Arial" w:cs="Arial"/>
                <w:b w:val="0"/>
                <w:i w:val="0"/>
                <w:sz w:val="18"/>
              </w:rPr>
              <w:t>13,32</w:t>
            </w:r>
          </w:p>
        </w:tc>
        <w:tc>
          <w:tcPr>
            <w:tcW w:type="dxa" w:w="1464"/>
          </w:tcPr>
          <w:p>
            <w:pPr>
              <w:spacing w:after="0"/>
            </w:pPr>
            <w:r>
              <w:rPr>
                <w:rFonts w:ascii="Arial" w:hAnsi="Arial" w:eastAsia="Arial" w:cs="Arial"/>
                <w:b w:val="0"/>
                <w:i w:val="0"/>
                <w:sz w:val="18"/>
              </w:rPr>
              <w:t>25 kA</w:t>
            </w:r>
          </w:p>
        </w:tc>
        <w:tc>
          <w:tcPr>
            <w:tcW w:type="dxa" w:w="1464"/>
          </w:tcPr>
          <w:p>
            <w:pPr>
              <w:spacing w:after="0"/>
            </w:pPr>
            <w:r>
              <w:rPr>
                <w:rFonts w:ascii="Arial" w:hAnsi="Arial" w:eastAsia="Arial" w:cs="Arial"/>
                <w:b w:val="0"/>
                <w:i w:val="0"/>
                <w:sz w:val="18"/>
              </w:rPr>
              <w:t>S</w:t>
            </w:r>
            <w:r>
              <w:rPr>
                <w:rFonts w:ascii="Arial" w:hAnsi="Arial" w:eastAsia="Arial" w:cs="Arial"/>
                <w:b w:val="0"/>
                <w:i w:val="0"/>
                <w:sz w:val="18"/>
                <w:vertAlign w:val="subscript"/>
              </w:rPr>
              <w:t>start</w:t>
            </w:r>
            <w:r>
              <w:rPr>
                <w:rFonts w:ascii="Arial" w:hAnsi="Arial" w:eastAsia="Arial" w:cs="Arial"/>
                <w:b w:val="0"/>
                <w:i w:val="0"/>
                <w:sz w:val="18"/>
              </w:rPr>
              <w:t xml:space="preserve"> ≈ 46 MVA (≈ 6.538 kW)</w:t>
            </w:r>
          </w:p>
        </w:tc>
      </w:tr>
      <w:tr>
        <w:tc>
          <w:tcPr>
            <w:tcW w:type="dxa" w:w="1464"/>
          </w:tcPr>
          <w:p>
            <w:pPr>
              <w:spacing w:after="0"/>
            </w:pPr>
            <w:r>
              <w:rPr>
                <w:rFonts w:ascii="Arial" w:hAnsi="Arial" w:eastAsia="Arial" w:cs="Arial"/>
                <w:b w:val="0"/>
                <w:i w:val="0"/>
                <w:sz w:val="18"/>
              </w:rPr>
              <w:t>Rel 400 V via trafo 2 MVA 6 %</w:t>
            </w:r>
          </w:p>
        </w:tc>
        <w:tc>
          <w:tcPr>
            <w:tcW w:type="dxa" w:w="1464"/>
          </w:tcPr>
          <w:p>
            <w:pPr>
              <w:spacing w:after="0"/>
            </w:pPr>
            <w:r>
              <w:rPr>
                <w:rFonts w:ascii="Arial" w:hAnsi="Arial" w:eastAsia="Arial" w:cs="Arial"/>
                <w:b w:val="0"/>
                <w:i w:val="0"/>
                <w:sz w:val="18"/>
              </w:rPr>
              <w:t>31,1</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44,9</w:t>
            </w:r>
          </w:p>
        </w:tc>
        <w:tc>
          <w:tcPr>
            <w:tcW w:type="dxa" w:w="1464"/>
          </w:tcPr>
          <w:p>
            <w:pPr>
              <w:spacing w:after="0"/>
            </w:pPr>
            <w:r>
              <w:rPr>
                <w:rFonts w:ascii="Arial" w:hAnsi="Arial" w:eastAsia="Arial" w:cs="Arial"/>
                <w:b w:val="0"/>
                <w:i w:val="0"/>
                <w:sz w:val="18"/>
              </w:rPr>
              <w:t>50 kA</w:t>
            </w:r>
          </w:p>
        </w:tc>
        <w:tc>
          <w:tcPr>
            <w:tcW w:type="dxa" w:w="1464"/>
          </w:tcPr>
          <w:p>
            <w:pPr>
              <w:spacing w:after="0"/>
            </w:pPr>
            <w:r>
              <w:rPr>
                <w:rFonts w:ascii="Arial" w:hAnsi="Arial" w:eastAsia="Arial" w:cs="Arial"/>
                <w:b w:val="0"/>
                <w:i w:val="0"/>
                <w:sz w:val="18"/>
              </w:rPr>
              <w:t>S</w:t>
            </w:r>
            <w:r>
              <w:rPr>
                <w:rFonts w:ascii="Arial" w:hAnsi="Arial" w:eastAsia="Arial" w:cs="Arial"/>
                <w:b w:val="0"/>
                <w:i w:val="0"/>
                <w:sz w:val="18"/>
                <w:vertAlign w:val="subscript"/>
              </w:rPr>
              <w:t>start</w:t>
            </w:r>
            <w:r>
              <w:rPr>
                <w:rFonts w:ascii="Arial" w:hAnsi="Arial" w:eastAsia="Arial" w:cs="Arial"/>
                <w:b w:val="0"/>
                <w:i w:val="0"/>
                <w:sz w:val="18"/>
              </w:rPr>
              <w:t xml:space="preserve"> ≈ 3,1 MVA (≈ 440 kW)</w:t>
            </w:r>
          </w:p>
        </w:tc>
      </w:tr>
      <w:tr>
        <w:tc>
          <w:tcPr>
            <w:tcW w:type="dxa" w:w="1464"/>
          </w:tcPr>
          <w:p>
            <w:pPr>
              <w:spacing w:after="0"/>
            </w:pPr>
            <w:r>
              <w:rPr>
                <w:rFonts w:ascii="Arial" w:hAnsi="Arial" w:eastAsia="Arial" w:cs="Arial"/>
                <w:b w:val="0"/>
                <w:i w:val="0"/>
                <w:sz w:val="18"/>
              </w:rPr>
              <w:t>Rel 400 V via trafo 630 kVA 4 %</w:t>
            </w:r>
          </w:p>
        </w:tc>
        <w:tc>
          <w:tcPr>
            <w:tcW w:type="dxa" w:w="1464"/>
          </w:tcPr>
          <w:p>
            <w:pPr>
              <w:spacing w:after="0"/>
            </w:pPr>
            <w:r>
              <w:rPr>
                <w:rFonts w:ascii="Arial" w:hAnsi="Arial" w:eastAsia="Arial" w:cs="Arial"/>
                <w:b w:val="0"/>
                <w:i w:val="0"/>
                <w:sz w:val="18"/>
              </w:rPr>
              <w:t>15,2</w:t>
            </w:r>
          </w:p>
        </w:tc>
        <w:tc>
          <w:tcPr>
            <w:tcW w:type="dxa" w:w="1464"/>
          </w:tcPr>
          <w:p>
            <w:pPr>
              <w:spacing w:after="0"/>
            </w:pPr>
            <w:r>
              <w:rPr>
                <w:rFonts w:ascii="Arial" w:hAnsi="Arial" w:eastAsia="Arial" w:cs="Arial"/>
                <w:b w:val="0"/>
                <w:i w:val="0"/>
                <w:sz w:val="18"/>
              </w:rPr>
              <w:t>0,4 kV</w:t>
            </w:r>
          </w:p>
        </w:tc>
        <w:tc>
          <w:tcPr>
            <w:tcW w:type="dxa" w:w="1464"/>
          </w:tcPr>
          <w:p>
            <w:pPr>
              <w:spacing w:after="0"/>
            </w:pPr>
            <w:r>
              <w:rPr>
                <w:rFonts w:ascii="Arial" w:hAnsi="Arial" w:eastAsia="Arial" w:cs="Arial"/>
                <w:b w:val="0"/>
                <w:i w:val="0"/>
                <w:sz w:val="18"/>
              </w:rPr>
              <w:t>22,0</w:t>
            </w:r>
          </w:p>
        </w:tc>
        <w:tc>
          <w:tcPr>
            <w:tcW w:type="dxa" w:w="1464"/>
          </w:tcPr>
          <w:p>
            <w:pPr>
              <w:spacing w:after="0"/>
            </w:pPr>
            <w:r>
              <w:rPr>
                <w:rFonts w:ascii="Arial" w:hAnsi="Arial" w:eastAsia="Arial" w:cs="Arial"/>
                <w:b w:val="0"/>
                <w:i w:val="0"/>
                <w:sz w:val="18"/>
              </w:rPr>
              <w:t>25 kA</w:t>
            </w:r>
          </w:p>
        </w:tc>
        <w:tc>
          <w:tcPr>
            <w:tcW w:type="dxa" w:w="1464"/>
          </w:tcPr>
          <w:p>
            <w:pPr>
              <w:spacing w:after="0"/>
            </w:pPr>
            <w:r>
              <w:rPr>
                <w:rFonts w:ascii="Arial" w:hAnsi="Arial" w:eastAsia="Arial" w:cs="Arial"/>
                <w:b w:val="0"/>
                <w:i w:val="0"/>
                <w:sz w:val="18"/>
              </w:rPr>
              <w:t>S</w:t>
            </w:r>
            <w:r>
              <w:rPr>
                <w:rFonts w:ascii="Arial" w:hAnsi="Arial" w:eastAsia="Arial" w:cs="Arial"/>
                <w:b w:val="0"/>
                <w:i w:val="0"/>
                <w:sz w:val="18"/>
                <w:vertAlign w:val="subscript"/>
              </w:rPr>
              <w:t>start</w:t>
            </w:r>
            <w:r>
              <w:rPr>
                <w:rFonts w:ascii="Arial" w:hAnsi="Arial" w:eastAsia="Arial" w:cs="Arial"/>
                <w:b w:val="0"/>
                <w:i w:val="0"/>
                <w:sz w:val="18"/>
              </w:rPr>
              <w:t xml:space="preserve"> ≈ 1,52 MVA (≈ 216 kW)</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sebelum membeli panel atau motor besar, dua angka harus diminta dari utilitas atau dihitung dari trafo: I</w:t>
      </w:r>
      <w:r>
        <w:rPr>
          <w:rFonts w:ascii="Arial" w:hAnsi="Arial" w:eastAsia="Arial" w:cs="Arial"/>
          <w:b w:val="0"/>
          <w:i w:val="0"/>
          <w:sz w:val="21"/>
          <w:vertAlign w:val="subscript"/>
        </w:rPr>
        <w:t>sc</w:t>
      </w:r>
      <w:r>
        <w:rPr>
          <w:rFonts w:ascii="Arial" w:hAnsi="Arial" w:eastAsia="Arial" w:cs="Arial"/>
          <w:b w:val="0"/>
          <w:i w:val="0"/>
          <w:sz w:val="21"/>
        </w:rPr>
        <w:t xml:space="preserve"> rel (untuk kapasitas pemutus) dan S</w:t>
      </w:r>
      <w:r>
        <w:rPr>
          <w:rFonts w:ascii="Arial" w:hAnsi="Arial" w:eastAsia="Arial" w:cs="Arial"/>
          <w:b w:val="0"/>
          <w:i w:val="0"/>
          <w:sz w:val="21"/>
          <w:vertAlign w:val="subscript"/>
        </w:rPr>
        <w:t>sc</w:t>
      </w:r>
      <w:r>
        <w:rPr>
          <w:rFonts w:ascii="Arial" w:hAnsi="Arial" w:eastAsia="Arial" w:cs="Arial"/>
          <w:b w:val="0"/>
          <w:i w:val="0"/>
          <w:sz w:val="21"/>
        </w:rPr>
        <w:t xml:space="preserve"> (untuk start motor). Tabel di atas memperlihatkan bahwa trafo 630 kVA pabrik kecil hanya 'kuat' sekitar 20 MVA di rel 400 V: motor 200 kW yang distart langsung sudah menjatuhkan tegangan 10 %. Soal C9, C10, C14, dan C15 memakai Persamaan (9)–(10).</w:t>
      </w:r>
    </w:p>
    <w:p>
      <w:pPr>
        <w:keepNext/>
        <w:spacing w:before="320" w:after="160" w:line="276" w:lineRule="auto"/>
      </w:pPr>
      <w:r>
        <w:rPr>
          <w:rFonts w:ascii="Arial" w:hAnsi="Arial" w:eastAsia="Arial" w:cs="Arial"/>
          <w:b/>
          <w:i w:val="0"/>
          <w:color w:val="1F3864"/>
          <w:sz w:val="28"/>
        </w:rPr>
        <w:t>ANIMASI INTERAKTIF</w:t>
        <w:br/>
        <w:t>REAKTANSI DAN IMPEDANSI</w:t>
      </w:r>
    </w:p>
    <w:p>
      <w:pPr>
        <w:spacing w:line="360" w:lineRule="auto" w:after="120"/>
        <w:jc w:val="both"/>
      </w:pPr>
      <w:r>
        <w:rPr>
          <w:rFonts w:ascii="Arial" w:hAnsi="Arial" w:eastAsia="Arial" w:cs="Arial"/>
          <w:b w:val="0"/>
          <w:i w:val="0"/>
          <w:sz w:val="22"/>
        </w:rPr>
        <w:t>Geser basis, reaktansi tiap alat, dan konstanta waktu generator, lalu amati bagaimana angka pu berubah, bagaimana bintang menjadi segitiga, bagaimana MVA hubung singkat menyusut dari pembangkit ke ujung saluran, dan bagaimana arus hubung singkat generator meluruh. Empat animasi ini memvisualkan Persamaan (1)–(10).</w:t>
      </w:r>
    </w:p>
    <w:p>
      <w:pPr>
        <w:keepNext/>
        <w:spacing w:before="200" w:after="80" w:line="276" w:lineRule="auto"/>
      </w:pPr>
      <w:r>
        <w:rPr>
          <w:rFonts w:ascii="Arial" w:hAnsi="Arial" w:eastAsia="Arial" w:cs="Arial"/>
          <w:b/>
          <w:i w:val="0"/>
          <w:color w:val="2E4A7A"/>
          <w:sz w:val="24"/>
        </w:rPr>
        <w:t>Animasi 1 — Sistem Per Unit: Basis, Z</w:t>
      </w:r>
      <w:r>
        <w:rPr>
          <w:rFonts w:ascii="Arial" w:hAnsi="Arial" w:eastAsia="Arial" w:cs="Arial"/>
          <w:b/>
          <w:i w:val="0"/>
          <w:color w:val="2E4A7A"/>
          <w:sz w:val="24"/>
          <w:vertAlign w:val="subscript"/>
        </w:rPr>
        <w:t>base</w:t>
      </w:r>
      <w:r>
        <w:rPr>
          <w:rFonts w:ascii="Arial" w:hAnsi="Arial" w:eastAsia="Arial" w:cs="Arial"/>
          <w:b/>
          <w:i w:val="0"/>
          <w:color w:val="2E4A7A"/>
          <w:sz w:val="24"/>
        </w:rPr>
        <w:t>, I</w:t>
      </w:r>
      <w:r>
        <w:rPr>
          <w:rFonts w:ascii="Arial" w:hAnsi="Arial" w:eastAsia="Arial" w:cs="Arial"/>
          <w:b/>
          <w:i w:val="0"/>
          <w:color w:val="2E4A7A"/>
          <w:sz w:val="24"/>
          <w:vertAlign w:val="subscript"/>
        </w:rPr>
        <w:t>base</w:t>
      </w:r>
      <w:r>
        <w:rPr>
          <w:rFonts w:ascii="Arial" w:hAnsi="Arial" w:eastAsia="Arial" w:cs="Arial"/>
          <w:b/>
          <w:i w:val="0"/>
          <w:color w:val="2E4A7A"/>
          <w:sz w:val="24"/>
        </w:rPr>
        <w:t>, dan Konversi Ohm ↔ pu</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Kartu kiri menurunkan Z</w:t>
      </w:r>
      <w:r>
        <w:rPr>
          <w:rFonts w:ascii="Arial" w:hAnsi="Arial" w:eastAsia="Arial" w:cs="Arial"/>
          <w:b w:val="0"/>
          <w:i w:val="0"/>
          <w:sz w:val="21"/>
          <w:vertAlign w:val="subscript"/>
        </w:rPr>
        <w:t>base</w:t>
      </w:r>
      <w:r>
        <w:rPr>
          <w:rFonts w:ascii="Arial" w:hAnsi="Arial" w:eastAsia="Arial" w:cs="Arial"/>
          <w:b w:val="0"/>
          <w:i w:val="0"/>
          <w:sz w:val="21"/>
        </w:rPr>
        <w:t xml:space="preserve"> dan I</w:t>
      </w:r>
      <w:r>
        <w:rPr>
          <w:rFonts w:ascii="Arial" w:hAnsi="Arial" w:eastAsia="Arial" w:cs="Arial"/>
          <w:b w:val="0"/>
          <w:i w:val="0"/>
          <w:sz w:val="21"/>
          <w:vertAlign w:val="subscript"/>
        </w:rPr>
        <w:t>base</w:t>
      </w:r>
      <w:r>
        <w:rPr>
          <w:rFonts w:ascii="Arial" w:hAnsi="Arial" w:eastAsia="Arial" w:cs="Arial"/>
          <w:b w:val="0"/>
          <w:i w:val="0"/>
          <w:sz w:val="21"/>
        </w:rPr>
        <w:t xml:space="preserve"> dari basis yang dipilih; batang atas membandingkan reaktansi saluran (ohm) dengan Z</w:t>
      </w:r>
      <w:r>
        <w:rPr>
          <w:rFonts w:ascii="Arial" w:hAnsi="Arial" w:eastAsia="Arial" w:cs="Arial"/>
          <w:b w:val="0"/>
          <w:i w:val="0"/>
          <w:sz w:val="21"/>
          <w:vertAlign w:val="subscript"/>
        </w:rPr>
        <w:t>base</w:t>
      </w:r>
      <w:r>
        <w:rPr>
          <w:rFonts w:ascii="Arial" w:hAnsi="Arial" w:eastAsia="Arial" w:cs="Arial"/>
          <w:b w:val="0"/>
          <w:i w:val="0"/>
          <w:sz w:val="21"/>
        </w:rPr>
        <w:t xml:space="preserve"> (= 1 pu), batang bawah mengonversi X trafo dari basis ratingnya ke basis sistem.</w:t>
      </w:r>
      <w:r>
        <w:br/>
      </w:r>
      <w:r>
        <w:rPr>
          <w:rFonts w:ascii="Arial" w:hAnsi="Arial" w:eastAsia="Arial" w:cs="Arial"/>
          <w:b w:val="0"/>
          <w:i w:val="0"/>
          <w:sz w:val="21"/>
        </w:rPr>
        <w:t xml:space="preserve">Amati: (1) </w:t>
      </w:r>
      <w:r>
        <w:rPr>
          <w:rFonts w:ascii="Arial" w:hAnsi="Arial" w:eastAsia="Arial" w:cs="Arial"/>
          <w:b/>
          <w:i w:val="0"/>
          <w:sz w:val="21"/>
        </w:rPr>
        <w:t>Menggandakan S</w:t>
      </w:r>
      <w:r>
        <w:rPr>
          <w:rFonts w:ascii="Arial" w:hAnsi="Arial" w:eastAsia="Arial" w:cs="Arial"/>
          <w:b/>
          <w:i w:val="0"/>
          <w:sz w:val="21"/>
          <w:vertAlign w:val="subscript"/>
        </w:rPr>
        <w:t>base</w:t>
      </w:r>
      <w:r>
        <w:rPr>
          <w:rFonts w:ascii="Arial" w:hAnsi="Arial" w:eastAsia="Arial" w:cs="Arial"/>
          <w:b/>
          <w:i w:val="0"/>
          <w:sz w:val="21"/>
        </w:rPr>
        <w:t xml:space="preserve"> menggandakan semua nilai pu</w:t>
      </w:r>
      <w:r>
        <w:rPr>
          <w:rFonts w:ascii="Arial" w:hAnsi="Arial" w:eastAsia="Arial" w:cs="Arial"/>
          <w:b w:val="0"/>
          <w:i w:val="0"/>
          <w:sz w:val="21"/>
        </w:rPr>
        <w:t xml:space="preserve"> (Z</w:t>
      </w:r>
      <w:r>
        <w:rPr>
          <w:rFonts w:ascii="Arial" w:hAnsi="Arial" w:eastAsia="Arial" w:cs="Arial"/>
          <w:b w:val="0"/>
          <w:i w:val="0"/>
          <w:sz w:val="21"/>
          <w:vertAlign w:val="subscript"/>
        </w:rPr>
        <w:t>base</w:t>
      </w:r>
      <w:r>
        <w:rPr>
          <w:rFonts w:ascii="Arial" w:hAnsi="Arial" w:eastAsia="Arial" w:cs="Arial"/>
          <w:b w:val="0"/>
          <w:i w:val="0"/>
          <w:sz w:val="21"/>
        </w:rPr>
        <w:t xml:space="preserve"> setengahnya) tetapi tidak mengubah ohm. (2) Menaikkan V</w:t>
      </w:r>
      <w:r>
        <w:rPr>
          <w:rFonts w:ascii="Arial" w:hAnsi="Arial" w:eastAsia="Arial" w:cs="Arial"/>
          <w:b w:val="0"/>
          <w:i w:val="0"/>
          <w:sz w:val="21"/>
          <w:vertAlign w:val="subscript"/>
        </w:rPr>
        <w:t>base</w:t>
      </w:r>
      <w:r>
        <w:rPr>
          <w:rFonts w:ascii="Arial" w:hAnsi="Arial" w:eastAsia="Arial" w:cs="Arial"/>
          <w:b w:val="0"/>
          <w:i w:val="0"/>
          <w:sz w:val="21"/>
        </w:rPr>
        <w:t xml:space="preserve"> menurunkan pu saluran kuadratis. (3) Trafo kecil pada basis besar tampak 'besar' dalam pu. Soal C1–C6.</w:t>
      </w:r>
    </w:p>
    <w:p>
      <w:pPr>
        <w:keepNext/>
        <w:spacing w:before="200" w:after="80" w:line="276" w:lineRule="auto"/>
      </w:pPr>
      <w:r>
        <w:rPr>
          <w:rFonts w:ascii="Arial" w:hAnsi="Arial" w:eastAsia="Arial" w:cs="Arial"/>
          <w:b/>
          <w:i w:val="0"/>
          <w:color w:val="2E4A7A"/>
          <w:sz w:val="24"/>
        </w:rPr>
        <w:t>Animasi 2 — Transformasi Bintang ↔ Segitiga dengan Pemeriksaan Terminal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Kiri bintang dengan tiga cabang yang Anda atur, kanan segitiga setaranya; readout memuat pemeriksaan resistansi antar-terminal dengan terminal ketiga terbuka.</w:t>
      </w:r>
      <w:r>
        <w:br/>
      </w:r>
      <w:r>
        <w:rPr>
          <w:rFonts w:ascii="Arial" w:hAnsi="Arial" w:eastAsia="Arial" w:cs="Arial"/>
          <w:b w:val="0"/>
          <w:i w:val="0"/>
          <w:sz w:val="21"/>
        </w:rPr>
        <w:t xml:space="preserve">Amati: (1) </w:t>
      </w:r>
      <w:r>
        <w:rPr>
          <w:rFonts w:ascii="Arial" w:hAnsi="Arial" w:eastAsia="Arial" w:cs="Arial"/>
          <w:b/>
          <w:i w:val="0"/>
          <w:sz w:val="21"/>
        </w:rPr>
        <w:t>Memperkecil Z</w:t>
      </w:r>
      <w:r>
        <w:rPr>
          <w:rFonts w:ascii="Arial" w:hAnsi="Arial" w:eastAsia="Arial" w:cs="Arial"/>
          <w:b/>
          <w:i w:val="0"/>
          <w:sz w:val="21"/>
          <w:vertAlign w:val="subscript"/>
        </w:rPr>
        <w:t>c</w:t>
      </w:r>
      <w:r>
        <w:rPr>
          <w:rFonts w:ascii="Arial" w:hAnsi="Arial" w:eastAsia="Arial" w:cs="Arial"/>
          <w:b/>
          <w:i w:val="0"/>
          <w:sz w:val="21"/>
        </w:rPr>
        <w:t xml:space="preserve"> memperbesar Z</w:t>
      </w:r>
      <w:r>
        <w:rPr>
          <w:rFonts w:ascii="Arial" w:hAnsi="Arial" w:eastAsia="Arial" w:cs="Arial"/>
          <w:b/>
          <w:i w:val="0"/>
          <w:sz w:val="21"/>
          <w:vertAlign w:val="subscript"/>
        </w:rPr>
        <w:t>ab</w:t>
      </w:r>
      <w:r>
        <w:rPr>
          <w:rFonts w:ascii="Arial" w:hAnsi="Arial" w:eastAsia="Arial" w:cs="Arial"/>
          <w:b w:val="0"/>
          <w:i w:val="0"/>
          <w:sz w:val="21"/>
        </w:rPr>
        <w:t>: cabang segitiga yang berseberangan dengan cabang bintang yang kecil menjadi besar. (2) Samakan ketiganya: Z</w:t>
      </w:r>
      <w:r>
        <w:rPr>
          <w:rFonts w:ascii="Arial" w:hAnsi="Arial" w:eastAsia="Arial" w:cs="Arial"/>
          <w:b w:val="0"/>
          <w:i w:val="0"/>
          <w:sz w:val="21"/>
          <w:vertAlign w:val="subscript"/>
        </w:rPr>
        <w:t>Δ</w:t>
      </w:r>
      <w:r>
        <w:rPr>
          <w:rFonts w:ascii="Arial" w:hAnsi="Arial" w:eastAsia="Arial" w:cs="Arial"/>
          <w:b w:val="0"/>
          <w:i w:val="0"/>
          <w:sz w:val="21"/>
        </w:rPr>
        <w:t xml:space="preserve"> = 3Z</w:t>
      </w:r>
      <w:r>
        <w:rPr>
          <w:rFonts w:ascii="Arial" w:hAnsi="Arial" w:eastAsia="Arial" w:cs="Arial"/>
          <w:b w:val="0"/>
          <w:i w:val="0"/>
          <w:sz w:val="21"/>
          <w:vertAlign w:val="subscript"/>
        </w:rPr>
        <w:t>Y</w:t>
      </w:r>
      <w:r>
        <w:rPr>
          <w:rFonts w:ascii="Arial" w:hAnsi="Arial" w:eastAsia="Arial" w:cs="Arial"/>
          <w:b w:val="0"/>
          <w:i w:val="0"/>
          <w:sz w:val="21"/>
        </w:rPr>
        <w:t>. (3) Nilai pemeriksaan pada Y dan Δ selalu sama. Soal C7, C8, dan C13.</w:t>
      </w:r>
    </w:p>
    <w:p>
      <w:pPr>
        <w:keepNext/>
        <w:spacing w:before="200" w:after="80" w:line="276" w:lineRule="auto"/>
      </w:pPr>
      <w:r>
        <w:rPr>
          <w:rFonts w:ascii="Arial" w:hAnsi="Arial" w:eastAsia="Arial" w:cs="Arial"/>
          <w:b/>
          <w:i w:val="0"/>
          <w:color w:val="2E4A7A"/>
          <w:sz w:val="24"/>
        </w:rPr>
        <w:t>Animasi 3 — Reduksi Jaringan: Generator Paralel, Trafo, Saluran → X</w:t>
      </w:r>
      <w:r>
        <w:rPr>
          <w:rFonts w:ascii="Arial" w:hAnsi="Arial" w:eastAsia="Arial" w:cs="Arial"/>
          <w:b/>
          <w:i w:val="0"/>
          <w:color w:val="2E4A7A"/>
          <w:sz w:val="24"/>
          <w:vertAlign w:val="subscript"/>
        </w:rPr>
        <w:t>th</w:t>
      </w:r>
      <w:r>
        <w:rPr>
          <w:rFonts w:ascii="Arial" w:hAnsi="Arial" w:eastAsia="Arial" w:cs="Arial"/>
          <w:b/>
          <w:i w:val="0"/>
          <w:color w:val="2E4A7A"/>
          <w:sz w:val="24"/>
        </w:rPr>
        <w:t xml:space="preserve"> dan MVA Hubung Singkat Tiap Rel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Diagram reaktansi dua generator paralel, trafo, dan saluran; di bawah tiap rel tertulis X</w:t>
      </w:r>
      <w:r>
        <w:rPr>
          <w:rFonts w:ascii="Arial" w:hAnsi="Arial" w:eastAsia="Arial" w:cs="Arial"/>
          <w:b w:val="0"/>
          <w:i w:val="0"/>
          <w:sz w:val="21"/>
          <w:vertAlign w:val="subscript"/>
        </w:rPr>
        <w:t>th</w:t>
      </w:r>
      <w:r>
        <w:rPr>
          <w:rFonts w:ascii="Arial" w:hAnsi="Arial" w:eastAsia="Arial" w:cs="Arial"/>
          <w:b w:val="0"/>
          <w:i w:val="0"/>
          <w:sz w:val="21"/>
        </w:rPr>
        <w:t xml:space="preserve"> dan MVA hubung singkatnya, dan titik merah berpindah menandai rel yang sedang 'diganggu'.</w:t>
      </w:r>
      <w:r>
        <w:br/>
      </w:r>
      <w:r>
        <w:rPr>
          <w:rFonts w:ascii="Arial" w:hAnsi="Arial" w:eastAsia="Arial" w:cs="Arial"/>
          <w:b w:val="0"/>
          <w:i w:val="0"/>
          <w:sz w:val="21"/>
        </w:rPr>
        <w:t xml:space="preserve">Amati: (1) </w:t>
      </w:r>
      <w:r>
        <w:rPr>
          <w:rFonts w:ascii="Arial" w:hAnsi="Arial" w:eastAsia="Arial" w:cs="Arial"/>
          <w:b/>
          <w:i w:val="0"/>
          <w:sz w:val="21"/>
        </w:rPr>
        <w:t>Naikkan X″ G2 sampai 1,0</w:t>
      </w:r>
      <w:r>
        <w:rPr>
          <w:rFonts w:ascii="Arial" w:hAnsi="Arial" w:eastAsia="Arial" w:cs="Arial"/>
          <w:b w:val="0"/>
          <w:i w:val="0"/>
          <w:sz w:val="21"/>
        </w:rPr>
        <w:t xml:space="preserve"> (generator dilepas): S</w:t>
      </w:r>
      <w:r>
        <w:rPr>
          <w:rFonts w:ascii="Arial" w:hAnsi="Arial" w:eastAsia="Arial" w:cs="Arial"/>
          <w:b w:val="0"/>
          <w:i w:val="0"/>
          <w:sz w:val="21"/>
          <w:vertAlign w:val="subscript"/>
        </w:rPr>
        <w:t>sc</w:t>
      </w:r>
      <w:r>
        <w:rPr>
          <w:rFonts w:ascii="Arial" w:hAnsi="Arial" w:eastAsia="Arial" w:cs="Arial"/>
          <w:b w:val="0"/>
          <w:i w:val="0"/>
          <w:sz w:val="21"/>
        </w:rPr>
        <w:t xml:space="preserve"> rel A turun mendekati nilai satu generator. (2) Setiap unsur seri di kanan menurunkan S</w:t>
      </w:r>
      <w:r>
        <w:rPr>
          <w:rFonts w:ascii="Arial" w:hAnsi="Arial" w:eastAsia="Arial" w:cs="Arial"/>
          <w:b w:val="0"/>
          <w:i w:val="0"/>
          <w:sz w:val="21"/>
          <w:vertAlign w:val="subscript"/>
        </w:rPr>
        <w:t>sc</w:t>
      </w:r>
      <w:r>
        <w:rPr>
          <w:rFonts w:ascii="Arial" w:hAnsi="Arial" w:eastAsia="Arial" w:cs="Arial"/>
          <w:b w:val="0"/>
          <w:i w:val="0"/>
          <w:sz w:val="21"/>
        </w:rPr>
        <w:t xml:space="preserve"> rel berikutnya. (3) Readout mengembalikan MVA ke kA pada tegangan tiap rel. Soal C6, C9, C12, dan C14.</w:t>
      </w:r>
    </w:p>
    <w:p>
      <w:pPr>
        <w:keepNext/>
        <w:spacing w:before="200" w:after="80" w:line="276" w:lineRule="auto"/>
      </w:pPr>
      <w:r>
        <w:rPr>
          <w:rFonts w:ascii="Arial" w:hAnsi="Arial" w:eastAsia="Arial" w:cs="Arial"/>
          <w:b/>
          <w:i w:val="0"/>
          <w:color w:val="2E4A7A"/>
          <w:sz w:val="24"/>
        </w:rPr>
        <w:t>Animasi 4 — Arus Hubung Singkat Generator: X'', X', X</w:t>
      </w:r>
      <w:r>
        <w:rPr>
          <w:rFonts w:ascii="Arial" w:hAnsi="Arial" w:eastAsia="Arial" w:cs="Arial"/>
          <w:b/>
          <w:i w:val="0"/>
          <w:color w:val="2E4A7A"/>
          <w:sz w:val="24"/>
          <w:vertAlign w:val="subscript"/>
        </w:rPr>
        <w:t>s</w:t>
      </w:r>
      <w:r>
        <w:rPr>
          <w:rFonts w:ascii="Arial" w:hAnsi="Arial" w:eastAsia="Arial" w:cs="Arial"/>
          <w:b/>
          <w:i w:val="0"/>
          <w:color w:val="2E4A7A"/>
          <w:sz w:val="24"/>
        </w:rPr>
        <w:t xml:space="preserve"> dan Konstanta Waktunya</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Arus hubung singkat 50 Hz (biru) digambar bertahap di dalam selubungnya (merah muda putus-putus) yang meluruh dari I″ ke I′ lalu ke nilai tunak.</w:t>
      </w:r>
      <w:r>
        <w:br/>
      </w:r>
      <w:r>
        <w:rPr>
          <w:rFonts w:ascii="Arial" w:hAnsi="Arial" w:eastAsia="Arial" w:cs="Arial"/>
          <w:b w:val="0"/>
          <w:i w:val="0"/>
          <w:sz w:val="21"/>
        </w:rPr>
        <w:t xml:space="preserve">Amati: (1) </w:t>
      </w:r>
      <w:r>
        <w:rPr>
          <w:rFonts w:ascii="Arial" w:hAnsi="Arial" w:eastAsia="Arial" w:cs="Arial"/>
          <w:b/>
          <w:i w:val="0"/>
          <w:sz w:val="21"/>
        </w:rPr>
        <w:t>X″ kecil membuat lonjakan awal besar</w:t>
      </w:r>
      <w:r>
        <w:rPr>
          <w:rFonts w:ascii="Arial" w:hAnsi="Arial" w:eastAsia="Arial" w:cs="Arial"/>
          <w:b w:val="0"/>
          <w:i w:val="0"/>
          <w:sz w:val="21"/>
        </w:rPr>
        <w:t xml:space="preserve"> tetapi hanya beberapa siklus (T″). (2) Nilai tunak 1/X</w:t>
      </w:r>
      <w:r>
        <w:rPr>
          <w:rFonts w:ascii="Arial" w:hAnsi="Arial" w:eastAsia="Arial" w:cs="Arial"/>
          <w:b w:val="0"/>
          <w:i w:val="0"/>
          <w:sz w:val="21"/>
          <w:vertAlign w:val="subscript"/>
        </w:rPr>
        <w:t>s</w:t>
      </w:r>
      <w:r>
        <w:rPr>
          <w:rFonts w:ascii="Arial" w:hAnsi="Arial" w:eastAsia="Arial" w:cs="Arial"/>
          <w:b w:val="0"/>
          <w:i w:val="0"/>
          <w:sz w:val="21"/>
        </w:rPr>
        <w:t xml:space="preserve"> sering di bawah 1 pu: relai yang menunggu terlalu lama bisa tidak 'melihat' gangguan. (3) Readout memberi arus pada 3–5 siklus, saat PMT biasanya membuka. Soal C4 dan C15.</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100 MVA, 150 kV, saluran 35 Ω: X</w:t>
      </w:r>
      <w:r>
        <w:rPr>
          <w:rFonts w:ascii="Arial" w:hAnsi="Arial" w:eastAsia="Arial" w:cs="Arial"/>
          <w:b w:val="0"/>
          <w:i w:val="0"/>
          <w:sz w:val="21"/>
          <w:vertAlign w:val="subscript"/>
        </w:rPr>
        <w:t>pu</w:t>
      </w:r>
      <w:r>
        <w:rPr>
          <w:rFonts w:ascii="Arial" w:hAnsi="Arial" w:eastAsia="Arial" w:cs="Arial"/>
          <w:b w:val="0"/>
          <w:i w:val="0"/>
          <w:sz w:val="21"/>
        </w:rPr>
        <w:t xml:space="preserve"> harus 0,1556 seperti Bagian 03. Pada Animasi 3 pakai nilai bawaan dan cocokkan X</w:t>
      </w:r>
      <w:r>
        <w:rPr>
          <w:rFonts w:ascii="Arial" w:hAnsi="Arial" w:eastAsia="Arial" w:cs="Arial"/>
          <w:b w:val="0"/>
          <w:i w:val="0"/>
          <w:sz w:val="21"/>
          <w:vertAlign w:val="subscript"/>
        </w:rPr>
        <w:t>th</w:t>
      </w:r>
      <w:r>
        <w:rPr>
          <w:rFonts w:ascii="Arial" w:hAnsi="Arial" w:eastAsia="Arial" w:cs="Arial"/>
          <w:b w:val="0"/>
          <w:i w:val="0"/>
          <w:sz w:val="21"/>
        </w:rPr>
        <w:t xml:space="preserve"> rel B = 0,2547 pu dan S</w:t>
      </w:r>
      <w:r>
        <w:rPr>
          <w:rFonts w:ascii="Arial" w:hAnsi="Arial" w:eastAsia="Arial" w:cs="Arial"/>
          <w:b w:val="0"/>
          <w:i w:val="0"/>
          <w:sz w:val="21"/>
          <w:vertAlign w:val="subscript"/>
        </w:rPr>
        <w:t>sc</w:t>
      </w:r>
      <w:r>
        <w:rPr>
          <w:rFonts w:ascii="Arial" w:hAnsi="Arial" w:eastAsia="Arial" w:cs="Arial"/>
          <w:b w:val="0"/>
          <w:i w:val="0"/>
          <w:sz w:val="21"/>
        </w:rPr>
        <w:t xml:space="preserve"> = 393 MVA dengan Gambar 5; lalu lepaskan G2 (X″ = 1,0) dan lihat rel A melemah.</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basis dan konversi per unit, transformasi Y–Δ dengan pemeriksaannya, reduksi jaringan sampai MVA hubung singkat tiap rel, dan selubung arus hubung singkat generator.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pada label soal (pu, Ω, A, kA, MVA) dan jangan membulatkan di tengah perhitungan.</w:t>
      </w:r>
    </w:p>
    <w:p>
      <w:pPr>
        <w:keepNext/>
        <w:spacing w:before="120" w:after="40"/>
      </w:pPr>
      <w:r>
        <w:rPr>
          <w:rFonts w:ascii="Arial" w:hAnsi="Arial" w:eastAsia="Arial" w:cs="Arial"/>
          <w:b/>
          <w:i w:val="0"/>
          <w:color w:val="2E4A7A"/>
          <w:sz w:val="20"/>
        </w:rPr>
        <w:t>Cell 1 — Basis Per Unit, Konversi Basis, dan Reaktansi dalam Ohm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z_base(kV, MVA):  return kV**2/MVA                    # ohm</w:t>
      </w:r>
      <w:r>
        <w:br/>
      </w:r>
      <w:r>
        <w:rPr>
          <w:rFonts w:ascii="Consolas" w:hAnsi="Consolas" w:eastAsia="Consolas" w:cs="Consolas"/>
          <w:b w:val="0"/>
          <w:i w:val="0"/>
          <w:sz w:val="17"/>
        </w:rPr>
        <w:t>def i_base(kV, MVA):  return MVA*1e6/(np.sqrt(3)*kV*1e3) # A</w:t>
      </w:r>
      <w:r>
        <w:br/>
      </w:r>
      <w:r>
        <w:rPr>
          <w:rFonts w:ascii="Consolas" w:hAnsi="Consolas" w:eastAsia="Consolas" w:cs="Consolas"/>
          <w:b w:val="0"/>
          <w:i w:val="0"/>
          <w:sz w:val="17"/>
        </w:rPr>
        <w:t>def konversi(Xpu, S_lama, V_lama, S_baru, V_baru):       # Persamaan 6</w:t>
      </w:r>
      <w:r>
        <w:br/>
      </w:r>
      <w:r>
        <w:rPr>
          <w:rFonts w:ascii="Consolas" w:hAnsi="Consolas" w:eastAsia="Consolas" w:cs="Consolas"/>
          <w:b w:val="0"/>
          <w:i w:val="0"/>
          <w:sz w:val="17"/>
        </w:rPr>
        <w:t xml:space="preserve">    return Xpu*(S_baru/S_lama)*(V_lama/V_baru)**2</w:t>
      </w:r>
      <w:r>
        <w:br/>
      </w:r>
      <w:r>
        <w:br/>
      </w:r>
      <w:r>
        <w:rPr>
          <w:rFonts w:ascii="Consolas" w:hAnsi="Consolas" w:eastAsia="Consolas" w:cs="Consolas"/>
          <w:b w:val="0"/>
          <w:i w:val="0"/>
          <w:sz w:val="17"/>
        </w:rPr>
        <w:t>S_base = 100.0</w:t>
      </w:r>
      <w:r>
        <w:br/>
      </w:r>
      <w:r>
        <w:rPr>
          <w:rFonts w:ascii="Consolas" w:hAnsi="Consolas" w:eastAsia="Consolas" w:cs="Consolas"/>
          <w:b w:val="0"/>
          <w:i w:val="0"/>
          <w:sz w:val="17"/>
        </w:rPr>
        <w:t>for zona, kV in [("13,8 kV", 13.8), ("150 kV", 150.0), ("20 kV", 20.0)]:</w:t>
      </w:r>
      <w:r>
        <w:br/>
      </w:r>
      <w:r>
        <w:rPr>
          <w:rFonts w:ascii="Consolas" w:hAnsi="Consolas" w:eastAsia="Consolas" w:cs="Consolas"/>
          <w:b w:val="0"/>
          <w:i w:val="0"/>
          <w:sz w:val="17"/>
        </w:rPr>
        <w:t xml:space="preserve">    print(f"zona {zona:8s}: Z_base = {z_base(kV, S_base):9.4f} ohm, I_base = {i_base(kV, S_base):9.2f} A")</w:t>
      </w:r>
      <w:r>
        <w:br/>
      </w:r>
      <w:r>
        <w:br/>
      </w:r>
      <w:r>
        <w:rPr>
          <w:rFonts w:ascii="Consolas" w:hAnsi="Consolas" w:eastAsia="Consolas" w:cs="Consolas"/>
          <w:b w:val="0"/>
          <w:i w:val="0"/>
          <w:sz w:val="17"/>
        </w:rPr>
        <w:t># generator 100 MVA 13,8 kV X'' = 0,18; trafo 80 MVA 12 %; saluran 35 ohm @150 kV</w:t>
      </w:r>
      <w:r>
        <w:br/>
      </w:r>
      <w:r>
        <w:rPr>
          <w:rFonts w:ascii="Consolas" w:hAnsi="Consolas" w:eastAsia="Consolas" w:cs="Consolas"/>
          <w:b w:val="0"/>
          <w:i w:val="0"/>
          <w:sz w:val="17"/>
        </w:rPr>
        <w:t>Xg = konversi(0.18, 100, 13.8, S_base, 13.8)</w:t>
      </w:r>
      <w:r>
        <w:br/>
      </w:r>
      <w:r>
        <w:rPr>
          <w:rFonts w:ascii="Consolas" w:hAnsi="Consolas" w:eastAsia="Consolas" w:cs="Consolas"/>
          <w:b w:val="0"/>
          <w:i w:val="0"/>
          <w:sz w:val="17"/>
        </w:rPr>
        <w:t>Xt = konversi(0.12, 80, 150, S_base, 150)</w:t>
      </w:r>
      <w:r>
        <w:br/>
      </w:r>
      <w:r>
        <w:rPr>
          <w:rFonts w:ascii="Consolas" w:hAnsi="Consolas" w:eastAsia="Consolas" w:cs="Consolas"/>
          <w:b w:val="0"/>
          <w:i w:val="0"/>
          <w:sz w:val="17"/>
        </w:rPr>
        <w:t>Xl = 35/z_base(150, S_base)</w:t>
      </w:r>
      <w:r>
        <w:br/>
      </w:r>
      <w:r>
        <w:rPr>
          <w:rFonts w:ascii="Consolas" w:hAnsi="Consolas" w:eastAsia="Consolas" w:cs="Consolas"/>
          <w:b w:val="0"/>
          <w:i w:val="0"/>
          <w:sz w:val="17"/>
        </w:rPr>
        <w:t>print(f"X_g = {Xg:.4f} pu ({Xg*z_base(13.8, S_base):.4f} ohm), X_t = {Xt:.4f} pu, X_saluran = {Xl:.4f} pu")</w:t>
      </w:r>
      <w:r>
        <w:br/>
      </w:r>
      <w:r>
        <w:rPr>
          <w:rFonts w:ascii="Consolas" w:hAnsi="Consolas" w:eastAsia="Consolas" w:cs="Consolas"/>
          <w:b w:val="0"/>
          <w:i w:val="0"/>
          <w:sz w:val="17"/>
        </w:rPr>
        <w:t>print(f"X_t dalam ohm: {Xt*z_base(13.8, S_base):.4f} ohm sisi 13,8 kV, {Xt*z_base(150, S_base):.2f} ohm sisi 150 kV (rasio {(150/13.8)**2:.1f})")</w:t>
      </w:r>
      <w:r>
        <w:br/>
      </w:r>
      <w:r>
        <w:rPr>
          <w:rFonts w:ascii="Consolas" w:hAnsi="Consolas" w:eastAsia="Consolas" w:cs="Consolas"/>
          <w:b w:val="0"/>
          <w:i w:val="0"/>
          <w:sz w:val="17"/>
        </w:rPr>
        <w:t>print(f"Generator pada zona basis 13,2 kV: {konversi(0.18, 100, 13.8, S_base, 13.2):.4f} pu")</w:t>
      </w:r>
    </w:p>
    <w:p>
      <w:pPr>
        <w:keepNext/>
        <w:spacing w:before="120" w:after="40"/>
      </w:pPr>
      <w:r>
        <w:rPr>
          <w:rFonts w:ascii="Arial" w:hAnsi="Arial" w:eastAsia="Arial" w:cs="Arial"/>
          <w:b/>
          <w:i w:val="0"/>
          <w:color w:val="2E4A7A"/>
          <w:sz w:val="20"/>
        </w:rPr>
        <w:t>Cell 2 — Transformasi Bintang–Segitiga dan Pemeriksaannya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y_ke_delta(Za, Zb, Zc):                      # Persamaan 7</w:t>
      </w:r>
      <w:r>
        <w:br/>
      </w:r>
      <w:r>
        <w:rPr>
          <w:rFonts w:ascii="Consolas" w:hAnsi="Consolas" w:eastAsia="Consolas" w:cs="Consolas"/>
          <w:b w:val="0"/>
          <w:i w:val="0"/>
          <w:sz w:val="17"/>
        </w:rPr>
        <w:t xml:space="preserve">    s = Za*Zb + Zb*Zc + Zc*Za</w:t>
      </w:r>
      <w:r>
        <w:br/>
      </w:r>
      <w:r>
        <w:rPr>
          <w:rFonts w:ascii="Consolas" w:hAnsi="Consolas" w:eastAsia="Consolas" w:cs="Consolas"/>
          <w:b w:val="0"/>
          <w:i w:val="0"/>
          <w:sz w:val="17"/>
        </w:rPr>
        <w:t xml:space="preserve">    return s/Zc, s/Za, s/Zb                      # Zab, Zbc, Zca</w:t>
      </w:r>
      <w:r>
        <w:br/>
      </w:r>
      <w:r>
        <w:rPr>
          <w:rFonts w:ascii="Consolas" w:hAnsi="Consolas" w:eastAsia="Consolas" w:cs="Consolas"/>
          <w:b w:val="0"/>
          <w:i w:val="0"/>
          <w:sz w:val="17"/>
        </w:rPr>
        <w:t>def delta_ke_y(Zab, Zbc, Zca):</w:t>
      </w:r>
      <w:r>
        <w:br/>
      </w:r>
      <w:r>
        <w:rPr>
          <w:rFonts w:ascii="Consolas" w:hAnsi="Consolas" w:eastAsia="Consolas" w:cs="Consolas"/>
          <w:b w:val="0"/>
          <w:i w:val="0"/>
          <w:sz w:val="17"/>
        </w:rPr>
        <w:t xml:space="preserve">    s = Zab + Zbc + Zca</w:t>
      </w:r>
      <w:r>
        <w:br/>
      </w:r>
      <w:r>
        <w:rPr>
          <w:rFonts w:ascii="Consolas" w:hAnsi="Consolas" w:eastAsia="Consolas" w:cs="Consolas"/>
          <w:b w:val="0"/>
          <w:i w:val="0"/>
          <w:sz w:val="17"/>
        </w:rPr>
        <w:t xml:space="preserve">    return Zab*Zca/s, Zab*Zbc/s, Zbc*Zca/s       # Za, Zb, Zc</w:t>
      </w:r>
      <w:r>
        <w:br/>
      </w:r>
      <w:r>
        <w:br/>
      </w:r>
      <w:r>
        <w:rPr>
          <w:rFonts w:ascii="Consolas" w:hAnsi="Consolas" w:eastAsia="Consolas" w:cs="Consolas"/>
          <w:b w:val="0"/>
          <w:i w:val="0"/>
          <w:sz w:val="17"/>
        </w:rPr>
        <w:t>Za, Zb, Zc = 3.0, 6.0, 9.0</w:t>
      </w:r>
      <w:r>
        <w:br/>
      </w:r>
      <w:r>
        <w:rPr>
          <w:rFonts w:ascii="Consolas" w:hAnsi="Consolas" w:eastAsia="Consolas" w:cs="Consolas"/>
          <w:b w:val="0"/>
          <w:i w:val="0"/>
          <w:sz w:val="17"/>
        </w:rPr>
        <w:t>Zab, Zbc, Zca = y_ke_delta(Za, Zb, Zc)</w:t>
      </w:r>
      <w:r>
        <w:br/>
      </w:r>
      <w:r>
        <w:rPr>
          <w:rFonts w:ascii="Consolas" w:hAnsi="Consolas" w:eastAsia="Consolas" w:cs="Consolas"/>
          <w:b w:val="0"/>
          <w:i w:val="0"/>
          <w:sz w:val="17"/>
        </w:rPr>
        <w:t>print(f"Y ({Za}, {Zb}, {Zc}) -&gt; Delta ({Zab:.4f}, {Zbc:.4f}, {Zca:.4f})")</w:t>
      </w:r>
      <w:r>
        <w:br/>
      </w:r>
      <w:r>
        <w:rPr>
          <w:rFonts w:ascii="Consolas" w:hAnsi="Consolas" w:eastAsia="Consolas" w:cs="Consolas"/>
          <w:b w:val="0"/>
          <w:i w:val="0"/>
          <w:sz w:val="17"/>
        </w:rPr>
        <w:t>print(f"balik: {delta_ke_y(Zab, Zbc, Zca)}")</w:t>
      </w:r>
      <w:r>
        <w:br/>
      </w:r>
      <w:r>
        <w:rPr>
          <w:rFonts w:ascii="Consolas" w:hAnsi="Consolas" w:eastAsia="Consolas" w:cs="Consolas"/>
          <w:b w:val="0"/>
          <w:i w:val="0"/>
          <w:sz w:val="17"/>
        </w:rPr>
        <w:t># pemeriksaan: resistansi a-b dengan c terbuka</w:t>
      </w:r>
      <w:r>
        <w:br/>
      </w:r>
      <w:r>
        <w:rPr>
          <w:rFonts w:ascii="Consolas" w:hAnsi="Consolas" w:eastAsia="Consolas" w:cs="Consolas"/>
          <w:b w:val="0"/>
          <w:i w:val="0"/>
          <w:sz w:val="17"/>
        </w:rPr>
        <w:t>R_ab_Y = Za + Zb</w:t>
      </w:r>
      <w:r>
        <w:br/>
      </w:r>
      <w:r>
        <w:rPr>
          <w:rFonts w:ascii="Consolas" w:hAnsi="Consolas" w:eastAsia="Consolas" w:cs="Consolas"/>
          <w:b w:val="0"/>
          <w:i w:val="0"/>
          <w:sz w:val="17"/>
        </w:rPr>
        <w:t>R_ab_D = Zab*(Zbc + Zca)/(Zab + Zbc + Zca)</w:t>
      </w:r>
      <w:r>
        <w:br/>
      </w:r>
      <w:r>
        <w:rPr>
          <w:rFonts w:ascii="Consolas" w:hAnsi="Consolas" w:eastAsia="Consolas" w:cs="Consolas"/>
          <w:b w:val="0"/>
          <w:i w:val="0"/>
          <w:sz w:val="17"/>
        </w:rPr>
        <w:t>print(f"R_ab (c terbuka): Y = {R_ab_Y:.4f}, Delta = {R_ab_D:.4f} -&gt; {'sama' if abs(R_ab_Y - R_ab_D) &lt; 1e-9 else 'BEDA!'}")</w:t>
      </w:r>
      <w:r>
        <w:br/>
      </w:r>
      <w:r>
        <w:rPr>
          <w:rFonts w:ascii="Consolas" w:hAnsi="Consolas" w:eastAsia="Consolas" w:cs="Consolas"/>
          <w:b w:val="0"/>
          <w:i w:val="0"/>
          <w:sz w:val="17"/>
        </w:rPr>
        <w:t># bekerja juga untuk reaktansi kompleks</w:t>
      </w:r>
      <w:r>
        <w:br/>
      </w:r>
      <w:r>
        <w:rPr>
          <w:rFonts w:ascii="Consolas" w:hAnsi="Consolas" w:eastAsia="Consolas" w:cs="Consolas"/>
          <w:b w:val="0"/>
          <w:i w:val="0"/>
          <w:sz w:val="17"/>
        </w:rPr>
        <w:t>print("Delta j(12, 18, 15) -&gt; Y", [f"{z:.4f}" for z in delta_ke_y(12j, 18j, 15j)])</w:t>
      </w:r>
    </w:p>
    <w:p>
      <w:pPr>
        <w:keepNext/>
        <w:spacing w:before="120" w:after="40"/>
      </w:pPr>
      <w:r>
        <w:rPr>
          <w:rFonts w:ascii="Arial" w:hAnsi="Arial" w:eastAsia="Arial" w:cs="Arial"/>
          <w:b/>
          <w:i w:val="0"/>
          <w:color w:val="2E4A7A"/>
          <w:sz w:val="20"/>
        </w:rPr>
        <w:t>Cell 3 — Reduksi Jaringan Per Unit dan MVA Hubung Singkat Tiap Rel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S_base = 100.0</w:t>
      </w:r>
      <w:r>
        <w:br/>
      </w:r>
      <w:r>
        <w:rPr>
          <w:rFonts w:ascii="Consolas" w:hAnsi="Consolas" w:eastAsia="Consolas" w:cs="Consolas"/>
          <w:b w:val="0"/>
          <w:i w:val="0"/>
          <w:sz w:val="17"/>
        </w:rPr>
        <w:t>def par(*X): return 1/sum(1/x for x in X)</w:t>
      </w:r>
      <w:r>
        <w:br/>
      </w:r>
      <w:r>
        <w:rPr>
          <w:rFonts w:ascii="Consolas" w:hAnsi="Consolas" w:eastAsia="Consolas" w:cs="Consolas"/>
          <w:b w:val="0"/>
          <w:i w:val="0"/>
          <w:sz w:val="17"/>
        </w:rPr>
        <w:t>def sc(X_th, kV): return S_base/X_th, S_base/X_th/(np.sqrt(3)*kV)   # MVA, kA (Persamaan 9)</w:t>
      </w:r>
      <w:r>
        <w:br/>
      </w:r>
      <w:r>
        <w:br/>
      </w:r>
      <w:r>
        <w:rPr>
          <w:rFonts w:ascii="Consolas" w:hAnsi="Consolas" w:eastAsia="Consolas" w:cs="Consolas"/>
          <w:b w:val="0"/>
          <w:i w:val="0"/>
          <w:sz w:val="17"/>
        </w:rPr>
        <w:t>Xg1, Xg2, Xt, Xl = 0.18, 0.25, 0.1500, 0.1556</w:t>
      </w:r>
      <w:r>
        <w:br/>
      </w:r>
      <w:r>
        <w:rPr>
          <w:rFonts w:ascii="Consolas" w:hAnsi="Consolas" w:eastAsia="Consolas" w:cs="Consolas"/>
          <w:b w:val="0"/>
          <w:i w:val="0"/>
          <w:sz w:val="17"/>
        </w:rPr>
        <w:t>X_A = par(Xg1, Xg2);  X_B = X_A + Xt;  X_C = X_B + Xl</w:t>
      </w:r>
      <w:r>
        <w:br/>
      </w:r>
      <w:r>
        <w:rPr>
          <w:rFonts w:ascii="Consolas" w:hAnsi="Consolas" w:eastAsia="Consolas" w:cs="Consolas"/>
          <w:b w:val="0"/>
          <w:i w:val="0"/>
          <w:sz w:val="17"/>
        </w:rPr>
        <w:t>for nama, X, kV in [("A", X_A, 13.8), ("B", X_B, 150), ("C", X_C, 150)]:</w:t>
      </w:r>
      <w:r>
        <w:br/>
      </w:r>
      <w:r>
        <w:rPr>
          <w:rFonts w:ascii="Consolas" w:hAnsi="Consolas" w:eastAsia="Consolas" w:cs="Consolas"/>
          <w:b w:val="0"/>
          <w:i w:val="0"/>
          <w:sz w:val="17"/>
        </w:rPr>
        <w:t xml:space="preserve">    S, I = sc(X, kV)</w:t>
      </w:r>
      <w:r>
        <w:br/>
      </w:r>
      <w:r>
        <w:rPr>
          <w:rFonts w:ascii="Consolas" w:hAnsi="Consolas" w:eastAsia="Consolas" w:cs="Consolas"/>
          <w:b w:val="0"/>
          <w:i w:val="0"/>
          <w:sz w:val="17"/>
        </w:rPr>
        <w:t xml:space="preserve">    print(f"rel {nama}: X_th = {X:.4f} pu, S_sc = {S:.1f} MVA, I_sc = {I:.3f} kA @ {kV} kV")</w:t>
      </w:r>
      <w:r>
        <w:br/>
      </w:r>
      <w:r>
        <w:rPr>
          <w:rFonts w:ascii="Consolas" w:hAnsi="Consolas" w:eastAsia="Consolas" w:cs="Consolas"/>
          <w:b w:val="0"/>
          <w:i w:val="0"/>
          <w:sz w:val="17"/>
        </w:rPr>
        <w:t># kontribusi tiap generator pada gangguan di rel A (pembagi arus)</w:t>
      </w:r>
      <w:r>
        <w:br/>
      </w:r>
      <w:r>
        <w:rPr>
          <w:rFonts w:ascii="Consolas" w:hAnsi="Consolas" w:eastAsia="Consolas" w:cs="Consolas"/>
          <w:b w:val="0"/>
          <w:i w:val="0"/>
          <w:sz w:val="17"/>
        </w:rPr>
        <w:t>S_A, I_A = sc(X_A, 13.8)</w:t>
      </w:r>
      <w:r>
        <w:br/>
      </w:r>
      <w:r>
        <w:rPr>
          <w:rFonts w:ascii="Consolas" w:hAnsi="Consolas" w:eastAsia="Consolas" w:cs="Consolas"/>
          <w:b w:val="0"/>
          <w:i w:val="0"/>
          <w:sz w:val="17"/>
        </w:rPr>
        <w:t>print(f"kontribusi G1 = {I_A*X_A/Xg1:.3f} kA, G2 = {I_A*X_A/Xg2:.3f} kA (jumlah {I_A:.3f} kA)")</w:t>
      </w:r>
      <w:r>
        <w:br/>
      </w:r>
      <w:r>
        <w:rPr>
          <w:rFonts w:ascii="Consolas" w:hAnsi="Consolas" w:eastAsia="Consolas" w:cs="Consolas"/>
          <w:b w:val="0"/>
          <w:i w:val="0"/>
          <w:sz w:val="17"/>
        </w:rPr>
        <w:t># MVA hubung singkat di hilir trafo dari MVA sumber (Persamaan 10)</w:t>
      </w:r>
      <w:r>
        <w:br/>
      </w:r>
      <w:r>
        <w:rPr>
          <w:rFonts w:ascii="Consolas" w:hAnsi="Consolas" w:eastAsia="Consolas" w:cs="Consolas"/>
          <w:b w:val="0"/>
          <w:i w:val="0"/>
          <w:sz w:val="17"/>
        </w:rPr>
        <w:t>S_sc1, S_T, Z_T = 2.000.0, 60.0, 0.10</w:t>
      </w:r>
      <w:r>
        <w:br/>
      </w:r>
      <w:r>
        <w:rPr>
          <w:rFonts w:ascii="Consolas" w:hAnsi="Consolas" w:eastAsia="Consolas" w:cs="Consolas"/>
          <w:b w:val="0"/>
          <w:i w:val="0"/>
          <w:sz w:val="17"/>
        </w:rPr>
        <w:t>X_th2 = S_base/S_sc1 + Z_T*S_base/S_T</w:t>
      </w:r>
      <w:r>
        <w:br/>
      </w:r>
      <w:r>
        <w:rPr>
          <w:rFonts w:ascii="Consolas" w:hAnsi="Consolas" w:eastAsia="Consolas" w:cs="Consolas"/>
          <w:b w:val="0"/>
          <w:i w:val="0"/>
          <w:sz w:val="17"/>
        </w:rPr>
        <w:t>print(f"rel 20 kV: X_th = {X_th2:.4f} pu, S_sc = {S_base/X_th2:.1f} MVA, I_sc = {S_base/X_th2/(np.sqrt(3)*20):.2f} kA")</w:t>
      </w:r>
    </w:p>
    <w:p>
      <w:pPr>
        <w:keepNext/>
        <w:spacing w:before="120" w:after="40"/>
      </w:pPr>
      <w:r>
        <w:rPr>
          <w:rFonts w:ascii="Arial" w:hAnsi="Arial" w:eastAsia="Arial" w:cs="Arial"/>
          <w:b/>
          <w:i w:val="0"/>
          <w:color w:val="2E4A7A"/>
          <w:sz w:val="20"/>
        </w:rPr>
        <w:t>Cell 4 — Arus Hubung Singkat Generator: Selubung dan Nilai pada Saat Pemutusan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S, kV = 100.0, 13.8</w:t>
      </w:r>
      <w:r>
        <w:br/>
      </w:r>
      <w:r>
        <w:rPr>
          <w:rFonts w:ascii="Consolas" w:hAnsi="Consolas" w:eastAsia="Consolas" w:cs="Consolas"/>
          <w:b w:val="0"/>
          <w:i w:val="0"/>
          <w:sz w:val="17"/>
        </w:rPr>
        <w:t>Xd2, Xd1, Xd = 0.18, 0.28, 1.4</w:t>
      </w:r>
      <w:r>
        <w:br/>
      </w:r>
      <w:r>
        <w:rPr>
          <w:rFonts w:ascii="Consolas" w:hAnsi="Consolas" w:eastAsia="Consolas" w:cs="Consolas"/>
          <w:b w:val="0"/>
          <w:i w:val="0"/>
          <w:sz w:val="17"/>
        </w:rPr>
        <w:t>Td2, Td1 = 0.03, 1.0</w:t>
      </w:r>
      <w:r>
        <w:br/>
      </w:r>
      <w:r>
        <w:rPr>
          <w:rFonts w:ascii="Consolas" w:hAnsi="Consolas" w:eastAsia="Consolas" w:cs="Consolas"/>
          <w:b w:val="0"/>
          <w:i w:val="0"/>
          <w:sz w:val="17"/>
        </w:rPr>
        <w:t>I_base = S*1e6/(np.sqrt(3)*kV*1e3)</w:t>
      </w:r>
      <w:r>
        <w:br/>
      </w:r>
      <w:r>
        <w:rPr>
          <w:rFonts w:ascii="Consolas" w:hAnsi="Consolas" w:eastAsia="Consolas" w:cs="Consolas"/>
          <w:b w:val="0"/>
          <w:i w:val="0"/>
          <w:sz w:val="17"/>
        </w:rPr>
        <w:t>I2, I1, I0 = 1/Xd2, 1/Xd1, 1/Xd                        # pu (Persamaan 1)</w:t>
      </w:r>
      <w:r>
        <w:br/>
      </w:r>
      <w:r>
        <w:rPr>
          <w:rFonts w:ascii="Consolas" w:hAnsi="Consolas" w:eastAsia="Consolas" w:cs="Consolas"/>
          <w:b w:val="0"/>
          <w:i w:val="0"/>
          <w:sz w:val="17"/>
        </w:rPr>
        <w:t>env = lambda t: (I2 - I1)*np.exp(-t/Td2) + (I1 - I0)*np.exp(-t/Td1) + I0</w:t>
      </w:r>
      <w:r>
        <w:br/>
      </w:r>
      <w:r>
        <w:rPr>
          <w:rFonts w:ascii="Consolas" w:hAnsi="Consolas" w:eastAsia="Consolas" w:cs="Consolas"/>
          <w:b w:val="0"/>
          <w:i w:val="0"/>
          <w:sz w:val="17"/>
        </w:rPr>
        <w:t>print(f"I_base = {I_base:.1f} A; I'' = {I2:.3f} pu = {I2*I_base/1e3:.2f} kA; I' = {I1:.3f} pu; I_tunak = {I0:.3f} pu = {I0*I_base/1e3:.2f} kA")</w:t>
      </w:r>
      <w:r>
        <w:br/>
      </w:r>
      <w:r>
        <w:rPr>
          <w:rFonts w:ascii="Consolas" w:hAnsi="Consolas" w:eastAsia="Consolas" w:cs="Consolas"/>
          <w:b w:val="0"/>
          <w:i w:val="0"/>
          <w:sz w:val="17"/>
        </w:rPr>
        <w:t>for siklus in [0, 3, 5, 50]:</w:t>
      </w:r>
      <w:r>
        <w:br/>
      </w:r>
      <w:r>
        <w:rPr>
          <w:rFonts w:ascii="Consolas" w:hAnsi="Consolas" w:eastAsia="Consolas" w:cs="Consolas"/>
          <w:b w:val="0"/>
          <w:i w:val="0"/>
          <w:sz w:val="17"/>
        </w:rPr>
        <w:t xml:space="preserve">    t = siklus/50</w:t>
      </w:r>
      <w:r>
        <w:br/>
      </w:r>
      <w:r>
        <w:rPr>
          <w:rFonts w:ascii="Consolas" w:hAnsi="Consolas" w:eastAsia="Consolas" w:cs="Consolas"/>
          <w:b w:val="0"/>
          <w:i w:val="0"/>
          <w:sz w:val="17"/>
        </w:rPr>
        <w:t xml:space="preserve">    print(f"t = {siklus:2d} siklus ({t:.2f} s): I_rms = {env(t):.3f} pu = {env(t)*I_base/1e3:.2f} kA")</w:t>
      </w:r>
      <w:r>
        <w:br/>
      </w:r>
      <w:r>
        <w:rPr>
          <w:rFonts w:ascii="Consolas" w:hAnsi="Consolas" w:eastAsia="Consolas" w:cs="Consolas"/>
          <w:b w:val="0"/>
          <w:i w:val="0"/>
          <w:sz w:val="17"/>
        </w:rPr>
        <w:t>print(f"MVA hubung singkat terminal (subtransien) = {S/Xd2:.1f} MVA")</w:t>
      </w:r>
      <w:r>
        <w:br/>
      </w:r>
      <w:r>
        <w:br/>
      </w:r>
      <w:r>
        <w:rPr>
          <w:rFonts w:ascii="Consolas" w:hAnsi="Consolas" w:eastAsia="Consolas" w:cs="Consolas"/>
          <w:b w:val="0"/>
          <w:i w:val="0"/>
          <w:sz w:val="17"/>
        </w:rPr>
        <w:t>t = np.linspace(0, 3, 6000)</w:t>
      </w:r>
      <w:r>
        <w:br/>
      </w:r>
      <w:r>
        <w:rPr>
          <w:rFonts w:ascii="Consolas" w:hAnsi="Consolas" w:eastAsia="Consolas" w:cs="Consolas"/>
          <w:b w:val="0"/>
          <w:i w:val="0"/>
          <w:sz w:val="17"/>
        </w:rPr>
        <w:t>plt.figure(figsize=(8, 4))</w:t>
      </w:r>
      <w:r>
        <w:br/>
      </w:r>
      <w:r>
        <w:rPr>
          <w:rFonts w:ascii="Consolas" w:hAnsi="Consolas" w:eastAsia="Consolas" w:cs="Consolas"/>
          <w:b w:val="0"/>
          <w:i w:val="0"/>
          <w:sz w:val="17"/>
        </w:rPr>
        <w:t>plt.plot(t, env(t)*np.sin(2*np.pi*50*t), lw=0.6, label='i(t) simetris')</w:t>
      </w:r>
      <w:r>
        <w:br/>
      </w:r>
      <w:r>
        <w:rPr>
          <w:rFonts w:ascii="Consolas" w:hAnsi="Consolas" w:eastAsia="Consolas" w:cs="Consolas"/>
          <w:b w:val="0"/>
          <w:i w:val="0"/>
          <w:sz w:val="17"/>
        </w:rPr>
        <w:t>plt.plot(t, env(t), 'r--', label='selubung'); plt.plot(t, -env(t), 'r--')</w:t>
      </w:r>
      <w:r>
        <w:br/>
      </w:r>
      <w:r>
        <w:rPr>
          <w:rFonts w:ascii="Consolas" w:hAnsi="Consolas" w:eastAsia="Consolas" w:cs="Consolas"/>
          <w:b w:val="0"/>
          <w:i w:val="0"/>
          <w:sz w:val="17"/>
        </w:rPr>
        <w:t>plt.xlabel('t (s)'); plt.ylabel('I (pu)'); plt.legend(); plt.grid(True); plt.title('Arus hubung singkat generator'); plt.show()</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03–06: X saluran 0,1556 pu, Δ (11, 33, 16,5) Ω, S</w:t>
      </w:r>
      <w:r>
        <w:rPr>
          <w:rFonts w:ascii="Arial" w:hAnsi="Arial" w:eastAsia="Arial" w:cs="Arial"/>
          <w:b w:val="0"/>
          <w:i w:val="0"/>
          <w:sz w:val="21"/>
          <w:vertAlign w:val="subscript"/>
        </w:rPr>
        <w:t>sc</w:t>
      </w:r>
      <w:r>
        <w:rPr>
          <w:rFonts w:ascii="Arial" w:hAnsi="Arial" w:eastAsia="Arial" w:cs="Arial"/>
          <w:b w:val="0"/>
          <w:i w:val="0"/>
          <w:sz w:val="21"/>
        </w:rPr>
        <w:t xml:space="preserve"> rel B 393 MVA, rel 20 kV 462 MVA, dan I″ generator 23,24 kA.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utama menyatakan besaran sistem tenaga dalam </w:t>
      </w:r>
      <w:r>
        <w:rPr>
          <w:rFonts w:ascii="Arial" w:hAnsi="Arial" w:eastAsia="Arial" w:cs="Arial"/>
          <w:b/>
          <w:i w:val="0"/>
          <w:sz w:val="22"/>
        </w:rPr>
        <w:t>per unit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Menghilangkan kebutuhan akan bilangan kompleks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rasio transformator dari perhitungan dan membuat impedansi alat berbagai ukuran bernilai serupa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Menjadikan semua tegangan sama dengan 1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Menghindari pemakaian hukum Kirchhoff</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Impedansi basis untuk basis daya tiga fasa dan tegangan antar-saluran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w:t>
      </w:r>
      <w:r>
        <w:rPr>
          <w:rFonts w:ascii="Arial" w:hAnsi="Arial" w:eastAsia="Arial" w:cs="Arial"/>
          <w:b w:val="0"/>
          <w:i w:val="0"/>
          <w:sz w:val="21"/>
          <w:vertAlign w:val="subscript"/>
        </w:rPr>
        <w:t>base</w:t>
      </w:r>
      <w:r>
        <w:rPr>
          <w:rFonts w:ascii="Arial" w:hAnsi="Arial" w:eastAsia="Arial" w:cs="Arial"/>
          <w:b w:val="0"/>
          <w:i w:val="0"/>
          <w:sz w:val="21"/>
        </w:rPr>
        <w:t xml:space="preserve"> = MVA</w:t>
      </w:r>
      <w:r>
        <w:rPr>
          <w:rFonts w:ascii="Arial" w:hAnsi="Arial" w:eastAsia="Arial" w:cs="Arial"/>
          <w:b w:val="0"/>
          <w:i w:val="0"/>
          <w:sz w:val="21"/>
          <w:vertAlign w:val="subscript"/>
        </w:rPr>
        <w:t>base</w:t>
      </w:r>
      <w:r>
        <w:rPr>
          <w:rFonts w:ascii="Arial" w:hAnsi="Arial" w:eastAsia="Arial" w:cs="Arial"/>
          <w:b w:val="0"/>
          <w:i w:val="0"/>
          <w:sz w:val="21"/>
        </w:rPr>
        <w:t>/kV</w:t>
      </w:r>
      <w:r>
        <w:rPr>
          <w:rFonts w:ascii="Arial" w:hAnsi="Arial" w:eastAsia="Arial" w:cs="Arial"/>
          <w:b w:val="0"/>
          <w:i w:val="0"/>
          <w:sz w:val="21"/>
          <w:vertAlign w:val="subscript"/>
        </w:rPr>
        <w:t>base</w:t>
      </w:r>
      <w:r>
        <w:rPr>
          <w:rFonts w:ascii="Arial" w:hAnsi="Arial" w:eastAsia="Arial" w:cs="Arial"/>
          <w:b w:val="0"/>
          <w:i w:val="0"/>
          <w:sz w:val="21"/>
          <w:vertAlign w:val="superscript"/>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w:t>
      </w:r>
      <w:r>
        <w:rPr>
          <w:rFonts w:ascii="Arial" w:hAnsi="Arial" w:eastAsia="Arial" w:cs="Arial"/>
          <w:b w:val="0"/>
          <w:i w:val="0"/>
          <w:sz w:val="21"/>
          <w:vertAlign w:val="subscript"/>
        </w:rPr>
        <w:t>base</w:t>
      </w:r>
      <w:r>
        <w:rPr>
          <w:rFonts w:ascii="Arial" w:hAnsi="Arial" w:eastAsia="Arial" w:cs="Arial"/>
          <w:b w:val="0"/>
          <w:i w:val="0"/>
          <w:sz w:val="21"/>
        </w:rPr>
        <w:t xml:space="preserve"> = kV</w:t>
      </w:r>
      <w:r>
        <w:rPr>
          <w:rFonts w:ascii="Arial" w:hAnsi="Arial" w:eastAsia="Arial" w:cs="Arial"/>
          <w:b w:val="0"/>
          <w:i w:val="0"/>
          <w:sz w:val="21"/>
          <w:vertAlign w:val="subscript"/>
        </w:rPr>
        <w:t>base</w:t>
      </w:r>
      <w:r>
        <w:rPr>
          <w:rFonts w:ascii="Arial" w:hAnsi="Arial" w:eastAsia="Arial" w:cs="Arial"/>
          <w:b w:val="0"/>
          <w:i w:val="0"/>
          <w:sz w:val="21"/>
        </w:rPr>
        <w:t>/MVA</w:t>
      </w:r>
      <w:r>
        <w:rPr>
          <w:rFonts w:ascii="Arial" w:hAnsi="Arial" w:eastAsia="Arial" w:cs="Arial"/>
          <w:b w:val="0"/>
          <w:i w:val="0"/>
          <w:sz w:val="21"/>
          <w:vertAlign w:val="subscript"/>
        </w:rPr>
        <w:t>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w:t>
      </w:r>
      <w:r>
        <w:rPr>
          <w:rFonts w:ascii="Arial" w:hAnsi="Arial" w:eastAsia="Arial" w:cs="Arial"/>
          <w:b w:val="0"/>
          <w:i w:val="0"/>
          <w:sz w:val="21"/>
          <w:vertAlign w:val="subscript"/>
        </w:rPr>
        <w:t>base</w:t>
      </w:r>
      <w:r>
        <w:rPr>
          <w:rFonts w:ascii="Arial" w:hAnsi="Arial" w:eastAsia="Arial" w:cs="Arial"/>
          <w:b w:val="0"/>
          <w:i w:val="0"/>
          <w:sz w:val="21"/>
        </w:rPr>
        <w:t xml:space="preserve"> = kV</w:t>
      </w:r>
      <w:r>
        <w:rPr>
          <w:rFonts w:ascii="Arial" w:hAnsi="Arial" w:eastAsia="Arial" w:cs="Arial"/>
          <w:b w:val="0"/>
          <w:i w:val="0"/>
          <w:sz w:val="21"/>
          <w:vertAlign w:val="subscript"/>
        </w:rPr>
        <w:t>base</w:t>
      </w:r>
      <w:r>
        <w:rPr>
          <w:rFonts w:ascii="Arial" w:hAnsi="Arial" w:eastAsia="Arial" w:cs="Arial"/>
          <w:b w:val="0"/>
          <w:i w:val="0"/>
          <w:sz w:val="21"/>
          <w:vertAlign w:val="superscript"/>
        </w:rPr>
        <w:t>2</w:t>
      </w:r>
      <w:r>
        <w:rPr>
          <w:rFonts w:ascii="Arial" w:hAnsi="Arial" w:eastAsia="Arial" w:cs="Arial"/>
          <w:b w:val="0"/>
          <w:i w:val="0"/>
          <w:sz w:val="21"/>
        </w:rPr>
        <w:t>/MVA</w:t>
      </w:r>
      <w:r>
        <w:rPr>
          <w:rFonts w:ascii="Arial" w:hAnsi="Arial" w:eastAsia="Arial" w:cs="Arial"/>
          <w:b w:val="0"/>
          <w:i w:val="0"/>
          <w:sz w:val="21"/>
          <w:vertAlign w:val="subscript"/>
        </w:rPr>
        <w:t>base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w:t>
      </w:r>
      <w:r>
        <w:rPr>
          <w:rFonts w:ascii="Arial" w:hAnsi="Arial" w:eastAsia="Arial" w:cs="Arial"/>
          <w:b w:val="0"/>
          <w:i w:val="0"/>
          <w:sz w:val="21"/>
          <w:vertAlign w:val="subscript"/>
        </w:rPr>
        <w:t>base</w:t>
      </w:r>
      <w:r>
        <w:rPr>
          <w:rFonts w:ascii="Arial" w:hAnsi="Arial" w:eastAsia="Arial" w:cs="Arial"/>
          <w:b w:val="0"/>
          <w:i w:val="0"/>
          <w:sz w:val="21"/>
        </w:rPr>
        <w:t xml:space="preserve"> = √3 kV</w:t>
      </w:r>
      <w:r>
        <w:rPr>
          <w:rFonts w:ascii="Arial" w:hAnsi="Arial" w:eastAsia="Arial" w:cs="Arial"/>
          <w:b w:val="0"/>
          <w:i w:val="0"/>
          <w:sz w:val="21"/>
          <w:vertAlign w:val="subscript"/>
        </w:rPr>
        <w:t>base</w:t>
      </w:r>
      <w:r>
        <w:rPr>
          <w:rFonts w:ascii="Arial" w:hAnsi="Arial" w:eastAsia="Arial" w:cs="Arial"/>
          <w:b w:val="0"/>
          <w:i w:val="0"/>
          <w:sz w:val="21"/>
        </w:rPr>
        <w:t>/MVA</w:t>
      </w:r>
      <w:r>
        <w:rPr>
          <w:rFonts w:ascii="Arial" w:hAnsi="Arial" w:eastAsia="Arial" w:cs="Arial"/>
          <w:b w:val="0"/>
          <w:i w:val="0"/>
          <w:sz w:val="21"/>
          <w:vertAlign w:val="subscript"/>
        </w:rPr>
        <w:t>base</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Mengonversi reaktansi per unit dari basis lama ke basis baru dilakukan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X</w:t>
      </w:r>
      <w:r>
        <w:rPr>
          <w:rFonts w:ascii="Arial" w:hAnsi="Arial" w:eastAsia="Arial" w:cs="Arial"/>
          <w:b w:val="0"/>
          <w:i w:val="0"/>
          <w:sz w:val="21"/>
          <w:vertAlign w:val="subscript"/>
        </w:rPr>
        <w:t>baru</w:t>
      </w:r>
      <w:r>
        <w:rPr>
          <w:rFonts w:ascii="Arial" w:hAnsi="Arial" w:eastAsia="Arial" w:cs="Arial"/>
          <w:b w:val="0"/>
          <w:i w:val="0"/>
          <w:sz w:val="21"/>
        </w:rPr>
        <w:t xml:space="preserve"> = X</w:t>
      </w:r>
      <w:r>
        <w:rPr>
          <w:rFonts w:ascii="Arial" w:hAnsi="Arial" w:eastAsia="Arial" w:cs="Arial"/>
          <w:b w:val="0"/>
          <w:i w:val="0"/>
          <w:sz w:val="21"/>
          <w:vertAlign w:val="subscript"/>
        </w:rPr>
        <w:t>lama</w:t>
      </w:r>
      <w:r>
        <w:rPr>
          <w:rFonts w:ascii="Arial" w:hAnsi="Arial" w:eastAsia="Arial" w:cs="Arial"/>
          <w:b w:val="0"/>
          <w:i w:val="0"/>
          <w:sz w:val="21"/>
        </w:rPr>
        <w:t xml:space="preserve"> (S</w:t>
      </w:r>
      <w:r>
        <w:rPr>
          <w:rFonts w:ascii="Arial" w:hAnsi="Arial" w:eastAsia="Arial" w:cs="Arial"/>
          <w:b w:val="0"/>
          <w:i w:val="0"/>
          <w:sz w:val="21"/>
          <w:vertAlign w:val="subscript"/>
        </w:rPr>
        <w:t>baru</w:t>
      </w:r>
      <w:r>
        <w:rPr>
          <w:rFonts w:ascii="Arial" w:hAnsi="Arial" w:eastAsia="Arial" w:cs="Arial"/>
          <w:b w:val="0"/>
          <w:i w:val="0"/>
          <w:sz w:val="21"/>
        </w:rPr>
        <w:t>/S</w:t>
      </w:r>
      <w:r>
        <w:rPr>
          <w:rFonts w:ascii="Arial" w:hAnsi="Arial" w:eastAsia="Arial" w:cs="Arial"/>
          <w:b w:val="0"/>
          <w:i w:val="0"/>
          <w:sz w:val="21"/>
          <w:vertAlign w:val="subscript"/>
        </w:rPr>
        <w:t>lama</w:t>
      </w:r>
      <w:r>
        <w:rPr>
          <w:rFonts w:ascii="Arial" w:hAnsi="Arial" w:eastAsia="Arial" w:cs="Arial"/>
          <w:b w:val="0"/>
          <w:i w:val="0"/>
          <w:sz w:val="21"/>
        </w:rPr>
        <w:t>) (V</w:t>
      </w:r>
      <w:r>
        <w:rPr>
          <w:rFonts w:ascii="Arial" w:hAnsi="Arial" w:eastAsia="Arial" w:cs="Arial"/>
          <w:b w:val="0"/>
          <w:i w:val="0"/>
          <w:sz w:val="21"/>
          <w:vertAlign w:val="subscript"/>
        </w:rPr>
        <w:t>lama</w:t>
      </w:r>
      <w:r>
        <w:rPr>
          <w:rFonts w:ascii="Arial" w:hAnsi="Arial" w:eastAsia="Arial" w:cs="Arial"/>
          <w:b w:val="0"/>
          <w:i w:val="0"/>
          <w:sz w:val="21"/>
        </w:rPr>
        <w:t>/V</w:t>
      </w:r>
      <w:r>
        <w:rPr>
          <w:rFonts w:ascii="Arial" w:hAnsi="Arial" w:eastAsia="Arial" w:cs="Arial"/>
          <w:b w:val="0"/>
          <w:i w:val="0"/>
          <w:sz w:val="21"/>
          <w:vertAlign w:val="subscript"/>
        </w:rPr>
        <w:t>baru</w:t>
      </w:r>
      <w:r>
        <w:rPr>
          <w:rFonts w:ascii="Arial" w:hAnsi="Arial" w:eastAsia="Arial" w:cs="Arial"/>
          <w:b w:val="0"/>
          <w:i w:val="0"/>
          <w:sz w:val="21"/>
        </w:rPr>
        <w:t>)</w:t>
      </w:r>
      <w:r>
        <w:rPr>
          <w:rFonts w:ascii="Arial" w:hAnsi="Arial" w:eastAsia="Arial" w:cs="Arial"/>
          <w:b w:val="0"/>
          <w:i w:val="0"/>
          <w:sz w:val="21"/>
          <w:vertAlign w:val="superscript"/>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X</w:t>
      </w:r>
      <w:r>
        <w:rPr>
          <w:rFonts w:ascii="Arial" w:hAnsi="Arial" w:eastAsia="Arial" w:cs="Arial"/>
          <w:b w:val="0"/>
          <w:i w:val="0"/>
          <w:sz w:val="21"/>
          <w:vertAlign w:val="subscript"/>
        </w:rPr>
        <w:t>baru</w:t>
      </w:r>
      <w:r>
        <w:rPr>
          <w:rFonts w:ascii="Arial" w:hAnsi="Arial" w:eastAsia="Arial" w:cs="Arial"/>
          <w:b w:val="0"/>
          <w:i w:val="0"/>
          <w:sz w:val="21"/>
        </w:rPr>
        <w:t xml:space="preserve"> = X</w:t>
      </w:r>
      <w:r>
        <w:rPr>
          <w:rFonts w:ascii="Arial" w:hAnsi="Arial" w:eastAsia="Arial" w:cs="Arial"/>
          <w:b w:val="0"/>
          <w:i w:val="0"/>
          <w:sz w:val="21"/>
          <w:vertAlign w:val="subscript"/>
        </w:rPr>
        <w:t>lama</w:t>
      </w:r>
      <w:r>
        <w:rPr>
          <w:rFonts w:ascii="Arial" w:hAnsi="Arial" w:eastAsia="Arial" w:cs="Arial"/>
          <w:b w:val="0"/>
          <w:i w:val="0"/>
          <w:sz w:val="21"/>
        </w:rPr>
        <w:t xml:space="preserve"> (S</w:t>
      </w:r>
      <w:r>
        <w:rPr>
          <w:rFonts w:ascii="Arial" w:hAnsi="Arial" w:eastAsia="Arial" w:cs="Arial"/>
          <w:b w:val="0"/>
          <w:i w:val="0"/>
          <w:sz w:val="21"/>
          <w:vertAlign w:val="subscript"/>
        </w:rPr>
        <w:t>lama</w:t>
      </w:r>
      <w:r>
        <w:rPr>
          <w:rFonts w:ascii="Arial" w:hAnsi="Arial" w:eastAsia="Arial" w:cs="Arial"/>
          <w:b w:val="0"/>
          <w:i w:val="0"/>
          <w:sz w:val="21"/>
        </w:rPr>
        <w:t>/S</w:t>
      </w:r>
      <w:r>
        <w:rPr>
          <w:rFonts w:ascii="Arial" w:hAnsi="Arial" w:eastAsia="Arial" w:cs="Arial"/>
          <w:b w:val="0"/>
          <w:i w:val="0"/>
          <w:sz w:val="21"/>
          <w:vertAlign w:val="subscript"/>
        </w:rPr>
        <w:t>baru</w:t>
      </w:r>
      <w:r>
        <w:rPr>
          <w:rFonts w:ascii="Arial" w:hAnsi="Arial" w:eastAsia="Arial" w:cs="Arial"/>
          <w:b w:val="0"/>
          <w:i w:val="0"/>
          <w:sz w:val="21"/>
        </w:rPr>
        <w:t>) (V</w:t>
      </w:r>
      <w:r>
        <w:rPr>
          <w:rFonts w:ascii="Arial" w:hAnsi="Arial" w:eastAsia="Arial" w:cs="Arial"/>
          <w:b w:val="0"/>
          <w:i w:val="0"/>
          <w:sz w:val="21"/>
          <w:vertAlign w:val="subscript"/>
        </w:rPr>
        <w:t>baru</w:t>
      </w:r>
      <w:r>
        <w:rPr>
          <w:rFonts w:ascii="Arial" w:hAnsi="Arial" w:eastAsia="Arial" w:cs="Arial"/>
          <w:b w:val="0"/>
          <w:i w:val="0"/>
          <w:sz w:val="21"/>
        </w:rPr>
        <w:t>/V</w:t>
      </w:r>
      <w:r>
        <w:rPr>
          <w:rFonts w:ascii="Arial" w:hAnsi="Arial" w:eastAsia="Arial" w:cs="Arial"/>
          <w:b w:val="0"/>
          <w:i w:val="0"/>
          <w:sz w:val="21"/>
          <w:vertAlign w:val="subscript"/>
        </w:rPr>
        <w:t>lama</w:t>
      </w:r>
      <w:r>
        <w:rPr>
          <w:rFonts w:ascii="Arial" w:hAnsi="Arial" w:eastAsia="Arial" w:cs="Arial"/>
          <w:b w:val="0"/>
          <w:i w:val="0"/>
          <w:sz w:val="21"/>
        </w:rPr>
        <w:t>)</w:t>
      </w:r>
      <w:r>
        <w:rPr>
          <w:rFonts w:ascii="Arial" w:hAnsi="Arial" w:eastAsia="Arial" w:cs="Arial"/>
          <w:b w:val="0"/>
          <w:i w:val="0"/>
          <w:sz w:val="21"/>
          <w:vertAlign w:val="superscript"/>
        </w:rPr>
        <w:t>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X</w:t>
      </w:r>
      <w:r>
        <w:rPr>
          <w:rFonts w:ascii="Arial" w:hAnsi="Arial" w:eastAsia="Arial" w:cs="Arial"/>
          <w:b w:val="0"/>
          <w:i w:val="0"/>
          <w:sz w:val="21"/>
          <w:vertAlign w:val="subscript"/>
        </w:rPr>
        <w:t>baru</w:t>
      </w:r>
      <w:r>
        <w:rPr>
          <w:rFonts w:ascii="Arial" w:hAnsi="Arial" w:eastAsia="Arial" w:cs="Arial"/>
          <w:b w:val="0"/>
          <w:i w:val="0"/>
          <w:sz w:val="21"/>
        </w:rPr>
        <w:t xml:space="preserve"> = X</w:t>
      </w:r>
      <w:r>
        <w:rPr>
          <w:rFonts w:ascii="Arial" w:hAnsi="Arial" w:eastAsia="Arial" w:cs="Arial"/>
          <w:b w:val="0"/>
          <w:i w:val="0"/>
          <w:sz w:val="21"/>
          <w:vertAlign w:val="subscript"/>
        </w:rPr>
        <w:t>lama</w:t>
      </w:r>
      <w:r>
        <w:rPr>
          <w:rFonts w:ascii="Arial" w:hAnsi="Arial" w:eastAsia="Arial" w:cs="Arial"/>
          <w:b w:val="0"/>
          <w:i w:val="0"/>
          <w:sz w:val="21"/>
        </w:rPr>
        <w:t xml:space="preserve"> (S</w:t>
      </w:r>
      <w:r>
        <w:rPr>
          <w:rFonts w:ascii="Arial" w:hAnsi="Arial" w:eastAsia="Arial" w:cs="Arial"/>
          <w:b w:val="0"/>
          <w:i w:val="0"/>
          <w:sz w:val="21"/>
          <w:vertAlign w:val="subscript"/>
        </w:rPr>
        <w:t>baru</w:t>
      </w:r>
      <w:r>
        <w:rPr>
          <w:rFonts w:ascii="Arial" w:hAnsi="Arial" w:eastAsia="Arial" w:cs="Arial"/>
          <w:b w:val="0"/>
          <w:i w:val="0"/>
          <w:sz w:val="21"/>
        </w:rPr>
        <w:t>/S</w:t>
      </w:r>
      <w:r>
        <w:rPr>
          <w:rFonts w:ascii="Arial" w:hAnsi="Arial" w:eastAsia="Arial" w:cs="Arial"/>
          <w:b w:val="0"/>
          <w:i w:val="0"/>
          <w:sz w:val="21"/>
          <w:vertAlign w:val="subscript"/>
        </w:rPr>
        <w:t>lama</w:t>
      </w:r>
      <w:r>
        <w:rPr>
          <w:rFonts w:ascii="Arial" w:hAnsi="Arial" w:eastAsia="Arial" w:cs="Arial"/>
          <w:b w:val="0"/>
          <w:i w:val="0"/>
          <w:sz w:val="21"/>
        </w:rPr>
        <w:t>) selalu, berapa pun tegangannya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X</w:t>
      </w:r>
      <w:r>
        <w:rPr>
          <w:rFonts w:ascii="Arial" w:hAnsi="Arial" w:eastAsia="Arial" w:cs="Arial"/>
          <w:b w:val="0"/>
          <w:i w:val="0"/>
          <w:sz w:val="21"/>
          <w:vertAlign w:val="subscript"/>
        </w:rPr>
        <w:t>baru</w:t>
      </w:r>
      <w:r>
        <w:rPr>
          <w:rFonts w:ascii="Arial" w:hAnsi="Arial" w:eastAsia="Arial" w:cs="Arial"/>
          <w:b w:val="0"/>
          <w:i w:val="0"/>
          <w:sz w:val="21"/>
        </w:rPr>
        <w:t xml:space="preserve"> = X</w:t>
      </w:r>
      <w:r>
        <w:rPr>
          <w:rFonts w:ascii="Arial" w:hAnsi="Arial" w:eastAsia="Arial" w:cs="Arial"/>
          <w:b w:val="0"/>
          <w:i w:val="0"/>
          <w:sz w:val="21"/>
          <w:vertAlign w:val="subscript"/>
        </w:rPr>
        <w:t>lama</w:t>
      </w:r>
      <w:r>
        <w:rPr>
          <w:rFonts w:ascii="Arial" w:hAnsi="Arial" w:eastAsia="Arial" w:cs="Arial"/>
          <w:b w:val="0"/>
          <w:i w:val="0"/>
          <w:sz w:val="21"/>
        </w:rPr>
        <w:t xml:space="preserve"> (V</w:t>
      </w:r>
      <w:r>
        <w:rPr>
          <w:rFonts w:ascii="Arial" w:hAnsi="Arial" w:eastAsia="Arial" w:cs="Arial"/>
          <w:b w:val="0"/>
          <w:i w:val="0"/>
          <w:sz w:val="21"/>
          <w:vertAlign w:val="subscript"/>
        </w:rPr>
        <w:t>baru</w:t>
      </w:r>
      <w:r>
        <w:rPr>
          <w:rFonts w:ascii="Arial" w:hAnsi="Arial" w:eastAsia="Arial" w:cs="Arial"/>
          <w:b w:val="0"/>
          <w:i w:val="0"/>
          <w:sz w:val="21"/>
        </w:rPr>
        <w:t>/V</w:t>
      </w:r>
      <w:r>
        <w:rPr>
          <w:rFonts w:ascii="Arial" w:hAnsi="Arial" w:eastAsia="Arial" w:cs="Arial"/>
          <w:b w:val="0"/>
          <w:i w:val="0"/>
          <w:sz w:val="21"/>
          <w:vertAlign w:val="subscript"/>
        </w:rPr>
        <w:t>lama</w:t>
      </w:r>
      <w:r>
        <w:rPr>
          <w:rFonts w:ascii="Arial" w:hAnsi="Arial" w:eastAsia="Arial" w:cs="Arial"/>
          <w:b w:val="0"/>
          <w:i w:val="0"/>
          <w:sz w:val="21"/>
        </w:rPr>
        <w: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Di antara reaktansi generator sinkron, yang </w:t>
      </w:r>
      <w:r>
        <w:rPr>
          <w:rFonts w:ascii="Arial" w:hAnsi="Arial" w:eastAsia="Arial" w:cs="Arial"/>
          <w:b/>
          <w:i w:val="0"/>
          <w:sz w:val="22"/>
        </w:rPr>
        <w:t>terkecil</w:t>
      </w:r>
      <w:r>
        <w:rPr>
          <w:rFonts w:ascii="Arial" w:hAnsi="Arial" w:eastAsia="Arial" w:cs="Arial"/>
          <w:b w:val="0"/>
          <w:i w:val="0"/>
          <w:sz w:val="22"/>
        </w:rPr>
        <w:t xml:space="preserve"> dan menentukan arus hubung singkat sesaat awal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sinkron X</w:t>
      </w:r>
      <w:r>
        <w:rPr>
          <w:rFonts w:ascii="Arial" w:hAnsi="Arial" w:eastAsia="Arial" w:cs="Arial"/>
          <w:b w:val="0"/>
          <w:i w:val="0"/>
          <w:sz w:val="21"/>
          <w:vertAlign w:val="subscript"/>
        </w:rPr>
        <w:t>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Reaktansi transien 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Reaktansi bocor stator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Reaktansi subtransien X''</w:t>
      </w:r>
    </w:p>
    <w:p>
      <w:pPr>
        <w:spacing w:line="360" w:lineRule="auto" w:after="40"/>
        <w:jc w:val="both"/>
      </w:pPr>
      <w:r>
        <w:rPr>
          <w:rFonts w:ascii="Arial" w:hAnsi="Arial" w:eastAsia="Arial" w:cs="Arial"/>
          <w:b/>
          <w:i w:val="0"/>
          <w:sz w:val="22"/>
        </w:rPr>
        <w:t>5. Impedansi transformator 10 %</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Rugi trafo sebesar 10 % dayanya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Sepuluh persen tegangan nominal pada primer sudah mengalirkan arus nominal saat sekunder dihubung singkat; arus hubung singkat terminal ≈ 10 × I</w:t>
      </w:r>
      <w:r>
        <w:rPr>
          <w:rFonts w:ascii="Arial" w:hAnsi="Arial" w:eastAsia="Arial" w:cs="Arial"/>
          <w:b w:val="0"/>
          <w:i w:val="0"/>
          <w:sz w:val="21"/>
          <w:vertAlign w:val="subscript"/>
        </w:rPr>
        <w:t>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sekunder turun 10 % pada beban pf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Trafo hanya boleh dibebani 90 %</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Rel dengan </w:t>
      </w:r>
      <w:r>
        <w:rPr>
          <w:rFonts w:ascii="Arial" w:hAnsi="Arial" w:eastAsia="Arial" w:cs="Arial"/>
          <w:b/>
          <w:i w:val="0"/>
          <w:sz w:val="22"/>
        </w:rPr>
        <w:t>MVA hubung singkat besar</w:t>
      </w:r>
      <w:r>
        <w:rPr>
          <w:rFonts w:ascii="Arial" w:hAnsi="Arial" w:eastAsia="Arial" w:cs="Arial"/>
          <w:b w:val="0"/>
          <w:i w:val="0"/>
          <w:sz w:val="22"/>
        </w:rPr>
        <w:t xml:space="preserve">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Reaktansi Thevenin-nya besar dan tegangannya mudah jatuh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Rel itu tidak boleh dipasangi pemutus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Reaktansi Thevenin-nya kecil: rel 'kuat', tegangannya kaku terhadap beban dan start motor, tetapi arus gangguannya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Frekuensinya lebih stabil</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Untuk tiga impedansi </w:t>
      </w:r>
      <w:r>
        <w:rPr>
          <w:rFonts w:ascii="Arial" w:hAnsi="Arial" w:eastAsia="Arial" w:cs="Arial"/>
          <w:b/>
          <w:i w:val="0"/>
          <w:sz w:val="22"/>
        </w:rPr>
        <w:t>sama</w:t>
      </w:r>
      <w:r>
        <w:rPr>
          <w:rFonts w:ascii="Arial" w:hAnsi="Arial" w:eastAsia="Arial" w:cs="Arial"/>
          <w:b w:val="0"/>
          <w:i w:val="0"/>
          <w:sz w:val="22"/>
        </w:rPr>
        <w:t>, hubungan bintang dan segitiga yang setara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Z</w:t>
      </w:r>
      <w:r>
        <w:rPr>
          <w:rFonts w:ascii="Arial" w:hAnsi="Arial" w:eastAsia="Arial" w:cs="Arial"/>
          <w:b w:val="0"/>
          <w:i w:val="0"/>
          <w:sz w:val="21"/>
          <w:vertAlign w:val="subscript"/>
        </w:rPr>
        <w:t>Δ</w:t>
      </w:r>
      <w:r>
        <w:rPr>
          <w:rFonts w:ascii="Arial" w:hAnsi="Arial" w:eastAsia="Arial" w:cs="Arial"/>
          <w:b w:val="0"/>
          <w:i w:val="0"/>
          <w:sz w:val="21"/>
        </w:rPr>
        <w:t xml:space="preserve"> = 3Z</w:t>
      </w:r>
      <w:r>
        <w:rPr>
          <w:rFonts w:ascii="Arial" w:hAnsi="Arial" w:eastAsia="Arial" w:cs="Arial"/>
          <w:b w:val="0"/>
          <w:i w:val="0"/>
          <w:sz w:val="21"/>
          <w:vertAlign w:val="subscript"/>
        </w:rPr>
        <w:t>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Z</w:t>
      </w:r>
      <w:r>
        <w:rPr>
          <w:rFonts w:ascii="Arial" w:hAnsi="Arial" w:eastAsia="Arial" w:cs="Arial"/>
          <w:b w:val="0"/>
          <w:i w:val="0"/>
          <w:sz w:val="21"/>
          <w:vertAlign w:val="subscript"/>
        </w:rPr>
        <w:t>Δ</w:t>
      </w:r>
      <w:r>
        <w:rPr>
          <w:rFonts w:ascii="Arial" w:hAnsi="Arial" w:eastAsia="Arial" w:cs="Arial"/>
          <w:b w:val="0"/>
          <w:i w:val="0"/>
          <w:sz w:val="21"/>
        </w:rPr>
        <w:t xml:space="preserve"> = Z</w:t>
      </w:r>
      <w:r>
        <w:rPr>
          <w:rFonts w:ascii="Arial" w:hAnsi="Arial" w:eastAsia="Arial" w:cs="Arial"/>
          <w:b w:val="0"/>
          <w:i w:val="0"/>
          <w:sz w:val="21"/>
          <w:vertAlign w:val="subscript"/>
        </w:rPr>
        <w:t>Y</w:t>
      </w:r>
      <w:r>
        <w:rPr>
          <w:rFonts w:ascii="Arial" w:hAnsi="Arial" w:eastAsia="Arial" w:cs="Arial"/>
          <w:b w:val="0"/>
          <w:i w:val="0"/>
          <w:sz w:val="21"/>
        </w:rPr>
        <w:t>/3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Z</w:t>
      </w:r>
      <w:r>
        <w:rPr>
          <w:rFonts w:ascii="Arial" w:hAnsi="Arial" w:eastAsia="Arial" w:cs="Arial"/>
          <w:b w:val="0"/>
          <w:i w:val="0"/>
          <w:sz w:val="21"/>
          <w:vertAlign w:val="subscript"/>
        </w:rPr>
        <w:t>Δ</w:t>
      </w:r>
      <w:r>
        <w:rPr>
          <w:rFonts w:ascii="Arial" w:hAnsi="Arial" w:eastAsia="Arial" w:cs="Arial"/>
          <w:b w:val="0"/>
          <w:i w:val="0"/>
          <w:sz w:val="21"/>
        </w:rPr>
        <w:t xml:space="preserve"> = √3 Z</w:t>
      </w:r>
      <w:r>
        <w:rPr>
          <w:rFonts w:ascii="Arial" w:hAnsi="Arial" w:eastAsia="Arial" w:cs="Arial"/>
          <w:b w:val="0"/>
          <w:i w:val="0"/>
          <w:sz w:val="21"/>
          <w:vertAlign w:val="subscript"/>
        </w:rPr>
        <w:t>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Z</w:t>
      </w:r>
      <w:r>
        <w:rPr>
          <w:rFonts w:ascii="Arial" w:hAnsi="Arial" w:eastAsia="Arial" w:cs="Arial"/>
          <w:b w:val="0"/>
          <w:i w:val="0"/>
          <w:sz w:val="21"/>
          <w:vertAlign w:val="subscript"/>
        </w:rPr>
        <w:t>Δ</w:t>
      </w:r>
      <w:r>
        <w:rPr>
          <w:rFonts w:ascii="Arial" w:hAnsi="Arial" w:eastAsia="Arial" w:cs="Arial"/>
          <w:b w:val="0"/>
          <w:i w:val="0"/>
          <w:sz w:val="21"/>
        </w:rPr>
        <w:t xml:space="preserve"> = Z</w:t>
      </w:r>
      <w:r>
        <w:rPr>
          <w:rFonts w:ascii="Arial" w:hAnsi="Arial" w:eastAsia="Arial" w:cs="Arial"/>
          <w:b w:val="0"/>
          <w:i w:val="0"/>
          <w:sz w:val="21"/>
          <w:vertAlign w:val="subscript"/>
        </w:rPr>
        <w:t>Y</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Dalam sistem per unit, impedansi transformator bernilai sama dilihat dari kedua sisinya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Transformator tidak mempunyai reaktansi bocor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Arus di kedua sisi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Tegangan basis dipilih sama di seluruh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basis di kedua sisi dipilih berbanding rasio belitan sehingga faktor a</w:t>
      </w:r>
      <w:r>
        <w:rPr>
          <w:rFonts w:ascii="Arial" w:hAnsi="Arial" w:eastAsia="Arial" w:cs="Arial"/>
          <w:b w:val="0"/>
          <w:i w:val="0"/>
          <w:sz w:val="21"/>
          <w:vertAlign w:val="superscript"/>
        </w:rPr>
        <w:t>2</w:t>
      </w:r>
      <w:r>
        <w:rPr>
          <w:rFonts w:ascii="Arial" w:hAnsi="Arial" w:eastAsia="Arial" w:cs="Arial"/>
          <w:b w:val="0"/>
          <w:i w:val="0"/>
          <w:sz w:val="21"/>
        </w:rPr>
        <w:t xml:space="preserve"> lenyap</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Sumber </w:t>
      </w:r>
      <w:r>
        <w:rPr>
          <w:rFonts w:ascii="Arial" w:hAnsi="Arial" w:eastAsia="Arial" w:cs="Arial"/>
          <w:b/>
          <w:i w:val="0"/>
          <w:sz w:val="22"/>
        </w:rPr>
        <w:t>rel tak berhingga</w:t>
      </w:r>
      <w:r>
        <w:rPr>
          <w:rFonts w:ascii="Arial" w:hAnsi="Arial" w:eastAsia="Arial" w:cs="Arial"/>
          <w:b w:val="0"/>
          <w:i w:val="0"/>
          <w:sz w:val="22"/>
        </w:rPr>
        <w:t xml:space="preserve"> (infinite bus) dimodelkan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Sumber dengan reaktansi 1 pu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Sumber bertegangan dan berfrekuensi tetap dengan impedansi nol (MVA hubung singkat tak berhingga)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Sumber arus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Rel tanpa beban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Kegunaan langsung angka MVA (atau kA) hubung singkat sebuah rel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Menentukan tarif listrik pelanggan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Menentukan efisiensi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Memilih kapasitas pemutus (breaking capacity) PMT, ketahanan rel, dan menilai jatuh tegangan start motor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Menentukan faktor daya beban</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Impedansi basis Z</w:t>
      </w:r>
      <w:r>
        <w:rPr>
          <w:rFonts w:ascii="Arial" w:hAnsi="Arial" w:eastAsia="Arial" w:cs="Arial"/>
          <w:b w:val="0"/>
          <w:i w:val="0"/>
          <w:sz w:val="21"/>
          <w:vertAlign w:val="subscript"/>
        </w:rPr>
        <w:t>base</w:t>
      </w:r>
      <w:r>
        <w:rPr>
          <w:rFonts w:ascii="Arial" w:hAnsi="Arial" w:eastAsia="Arial" w:cs="Arial"/>
          <w:b w:val="0"/>
          <w:i w:val="0"/>
          <w:sz w:val="21"/>
        </w:rPr>
        <w:t xml:space="preserve"> = kV²/MVA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basis I</w:t>
      </w:r>
      <w:r>
        <w:rPr>
          <w:rFonts w:ascii="Arial" w:hAnsi="Arial" w:eastAsia="Arial" w:cs="Arial"/>
          <w:b w:val="0"/>
          <w:i w:val="0"/>
          <w:sz w:val="21"/>
          <w:vertAlign w:val="subscript"/>
        </w:rPr>
        <w:t>base</w:t>
      </w:r>
      <w:r>
        <w:rPr>
          <w:rFonts w:ascii="Arial" w:hAnsi="Arial" w:eastAsia="Arial" w:cs="Arial"/>
          <w:b w:val="0"/>
          <w:i w:val="0"/>
          <w:sz w:val="21"/>
        </w:rPr>
        <w:t xml:space="preserve"> = S/(√3·V)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Konversi basis MVA (kV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Reaktansi generator dalam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Konversi basis MVA dan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Reaktansi seri total per unit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Transformasi Y → Δ (Z</w:t>
      </w:r>
      <w:r>
        <w:rPr>
          <w:rFonts w:ascii="Arial" w:hAnsi="Arial" w:eastAsia="Arial" w:cs="Arial"/>
          <w:b w:val="0"/>
          <w:i w:val="0"/>
          <w:sz w:val="21"/>
          <w:vertAlign w:val="subscript"/>
        </w:rPr>
        <w:t>ab</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Transformasi Δ → Y (Z</w:t>
      </w:r>
      <w:r>
        <w:rPr>
          <w:rFonts w:ascii="Arial" w:hAnsi="Arial" w:eastAsia="Arial" w:cs="Arial"/>
          <w:b w:val="0"/>
          <w:i w:val="0"/>
          <w:sz w:val="21"/>
          <w:vertAlign w:val="subscript"/>
        </w:rPr>
        <w:t>a</w:t>
      </w:r>
      <w:r>
        <w:rPr>
          <w:rFonts w:ascii="Arial" w:hAnsi="Arial" w:eastAsia="Arial" w:cs="Arial"/>
          <w:b w:val="0"/>
          <w:i w:val="0"/>
          <w:sz w:val="21"/>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MVA hubung singkat S</w:t>
      </w:r>
      <w:r>
        <w:rPr>
          <w:rFonts w:ascii="Arial" w:hAnsi="Arial" w:eastAsia="Arial" w:cs="Arial"/>
          <w:b w:val="0"/>
          <w:i w:val="0"/>
          <w:sz w:val="21"/>
          <w:vertAlign w:val="subscript"/>
        </w:rPr>
        <w:t>base</w:t>
      </w:r>
      <w:r>
        <w:rPr>
          <w:rFonts w:ascii="Arial" w:hAnsi="Arial" w:eastAsia="Arial" w:cs="Arial"/>
          <w:b w:val="0"/>
          <w:i w:val="0"/>
          <w:sz w:val="21"/>
        </w:rPr>
        <w:t>/X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Arus hubung singkat dari MVA</w:t>
      </w:r>
      <w:r>
        <w:rPr>
          <w:rFonts w:ascii="Arial" w:hAnsi="Arial" w:eastAsia="Arial" w:cs="Arial"/>
          <w:b w:val="0"/>
          <w:i w:val="0"/>
          <w:sz w:val="21"/>
          <w:vertAlign w:val="subscript"/>
        </w:rPr>
        <w:t>sc</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Konversi basis lengkap sampai ohm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Dua generator paralel + trafo → MVA</w:t>
      </w:r>
      <w:r>
        <w:rPr>
          <w:rFonts w:ascii="Arial" w:hAnsi="Arial" w:eastAsia="Arial" w:cs="Arial"/>
          <w:b w:val="0"/>
          <w:i w:val="0"/>
          <w:sz w:val="21"/>
          <w:vertAlign w:val="subscript"/>
        </w:rPr>
        <w:t>sc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Δ → Y dengan terminal terbuka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MVA</w:t>
      </w:r>
      <w:r>
        <w:rPr>
          <w:rFonts w:ascii="Arial" w:hAnsi="Arial" w:eastAsia="Arial" w:cs="Arial"/>
          <w:b w:val="0"/>
          <w:i w:val="0"/>
          <w:sz w:val="21"/>
          <w:vertAlign w:val="subscript"/>
        </w:rPr>
        <w:t>sc</w:t>
      </w:r>
      <w:r>
        <w:rPr>
          <w:rFonts w:ascii="Arial" w:hAnsi="Arial" w:eastAsia="Arial" w:cs="Arial"/>
          <w:b w:val="0"/>
          <w:i w:val="0"/>
          <w:sz w:val="21"/>
        </w:rPr>
        <w:t xml:space="preserve"> rel 20 kV di hilir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subtransien generator (kA)</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pabrik pengolahan logam</w:t>
      </w:r>
      <w:r>
        <w:rPr>
          <w:rFonts w:ascii="Arial" w:hAnsi="Arial" w:eastAsia="Arial" w:cs="Arial"/>
          <w:b w:val="0"/>
          <w:i w:val="0"/>
          <w:sz w:val="22"/>
        </w:rPr>
        <w:t xml:space="preserve"> berlangganan </w:t>
      </w:r>
      <w:r>
        <w:rPr>
          <w:rFonts w:ascii="Arial" w:hAnsi="Arial" w:eastAsia="Arial" w:cs="Arial"/>
          <w:b/>
          <w:i w:val="0"/>
          <w:sz w:val="22"/>
        </w:rPr>
        <w:t>20 kV</w:t>
      </w:r>
      <w:r>
        <w:rPr>
          <w:rFonts w:ascii="Arial" w:hAnsi="Arial" w:eastAsia="Arial" w:cs="Arial"/>
          <w:b w:val="0"/>
          <w:i w:val="0"/>
          <w:sz w:val="22"/>
        </w:rPr>
        <w:t xml:space="preserve">; PLN menyatakan MVA hubung singkat di titik sambung </w:t>
      </w:r>
      <w:r>
        <w:rPr>
          <w:rFonts w:ascii="Arial" w:hAnsi="Arial" w:eastAsia="Arial" w:cs="Arial"/>
          <w:b/>
          <w:i w:val="0"/>
          <w:sz w:val="22"/>
        </w:rPr>
        <w:t>500 MVA</w:t>
      </w:r>
      <w:r>
        <w:rPr>
          <w:rFonts w:ascii="Arial" w:hAnsi="Arial" w:eastAsia="Arial" w:cs="Arial"/>
          <w:b w:val="0"/>
          <w:i w:val="0"/>
          <w:sz w:val="22"/>
        </w:rPr>
        <w:t xml:space="preserve">. Gardu pabrik memakai trafo </w:t>
      </w:r>
      <w:r>
        <w:rPr>
          <w:rFonts w:ascii="Arial" w:hAnsi="Arial" w:eastAsia="Arial" w:cs="Arial"/>
          <w:b/>
          <w:i w:val="0"/>
          <w:sz w:val="22"/>
        </w:rPr>
        <w:t>2 MVA, 20/0,4 kV, Z = 6 %</w:t>
      </w:r>
      <w:r>
        <w:rPr>
          <w:rFonts w:ascii="Arial" w:hAnsi="Arial" w:eastAsia="Arial" w:cs="Arial"/>
          <w:b w:val="0"/>
          <w:i w:val="0"/>
          <w:sz w:val="22"/>
        </w:rPr>
        <w:t xml:space="preserve"> yang memasok rel 400 V dengan PMT utama </w:t>
      </w:r>
      <w:r>
        <w:rPr>
          <w:rFonts w:ascii="Arial" w:hAnsi="Arial" w:eastAsia="Arial" w:cs="Arial"/>
          <w:b/>
          <w:i w:val="0"/>
          <w:sz w:val="22"/>
        </w:rPr>
        <w:t>50 kA</w:t>
      </w:r>
      <w:r>
        <w:rPr>
          <w:rFonts w:ascii="Arial" w:hAnsi="Arial" w:eastAsia="Arial" w:cs="Arial"/>
          <w:b w:val="0"/>
          <w:i w:val="0"/>
          <w:sz w:val="22"/>
        </w:rPr>
        <w:t>. Beban utama: mesin bubut, tanur perlakuan panas, dan kompresor.</w:t>
      </w:r>
    </w:p>
    <w:p>
      <w:pPr>
        <w:spacing w:line="360" w:lineRule="auto" w:after="120"/>
        <w:jc w:val="both"/>
      </w:pPr>
      <w:r>
        <w:rPr>
          <w:rFonts w:ascii="Arial" w:hAnsi="Arial" w:eastAsia="Arial" w:cs="Arial"/>
          <w:b w:val="0"/>
          <w:i w:val="0"/>
          <w:sz w:val="22"/>
        </w:rPr>
        <w:t xml:space="preserve">Tiga persoalan muncul sekaligus: pemasok panel bertanya apakah </w:t>
      </w:r>
      <w:r>
        <w:rPr>
          <w:rFonts w:ascii="Arial" w:hAnsi="Arial" w:eastAsia="Arial" w:cs="Arial"/>
          <w:b/>
          <w:i w:val="0"/>
          <w:sz w:val="22"/>
        </w:rPr>
        <w:t>PMT 50 kA</w:t>
      </w:r>
      <w:r>
        <w:rPr>
          <w:rFonts w:ascii="Arial" w:hAnsi="Arial" w:eastAsia="Arial" w:cs="Arial"/>
          <w:b w:val="0"/>
          <w:i w:val="0"/>
          <w:sz w:val="22"/>
        </w:rPr>
        <w:t xml:space="preserve"> cukup; bagian produksi ingin memasang motor kompresor </w:t>
      </w:r>
      <w:r>
        <w:rPr>
          <w:rFonts w:ascii="Arial" w:hAnsi="Arial" w:eastAsia="Arial" w:cs="Arial"/>
          <w:b/>
          <w:i w:val="0"/>
          <w:sz w:val="22"/>
        </w:rPr>
        <w:t>300 kW</w:t>
      </w:r>
      <w:r>
        <w:rPr>
          <w:rFonts w:ascii="Arial" w:hAnsi="Arial" w:eastAsia="Arial" w:cs="Arial"/>
          <w:b w:val="0"/>
          <w:i w:val="0"/>
          <w:sz w:val="22"/>
        </w:rPr>
        <w:t xml:space="preserve"> dengan start langsung; dan seorang kontraktor mengusulkan memaralel </w:t>
      </w:r>
      <w:r>
        <w:rPr>
          <w:rFonts w:ascii="Arial" w:hAnsi="Arial" w:eastAsia="Arial" w:cs="Arial"/>
          <w:b/>
          <w:i w:val="0"/>
          <w:sz w:val="22"/>
        </w:rPr>
        <w:t>trafo kedua 1,6 MVA, Z 4 %</w:t>
      </w:r>
      <w:r>
        <w:rPr>
          <w:rFonts w:ascii="Arial" w:hAnsi="Arial" w:eastAsia="Arial" w:cs="Arial"/>
          <w:b w:val="0"/>
          <w:i w:val="0"/>
          <w:sz w:val="22"/>
        </w:rPr>
        <w:t xml:space="preserve"> supaya rel 'lebih kuat'.</w:t>
      </w:r>
    </w:p>
    <w:p>
      <w:pPr>
        <w:spacing w:line="360" w:lineRule="auto" w:after="120"/>
        <w:jc w:val="both"/>
      </w:pPr>
      <w:r>
        <w:rPr>
          <w:rFonts w:ascii="Arial" w:hAnsi="Arial" w:eastAsia="Arial" w:cs="Arial"/>
          <w:b w:val="0"/>
          <w:i w:val="0"/>
          <w:sz w:val="22"/>
        </w:rPr>
        <w:t xml:space="preserve">Sebagai mahasiswa yang baru menyelesaikan Modul 7, Anda diminta menghitung ketiganya pada basis 100 MVA dan memberi rekomendasi </w:t>
      </w:r>
      <w:r>
        <w:rPr>
          <w:rFonts w:ascii="Arial" w:hAnsi="Arial" w:eastAsia="Arial" w:cs="Arial"/>
          <w:b/>
          <w:i w:val="0"/>
          <w:sz w:val="22"/>
        </w:rPr>
        <w:t>sebelum</w:t>
      </w:r>
      <w:r>
        <w:rPr>
          <w:rFonts w:ascii="Arial" w:hAnsi="Arial" w:eastAsia="Arial" w:cs="Arial"/>
          <w:b w:val="0"/>
          <w:i w:val="0"/>
          <w:sz w:val="22"/>
        </w:rPr>
        <w:t xml:space="preserve"> pabrik membeli apa pun.</w:t>
      </w:r>
    </w:p>
    <w:p>
      <w:pPr>
        <w:spacing w:line="360" w:lineRule="auto" w:after="120"/>
        <w:jc w:val="both"/>
      </w:pPr>
      <w:r>
        <w:rPr>
          <w:rFonts w:ascii="Arial" w:hAnsi="Arial" w:eastAsia="Arial" w:cs="Arial"/>
          <w:b w:val="0"/>
          <w:i w:val="0"/>
          <w:sz w:val="22"/>
        </w:rPr>
        <w:t xml:space="preserve">Rel yang 'kuat' bagi motor adalah rel yang 'berbahaya' bagi pemutus: keduanya diukur oleh angka yang sama, MVA hubung singkat. Forum ini mengajak Anda menghitung </w:t>
      </w:r>
      <w:r>
        <w:rPr>
          <w:rFonts w:ascii="Arial" w:hAnsi="Arial" w:eastAsia="Arial" w:cs="Arial"/>
          <w:b/>
          <w:i w:val="0"/>
          <w:sz w:val="22"/>
        </w:rPr>
        <w:t>berapa</w:t>
      </w:r>
      <w:r>
        <w:rPr>
          <w:rFonts w:ascii="Arial" w:hAnsi="Arial" w:eastAsia="Arial" w:cs="Arial"/>
          <w:b w:val="0"/>
          <w:i w:val="0"/>
          <w:sz w:val="22"/>
        </w:rPr>
        <w:t xml:space="preserve"> angka itu, </w:t>
      </w:r>
      <w:r>
        <w:rPr>
          <w:rFonts w:ascii="Arial" w:hAnsi="Arial" w:eastAsia="Arial" w:cs="Arial"/>
          <w:b/>
          <w:i w:val="0"/>
          <w:sz w:val="22"/>
        </w:rPr>
        <w:t>seberapa jauh</w:t>
      </w:r>
      <w:r>
        <w:rPr>
          <w:rFonts w:ascii="Arial" w:hAnsi="Arial" w:eastAsia="Arial" w:cs="Arial"/>
          <w:b w:val="0"/>
          <w:i w:val="0"/>
          <w:sz w:val="22"/>
        </w:rPr>
        <w:t xml:space="preserve"> tegangan jatuh saat motor distart, dan </w:t>
      </w:r>
      <w:r>
        <w:rPr>
          <w:rFonts w:ascii="Arial" w:hAnsi="Arial" w:eastAsia="Arial" w:cs="Arial"/>
          <w:b/>
          <w:i w:val="0"/>
          <w:sz w:val="22"/>
        </w:rPr>
        <w:t>apa akibat</w:t>
      </w:r>
      <w:r>
        <w:rPr>
          <w:rFonts w:ascii="Arial" w:hAnsi="Arial" w:eastAsia="Arial" w:cs="Arial"/>
          <w:b w:val="0"/>
          <w:i w:val="0"/>
          <w:sz w:val="22"/>
        </w:rPr>
        <w:t xml:space="preserve"> memaralel trafo kedua.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MVA dan arus hubung singkat di rel 20 kV dan 400 V pabrik: cukupkah PMT 400 V kelas 50 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Motor kompresor 300 kW akan distart langsung (DOL): berapa jatuh tegangan rel 400 V, dan perlukah soft starter?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Trafo kedua 1,6 MVA (4 %) diparalel untuk 'menguatkan' rel: apa akibatnya pada arus hubung singkat dan PMT lama?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Arismunandar &amp; S. Kuwahara. Buku Pegangan Teknik Tenaga Listrik Jilid 3: Gardu Induk, Cetakan 7. Pradnya Paramita, 2004.</w:t>
      </w:r>
    </w:p>
    <w:p>
      <w:pPr>
        <w:spacing w:line="288" w:lineRule="auto" w:after="80"/>
        <w:ind w:left="567" w:hanging="567"/>
        <w:jc w:val="left"/>
      </w:pPr>
      <w:r>
        <w:rPr>
          <w:rFonts w:ascii="Arial" w:hAnsi="Arial" w:eastAsia="Arial" w:cs="Arial"/>
          <w:b w:val="0"/>
          <w:i w:val="0"/>
          <w:sz w:val="21"/>
        </w:rPr>
        <w:t>Fortescue, C. L. (1918). Method of symmetrical co-ordinates applied to the solution of polyphase networks. Transactions of the AIEE, 37(2), 1027–1140.</w:t>
      </w:r>
    </w:p>
    <w:p>
      <w:pPr>
        <w:spacing w:line="288" w:lineRule="auto" w:after="80"/>
        <w:ind w:left="567" w:hanging="567"/>
        <w:jc w:val="left"/>
      </w:pPr>
      <w:r>
        <w:rPr>
          <w:rFonts w:ascii="Arial" w:hAnsi="Arial" w:eastAsia="Arial" w:cs="Arial"/>
          <w:b w:val="0"/>
          <w:i w:val="0"/>
          <w:sz w:val="21"/>
        </w:rPr>
        <w:t>H. Saadat. Power System Analysis, International Edition. McGraw-Hill, 1999.</w:t>
      </w:r>
    </w:p>
    <w:p>
      <w:pPr>
        <w:spacing w:line="288" w:lineRule="auto" w:after="80"/>
        <w:ind w:left="567" w:hanging="567"/>
        <w:jc w:val="left"/>
      </w:pPr>
      <w:r>
        <w:rPr>
          <w:rFonts w:ascii="Arial" w:hAnsi="Arial" w:eastAsia="Arial" w:cs="Arial"/>
          <w:b w:val="0"/>
          <w:i w:val="0"/>
          <w:sz w:val="21"/>
        </w:rPr>
        <w:t>IEC 60909-0:2016. Short-circuit currents in three-phase a.c. systems – Part 0: Calculation of currents. International Electrotechnical Commission.</w:t>
      </w:r>
    </w:p>
    <w:p>
      <w:pPr>
        <w:spacing w:line="288" w:lineRule="auto" w:after="80"/>
        <w:ind w:left="567" w:hanging="567"/>
        <w:jc w:val="left"/>
      </w:pPr>
      <w:r>
        <w:rPr>
          <w:rFonts w:ascii="Arial" w:hAnsi="Arial" w:eastAsia="Arial" w:cs="Arial"/>
          <w:b w:val="0"/>
          <w:i w:val="0"/>
          <w:sz w:val="21"/>
        </w:rPr>
        <w:t>IEEE Std 242-2001. IEEE Recommended Practice for Protection and Coordination of Industrial and Commercial Power Systems (Buff Book).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J. J. Grainger &amp; W. D. Stevenson, Jr.. Power System Analysis. McGraw-Hill, 1994.</w:t>
      </w:r>
    </w:p>
    <w:p>
      <w:pPr>
        <w:spacing w:line="288" w:lineRule="auto" w:after="80"/>
        <w:ind w:left="567" w:hanging="567"/>
        <w:jc w:val="left"/>
      </w:pPr>
      <w:r>
        <w:rPr>
          <w:rFonts w:ascii="Arial" w:hAnsi="Arial" w:eastAsia="Arial" w:cs="Arial"/>
          <w:b w:val="0"/>
          <w:i w:val="0"/>
          <w:sz w:val="21"/>
        </w:rPr>
        <w:t>S. J. Chapman. Electric Machinery Fundamentals, Fifth Edition. McGraw-Hill, 2012.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