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77A551D9" w14:textId="77777777" w:rsidTr="00522208">
        <w:trPr>
          <w:jc w:val="center"/>
        </w:trPr>
        <w:tc>
          <w:tcPr>
            <w:tcW w:w="9072" w:type="dxa"/>
          </w:tcPr>
          <w:p w14:paraId="18B57CBD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057F1716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W132500020 – GETARAN MEKANIK</w:t>
            </w:r>
          </w:p>
        </w:tc>
      </w:tr>
    </w:tbl>
    <w:p w14:paraId="1C41EE24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4EC6E1E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99BBE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10B8988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4BF1D2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02CD181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366F864D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120E39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5C73601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52B80215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F800BD1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1E523495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Rabu, 20 April 2026</w:t>
            </w:r>
          </w:p>
        </w:tc>
      </w:tr>
      <w:tr w:rsidR="00DE40D8" w:rsidRPr="00D2209C" w14:paraId="7604EA88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834C42E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1B570FC6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2 SKS</w:t>
            </w:r>
          </w:p>
        </w:tc>
      </w:tr>
      <w:tr w:rsidR="00DE40D8" w:rsidRPr="00D2209C" w14:paraId="5A5B78EC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5A647D0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71DB95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1D61C624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23AD26D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A7472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25% (sesuai dengan rencana pembobotan asesmen di Excel 1D)</w:t>
            </w:r>
          </w:p>
        </w:tc>
      </w:tr>
      <w:tr w:rsidR="00522208" w:rsidRPr="00D2209C" w14:paraId="04C6FEFA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AFB202E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1F0E5B0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30134F" w:rsidRPr="00D2209C" w14:paraId="7128C0EF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613071B8" w14:textId="77777777" w:rsidR="0030134F" w:rsidRPr="00D2209C" w:rsidRDefault="0030134F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 w14:paraId="1A8782D4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dan menjelaskan konsep dasar getaran mekanik</w:t>
            </w:r>
          </w:p>
        </w:tc>
        <w:tc>
          <w:tcPr>
            <w:tcW w:w="1191" w:type="dxa"/>
            <w:vAlign w:val="center"/>
          </w:tcPr>
          <w:p w14:paraId="5BB2B078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30134F" w:rsidRPr="00D2209C" w14:paraId="064780F7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437E8CC1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68EAB2BC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memodelkan sistem getaran bebas dari satu derajat kebebasan baik secara manual dan komputerisasi.</w:t>
            </w:r>
          </w:p>
        </w:tc>
        <w:tc>
          <w:tcPr>
            <w:tcW w:w="1191" w:type="dxa"/>
            <w:vAlign w:val="center"/>
          </w:tcPr>
          <w:p w14:paraId="0ED7C259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30134F" w:rsidRPr="00D2209C" w14:paraId="543F4A0A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002B32CA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1448258F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melakukan perhitungan dari sistem getaran bebas dan paksa tanpa atau dengan redaman.</w:t>
            </w:r>
          </w:p>
        </w:tc>
        <w:tc>
          <w:tcPr>
            <w:tcW w:w="1191" w:type="dxa"/>
            <w:vAlign w:val="center"/>
          </w:tcPr>
          <w:p w14:paraId="2ED59EF1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DE40D8" w:rsidRPr="00D2209C" w14:paraId="4DA1E0A9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B08406B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269C1A18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56349A58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F431FDA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3B1211D6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AF5530" w14:paraId="29E95303" w14:textId="77777777" w:rsidTr="00E360D2">
        <w:trPr>
          <w:jc w:val="center"/>
        </w:trPr>
        <w:tc>
          <w:tcPr>
            <w:tcW w:w="11268" w:type="dxa"/>
          </w:tcPr>
          <w:p w14:paraId="0D29B14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1381FA4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7C6A822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1D10EE23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2D8C7CDF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019F4DC8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5777B22B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25FB0486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772254C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7B1A78EE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419E3660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C0B70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6D98DAB6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510B5308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7DDA61B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3DE338E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0107238C" w14:textId="77777777" w:rsidTr="00CB095E">
        <w:trPr>
          <w:trHeight w:val="107"/>
          <w:jc w:val="center"/>
        </w:trPr>
        <w:tc>
          <w:tcPr>
            <w:tcW w:w="4380" w:type="dxa"/>
          </w:tcPr>
          <w:p w14:paraId="3A7D3492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705696A2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44DDBDA3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09C0E891" w14:textId="77777777" w:rsidR="00CB095E" w:rsidRPr="00D2209C" w:rsidRDefault="00CB095E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48A6A7B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3C7C00CD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</w:tcPr>
          <w:p w14:paraId="7C378798" w14:textId="77777777" w:rsidR="00495B68" w:rsidRPr="00D2209C" w:rsidRDefault="00495B68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7959CB3A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04D6576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  <w:t>Tanda Tangan</w:t>
            </w:r>
          </w:p>
          <w:p w14:paraId="2DE3AA1D" w14:textId="77777777" w:rsidR="00E65507" w:rsidRPr="00D2209C" w:rsidRDefault="00E65507" w:rsidP="00621100">
            <w:pPr>
              <w:tabs>
                <w:tab w:val="left" w:pos="1620"/>
              </w:tabs>
              <w:spacing w:after="0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1201EE02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</w:p>
          <w:p w14:paraId="6F148389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09EB603E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560" w:right="1440" w:bottom="1440" w:left="1440" w:header="708" w:footer="708" w:gutter="0"/>
          <w:cols w:space="708"/>
          <w:docGrid w:linePitch="360"/>
        </w:sectPr>
      </w:pPr>
    </w:p>
    <w:p w14:paraId="25D7EEB6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67ED8655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3E6FD148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1E4754A4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3186ECF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203ECF2D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249EB157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77060EB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E124EB" w14:paraId="7E1DC740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2BC9D9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1.1</w:t>
            </w:r>
          </w:p>
        </w:tc>
        <w:tc>
          <w:tcPr>
            <w:tcW w:w="1205" w:type="dxa"/>
            <w:vAlign w:val="center"/>
          </w:tcPr>
          <w:p w14:paraId="78F64294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 w14:paraId="1A6525B9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Motor listrik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sudut motor ω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ω = 2π·(RPM/60).</w:t>
            </w:r>
          </w:p>
        </w:tc>
        <w:tc>
          <w:tcPr>
            <w:tcW w:w="730" w:type="dxa"/>
            <w:vAlign w:val="center"/>
          </w:tcPr>
          <w:p w14:paraId="3564EAB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B8D7DB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E124EB" w14:paraId="3E882295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771CB6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393F5B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 w14:paraId="1E467780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motor pada P1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T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satu putaran. Tunjukkan substitusi nilai N Anda.</w:t>
            </w:r>
          </w:p>
        </w:tc>
        <w:tc>
          <w:tcPr>
            <w:tcW w:w="730" w:type="dxa"/>
            <w:vAlign w:val="center"/>
          </w:tcPr>
          <w:p w14:paraId="1063334F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8B40DF4" w14:textId="77777777" w:rsidR="00E124EB" w:rsidRDefault="00E124EB">
            <w:pPr>
              <w:spacing w:after="0" w:line="240" w:lineRule="auto"/>
            </w:pPr>
          </w:p>
        </w:tc>
      </w:tr>
      <w:tr w:rsidR="00E124EB" w14:paraId="69D1F06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7A378E9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256240C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 w14:paraId="455B4292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SDOF undamped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(N+1)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1000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Persamaan gerak harmonik adalah x(t) = A·sin(ωₙt) dengan amplitudo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0.05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percepatan maksimum a_max = A·ωₙ² (m/s²)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Identifikasi pula hubungan fase antara x(t), v(t)=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dan a(t)=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ẍ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kurva.</w:t>
            </w:r>
          </w:p>
          <w:p w14:paraId="5915AAB0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7BA13192" wp14:editId="17E41F2B">
                  <wp:extent cx="2031824" cy="907063"/>
                  <wp:effectExtent l="0" t="0" r="6985" b="7620"/>
                  <wp:docPr id="104" name="Diagram harmon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Diagram harmonic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141" cy="913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F41FF0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1E06D68" w14:textId="77777777" w:rsidR="00E124EB" w:rsidRDefault="00E124EB">
            <w:pPr>
              <w:spacing w:after="0" w:line="240" w:lineRule="auto"/>
            </w:pPr>
          </w:p>
        </w:tc>
      </w:tr>
      <w:tr w:rsidR="00E124EB" w14:paraId="0BC39DF6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6011735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2E41A0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 w14:paraId="63C76D36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P3, jelaskan apakah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&gt; 1.5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? Tunjukkan kriteria yang digunakan dengan substitusi nilai N Anda.</w:t>
            </w:r>
          </w:p>
        </w:tc>
        <w:tc>
          <w:tcPr>
            <w:tcW w:w="730" w:type="dxa"/>
            <w:vAlign w:val="center"/>
          </w:tcPr>
          <w:p w14:paraId="74B5955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52E496C" w14:textId="77777777" w:rsidR="00E124EB" w:rsidRDefault="00E124EB">
            <w:pPr>
              <w:spacing w:after="0" w:line="240" w:lineRule="auto"/>
            </w:pPr>
          </w:p>
        </w:tc>
      </w:tr>
      <w:tr w:rsidR="00E124EB" w14:paraId="5ECFBBD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A8FA53B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23C2B17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P21</w:t>
            </w:r>
          </w:p>
        </w:tc>
        <w:tc>
          <w:tcPr>
            <w:tcW w:w="6392" w:type="dxa"/>
            <w:vAlign w:val="center"/>
          </w:tcPr>
          <w:p w14:paraId="7F1FAED8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Konversi unit frekuensi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sebuah getaran memiliki frekuensi natural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fₙ = (N+1)/10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Hitung frekuensi sudut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ωₙ = 2π·fₙ. (b) Konversi 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ekuivalen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RPM = 60·fₙ. Tunjukkan perhitungan langkah demi langkah.</w:t>
            </w:r>
          </w:p>
        </w:tc>
        <w:tc>
          <w:tcPr>
            <w:tcW w:w="730" w:type="dxa"/>
            <w:vAlign w:val="center"/>
          </w:tcPr>
          <w:p w14:paraId="7D839BA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CF6B021" w14:textId="77777777" w:rsidR="00E124EB" w:rsidRDefault="00E124EB">
            <w:pPr>
              <w:spacing w:after="0" w:line="240" w:lineRule="auto"/>
            </w:pPr>
          </w:p>
        </w:tc>
      </w:tr>
      <w:tr w:rsidR="00E124EB" w14:paraId="19F101C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26585B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1.2</w:t>
            </w:r>
          </w:p>
        </w:tc>
        <w:tc>
          <w:tcPr>
            <w:tcW w:w="1205" w:type="dxa"/>
            <w:vAlign w:val="center"/>
          </w:tcPr>
          <w:p w14:paraId="6BC68A5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 w14:paraId="3AB586B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sistem pegas-massa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 × 10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60FEF2C6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424F5B73" wp14:editId="603BC5A5">
                  <wp:extent cx="1400855" cy="723900"/>
                  <wp:effectExtent l="0" t="0" r="8890" b="0"/>
                  <wp:docPr id="110" name="Diagram spring_ma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Diagram spring_mass"/>
                          <pic:cNvPicPr/>
                        </pic:nvPicPr>
                        <pic:blipFill rotWithShape="1">
                          <a:blip r:embed="rId11"/>
                          <a:srcRect b="21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4520" cy="7257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FB48846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3BDC9FF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 w:rsidR="00E124EB" w14:paraId="7040449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DDEC4C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62EEB3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 w14:paraId="010190C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fₙ (Hz)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fₙ = (1/2π)·√(k/m).</w:t>
            </w:r>
          </w:p>
        </w:tc>
        <w:tc>
          <w:tcPr>
            <w:tcW w:w="730" w:type="dxa"/>
            <w:vAlign w:val="center"/>
          </w:tcPr>
          <w:p w14:paraId="341C751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2C3E54B" w14:textId="77777777" w:rsidR="00E124EB" w:rsidRDefault="00E124EB">
            <w:pPr>
              <w:spacing w:after="0" w:line="240" w:lineRule="auto"/>
            </w:pPr>
          </w:p>
        </w:tc>
      </w:tr>
      <w:tr w:rsidR="00E124EB" w14:paraId="31962B9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C949BB6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C269852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 w14:paraId="0FAE375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T (s)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T = 2π·√(m/k).</w:t>
            </w:r>
          </w:p>
        </w:tc>
        <w:tc>
          <w:tcPr>
            <w:tcW w:w="730" w:type="dxa"/>
            <w:vAlign w:val="center"/>
          </w:tcPr>
          <w:p w14:paraId="298EBFC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645F2833" w14:textId="77777777" w:rsidR="00E124EB" w:rsidRDefault="00E124EB">
            <w:pPr>
              <w:spacing w:after="0" w:line="240" w:lineRule="auto"/>
            </w:pPr>
          </w:p>
        </w:tc>
      </w:tr>
      <w:tr w:rsidR="00E124EB" w14:paraId="12C51432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913B58B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3428865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 w14:paraId="11B68037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Bila kekakuan diubah menjadi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 × 40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 tetap = 1 kg),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fₙ baru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persen perubahan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dibanding fₙ pada P6.</w:t>
            </w:r>
          </w:p>
        </w:tc>
        <w:tc>
          <w:tcPr>
            <w:tcW w:w="730" w:type="dxa"/>
            <w:vAlign w:val="center"/>
          </w:tcPr>
          <w:p w14:paraId="216171D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258C688" w14:textId="77777777" w:rsidR="00E124EB" w:rsidRDefault="00E124EB">
            <w:pPr>
              <w:spacing w:after="0" w:line="240" w:lineRule="auto"/>
            </w:pPr>
          </w:p>
        </w:tc>
      </w:tr>
      <w:tr w:rsidR="00E124EB" w14:paraId="3A8B53F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2DA46BE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1.3</w:t>
            </w:r>
          </w:p>
        </w:tc>
        <w:tc>
          <w:tcPr>
            <w:tcW w:w="1205" w:type="dxa"/>
            <w:vAlign w:val="center"/>
          </w:tcPr>
          <w:p w14:paraId="17CC371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 w14:paraId="106938D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Plot respons x(t)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pada P5 dengan kondisi awal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x(0) = 0.05 m,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selama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∈ [0, 5]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Sertakan grafik di laporan.</w:t>
            </w:r>
          </w:p>
        </w:tc>
        <w:tc>
          <w:tcPr>
            <w:tcW w:w="730" w:type="dxa"/>
            <w:vAlign w:val="center"/>
          </w:tcPr>
          <w:p w14:paraId="2FB6ED72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17BFF79F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 w:rsidR="00E124EB" w14:paraId="0124F4D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E22312F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50C59FD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P22</w:t>
            </w:r>
          </w:p>
        </w:tc>
        <w:tc>
          <w:tcPr>
            <w:tcW w:w="6392" w:type="dxa"/>
            <w:vAlign w:val="center"/>
          </w:tcPr>
          <w:p w14:paraId="48926ED9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Konservasi energi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untuk sistem pada P5 dengan amplitudo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0.05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energi kinetik maksimum E_K_max = ½·m·(A·ωₙ)²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energi potensial maksimum E_P_max = ½·k·A²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Verifikasi bahwa keduanya sama (hukum konservasi energi).</w:t>
            </w:r>
          </w:p>
        </w:tc>
        <w:tc>
          <w:tcPr>
            <w:tcW w:w="730" w:type="dxa"/>
            <w:vAlign w:val="center"/>
          </w:tcPr>
          <w:p w14:paraId="34B34FF4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E0F044D" w14:textId="77777777" w:rsidR="00E124EB" w:rsidRDefault="00E124EB">
            <w:pPr>
              <w:spacing w:after="0" w:line="240" w:lineRule="auto"/>
            </w:pPr>
          </w:p>
        </w:tc>
      </w:tr>
      <w:tr w:rsidR="00E124EB" w14:paraId="47D497B4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1D0863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2.1</w:t>
            </w:r>
          </w:p>
        </w:tc>
        <w:tc>
          <w:tcPr>
            <w:tcW w:w="1205" w:type="dxa"/>
            <w:vAlign w:val="center"/>
          </w:tcPr>
          <w:p w14:paraId="37B8A2E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 w14:paraId="414D3CA2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bebas teredam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5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125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 = (N+1) Ns/m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redaman ζ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ζ = c/(2√(km)). Pada gambar tiga rezim damping (under, critical, over) di samping,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kurva mana yang sesuai untuk sistem Anda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4B1BE87F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792901FF" wp14:editId="5CBFAE11">
                  <wp:extent cx="2060575" cy="919899"/>
                  <wp:effectExtent l="0" t="0" r="0" b="0"/>
                  <wp:docPr id="122" name="Diagram three_regim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Diagram three_regimes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565" cy="92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08B31B3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5A27E6F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3090447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1CCA58A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2F76E1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 w14:paraId="4947ECE2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P10, jelaskan secara teoritis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karakteristik respons untuk tiga rezim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(underdamped, critically damped, overdamped) — meliputi: keberadaan osilasi, kecepatan menuju equilibrium, dan signifikansi nilai ζ untuk masing-masing rezim.</w:t>
            </w:r>
          </w:p>
        </w:tc>
        <w:tc>
          <w:tcPr>
            <w:tcW w:w="730" w:type="dxa"/>
            <w:vAlign w:val="center"/>
          </w:tcPr>
          <w:p w14:paraId="6757633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E86B311" w14:textId="77777777" w:rsidR="00E124EB" w:rsidRDefault="00E124EB">
            <w:pPr>
              <w:spacing w:after="0" w:line="240" w:lineRule="auto"/>
            </w:pPr>
          </w:p>
        </w:tc>
      </w:tr>
      <w:tr w:rsidR="00E124EB" w14:paraId="690143F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299FEA1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6E4522A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 w14:paraId="3030FEFC" w14:textId="77777777" w:rsidR="00E124EB" w:rsidRPr="00614791" w:rsidRDefault="006A4309">
            <w:pPr>
              <w:spacing w:after="60" w:line="24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teredam ω_d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ωₙ·√(1−ζ²) jika sistem underdamped. Jika tidak, jelaskan mengapa ω_d tidak terdefinisi untuk rezim Anda.</w:t>
            </w:r>
          </w:p>
        </w:tc>
        <w:tc>
          <w:tcPr>
            <w:tcW w:w="730" w:type="dxa"/>
            <w:vAlign w:val="center"/>
          </w:tcPr>
          <w:p w14:paraId="62B2C86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FBF4D31" w14:textId="77777777" w:rsidR="00E124EB" w:rsidRDefault="00E124EB">
            <w:pPr>
              <w:spacing w:after="0" w:line="240" w:lineRule="auto"/>
            </w:pPr>
          </w:p>
        </w:tc>
      </w:tr>
      <w:tr w:rsidR="00E124EB" w14:paraId="7EF85905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70993B9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2.2</w:t>
            </w:r>
          </w:p>
        </w:tc>
        <w:tc>
          <w:tcPr>
            <w:tcW w:w="1205" w:type="dxa"/>
            <w:vAlign w:val="center"/>
          </w:tcPr>
          <w:p w14:paraId="4190CA8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 w14:paraId="6AB77F3A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Implementasi Runge-Kutta orde-4 (RK4)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ẍ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+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+ kx = 0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1, k = 100, c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Step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 = 0.001 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durasi t ∈ [0, 3] s, kondisi awal x(0) = 0.1 m,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(0) = 0.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Plot respons x(t)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1C98C584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3BA67D45" wp14:editId="2F5B9F08">
                  <wp:extent cx="1628391" cy="685800"/>
                  <wp:effectExtent l="0" t="0" r="0" b="0"/>
                  <wp:docPr id="128" name="Diagram sm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Diagram smd"/>
                          <pic:cNvPicPr/>
                        </pic:nvPicPr>
                        <pic:blipFill rotWithShape="1">
                          <a:blip r:embed="rId13"/>
                          <a:srcRect b="25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0491" cy="6866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BDE0C9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0095696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0DA7F8D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187C0A2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99E70C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 w14:paraId="7E5970B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simulasi RK4 pada P13,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puncak amplitudo positif PERTAMA (m)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setelah simpangan x melewati nol (yaitu peak positif kedua). Sertakan kode program dan grafik.</w:t>
            </w:r>
          </w:p>
          <w:p w14:paraId="4846D275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63C36D39" wp14:editId="41114C45">
                  <wp:extent cx="2023745" cy="896596"/>
                  <wp:effectExtent l="0" t="0" r="0" b="0"/>
                  <wp:docPr id="130" name="Diagram decay_pea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Diagram decay_peaks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711" cy="904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6004BD9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0E99FE6" w14:textId="77777777" w:rsidR="00E124EB" w:rsidRDefault="00E124EB">
            <w:pPr>
              <w:spacing w:after="0" w:line="240" w:lineRule="auto"/>
            </w:pPr>
          </w:p>
        </w:tc>
      </w:tr>
      <w:tr w:rsidR="00E124EB" w14:paraId="6956630A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00167F6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50FDE96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P23</w:t>
            </w:r>
          </w:p>
        </w:tc>
        <w:tc>
          <w:tcPr>
            <w:tcW w:w="6392" w:type="dxa"/>
            <w:vAlign w:val="center"/>
          </w:tcPr>
          <w:p w14:paraId="37F03EF5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 (asumsi underdamped),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konstanta peluruhan envelope τ = 1/(ζ·ωₙ)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getaran teredam T_d = 2π/ω_d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signifikansi fisik τ (waktu untuk amplitudo turun ke 1/e ≈ 36.8% dari nilai awal).</w:t>
            </w:r>
          </w:p>
        </w:tc>
        <w:tc>
          <w:tcPr>
            <w:tcW w:w="730" w:type="dxa"/>
            <w:vAlign w:val="center"/>
          </w:tcPr>
          <w:p w14:paraId="16AC0E3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61AA9D03" w14:textId="77777777" w:rsidR="00E124EB" w:rsidRDefault="00E124EB">
            <w:pPr>
              <w:spacing w:after="0" w:line="240" w:lineRule="auto"/>
            </w:pPr>
          </w:p>
        </w:tc>
      </w:tr>
      <w:tr w:rsidR="00E124EB" w14:paraId="0A8D31AE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3222668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3.1</w:t>
            </w:r>
          </w:p>
        </w:tc>
        <w:tc>
          <w:tcPr>
            <w:tcW w:w="1205" w:type="dxa"/>
            <w:vAlign w:val="center"/>
          </w:tcPr>
          <w:p w14:paraId="6CC31D9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 w14:paraId="1453ACB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paksa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10 kg, c = 50 Ns/m, k = 10000 N/m, ω = 20 rad/s, F₀ = (N+1) × 10 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Dynamic Magnification Factor (DMF)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1/√((1−r²)² + (2ζr)²) dengan r = ω/ωₙ.</w:t>
            </w:r>
          </w:p>
          <w:p w14:paraId="691671A6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10495746" wp14:editId="25C94DA1">
                  <wp:extent cx="1678695" cy="1009650"/>
                  <wp:effectExtent l="0" t="0" r="0" b="0"/>
                  <wp:docPr id="134" name="Diagram smd_for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Diagram smd_force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682" cy="1011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1D12E6D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92E916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E124EB" w14:paraId="6E0D66D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5B78D17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DACA3F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 w14:paraId="731C0BA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amplitudo steady-state X (mm)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X = F₀/√((k − mω²)² + (cω)²). Sebelum mencapai steady-state, sistem mengalami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respons transien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meredam (lihat gambar). Konversi hasil ke milimeter.</w:t>
            </w:r>
          </w:p>
          <w:p w14:paraId="15F90C32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3AB1DEC8" wp14:editId="67EE6C21">
                  <wp:extent cx="2171428" cy="962025"/>
                  <wp:effectExtent l="0" t="0" r="635" b="0"/>
                  <wp:docPr id="136" name="Diagram decay_pla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Diagram decay_plain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159" cy="969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0E55A8E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73DEF2E" w14:textId="77777777" w:rsidR="00E124EB" w:rsidRDefault="00E124EB">
            <w:pPr>
              <w:spacing w:after="0" w:line="240" w:lineRule="auto"/>
            </w:pPr>
          </w:p>
        </w:tc>
      </w:tr>
      <w:tr w:rsidR="00E124EB" w14:paraId="4B909ACE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132F299D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35C27E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 w14:paraId="5173A7C7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Analisis FFT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sinyal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sin(2π·(N+1)·t) + 0.3·sin(2π·80·t)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 ∈ [0, 4] s. Identifikasi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dominan (Hz)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numpy.fft.rfft.</w:t>
            </w:r>
          </w:p>
          <w:p w14:paraId="5CF8557B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5E47A7B8" wp14:editId="55ECCCBD">
                  <wp:extent cx="1998345" cy="885343"/>
                  <wp:effectExtent l="0" t="0" r="1905" b="0"/>
                  <wp:docPr id="138" name="Diagram f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Diagram fft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5030" cy="88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3DF447D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F75F6F9" w14:textId="77777777" w:rsidR="00E124EB" w:rsidRDefault="00E124EB">
            <w:pPr>
              <w:spacing w:after="0" w:line="240" w:lineRule="auto"/>
            </w:pPr>
          </w:p>
        </w:tc>
      </w:tr>
      <w:tr w:rsidR="00E124EB" w14:paraId="6846F7D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58F9D57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193D78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 w14:paraId="4FC0A72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Quality factor Q = 1/(2ζ)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resonansi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ζ = (N+1)/200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signifikansi nilai Q yang Anda peroleh (Q tinggi → ?).</w:t>
            </w:r>
          </w:p>
          <w:p w14:paraId="2CD9F4F7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01EC3DE7" wp14:editId="306EB9B5">
                  <wp:extent cx="1798955" cy="945021"/>
                  <wp:effectExtent l="0" t="0" r="0" b="7620"/>
                  <wp:docPr id="140" name="Diagram d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Diagram dmf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337" cy="947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4097612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A75E7B6" w14:textId="77777777" w:rsidR="00E124EB" w:rsidRDefault="00E124EB">
            <w:pPr>
              <w:spacing w:after="0" w:line="240" w:lineRule="auto"/>
            </w:pPr>
          </w:p>
        </w:tc>
      </w:tr>
      <w:tr w:rsidR="00E124EB" w14:paraId="6747C2C8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59F2BA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65A8E1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P24</w:t>
            </w:r>
          </w:p>
        </w:tc>
        <w:tc>
          <w:tcPr>
            <w:tcW w:w="6392" w:type="dxa"/>
            <w:vAlign w:val="center"/>
          </w:tcPr>
          <w:p w14:paraId="1B0AF6AF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sudut fase φ (derajat)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antara gaya eksitasi F(t) dan respons x(t) menggunakan tan(φ) = (2ζr)/(1−r²). Jelaskan apakah respons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mendahului (lead)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atau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tertinggal (lag)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gaya berdasarkan tanda φ.</w:t>
            </w:r>
          </w:p>
        </w:tc>
        <w:tc>
          <w:tcPr>
            <w:tcW w:w="730" w:type="dxa"/>
            <w:vAlign w:val="center"/>
          </w:tcPr>
          <w:p w14:paraId="0EA64CA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CD660AE" w14:textId="77777777" w:rsidR="00E124EB" w:rsidRDefault="00E124EB">
            <w:pPr>
              <w:spacing w:after="0" w:line="240" w:lineRule="auto"/>
            </w:pPr>
          </w:p>
        </w:tc>
      </w:tr>
      <w:tr w:rsidR="00E124EB" w14:paraId="1E16C95B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47086F1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3.2</w:t>
            </w:r>
          </w:p>
        </w:tc>
        <w:tc>
          <w:tcPr>
            <w:tcW w:w="1205" w:type="dxa"/>
            <w:vAlign w:val="center"/>
          </w:tcPr>
          <w:p w14:paraId="299B7A1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 w14:paraId="4CA67913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transmisibilitas T_R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isolator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1.6 + 0.04·N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ζ = 0.05 menggunakan rumus T_R = √((1+(2ζr)²)/((1−r²)²+(2ζr)²)). Tunjukkan substitusi nilai r dan ζ Anda.</w:t>
            </w:r>
          </w:p>
        </w:tc>
        <w:tc>
          <w:tcPr>
            <w:tcW w:w="730" w:type="dxa"/>
            <w:vAlign w:val="center"/>
          </w:tcPr>
          <w:p w14:paraId="297FAFC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228687D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18D911EE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B377801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A03B74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 w14:paraId="0B9BBF0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Desain isolator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mesin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50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dieksitasi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ω_eksitasi = (N+1) rad/s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Target T_R ≤ 0.10 dengan ζ = 0.05.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MAKSIMUM (N/m)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sweep ωₙ (langkah 0.01 rad/s).</w:t>
            </w:r>
          </w:p>
          <w:p w14:paraId="70FCDA11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6CD4E906" wp14:editId="488FC6B5">
                  <wp:extent cx="1827530" cy="960032"/>
                  <wp:effectExtent l="0" t="0" r="1270" b="0"/>
                  <wp:docPr id="146" name="Diagram t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Diagram tr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726" cy="963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F46AC8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5563FC4" w14:textId="77777777" w:rsidR="00E124EB" w:rsidRDefault="00E124EB">
            <w:pPr>
              <w:spacing w:after="0" w:line="240" w:lineRule="auto"/>
            </w:pPr>
          </w:p>
        </w:tc>
      </w:tr>
      <w:tr w:rsidR="00E124EB" w14:paraId="6D95607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91952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E12D946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P25</w:t>
            </w:r>
          </w:p>
        </w:tc>
        <w:tc>
          <w:tcPr>
            <w:tcW w:w="6392" w:type="dxa"/>
            <w:vAlign w:val="center"/>
          </w:tcPr>
          <w:p w14:paraId="54261471" w14:textId="77777777" w:rsidR="00E124EB" w:rsidRPr="00614791" w:rsidRDefault="006A4309">
            <w:pPr>
              <w:spacing w:after="60" w:line="24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Q-factor di P18,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lebar pita resonansi (bandwidth) Δf = fₙ/Q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asumsi fₙ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rentang frekuensi resonansi efektif: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[fₙ − Δf/2 ; fₙ + Δf/2]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Q tinggi → bandwidth sempit → puncak resonansi tajam.</w:t>
            </w:r>
          </w:p>
        </w:tc>
        <w:tc>
          <w:tcPr>
            <w:tcW w:w="730" w:type="dxa"/>
            <w:vAlign w:val="center"/>
          </w:tcPr>
          <w:p w14:paraId="53EB0DD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B7FB6D1" w14:textId="77777777" w:rsidR="00E124EB" w:rsidRDefault="00E124EB">
            <w:pPr>
              <w:spacing w:after="0" w:line="240" w:lineRule="auto"/>
            </w:pPr>
          </w:p>
        </w:tc>
      </w:tr>
    </w:tbl>
    <w:p w14:paraId="16A2AED8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7A1A4073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5C276D84" w14:textId="02EF3242" w:rsidR="00E124EB" w:rsidRPr="00614791" w:rsidRDefault="006A4309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 w:rsidRPr="00614791"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 w:rsidRPr="00614791"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20" w:history="1">
        <w:r w:rsidR="00614791" w:rsidRPr="00614791"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https://dedik-romahadi.github.io/Mechanical-Engineering-Courses/Getaran-Mekanik/Exam/UTS.html</w:t>
        </w:r>
      </w:hyperlink>
      <w:r w:rsidRPr="00614791">
        <w:rPr>
          <w:rFonts w:ascii="Times New Roman" w:hAnsi="Times New Roman"/>
          <w:sz w:val="20"/>
          <w:szCs w:val="20"/>
          <w:lang w:val="id-ID"/>
        </w:rPr>
        <w:t>. UTS dilaksanakan via platform digital tersebut. Mahasiswa login dengan PIN dan mengerjakan soal dalam jadwal yang telah ditetapkan dosen.</w:t>
      </w:r>
    </w:p>
    <w:p w14:paraId="6FA156F6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 / 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UTS dimulai. Dokumen ini hanya menjadi referensi awal struktur soal.</w:t>
      </w:r>
    </w:p>
    <w:p w14:paraId="1B921ECB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m = N + 1 = 51 kg untuk N = 50).</w:t>
      </w:r>
    </w:p>
    <w:p w14:paraId="4FB41C4D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True/False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20 Multiple Choice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Komputasi Easy/Medium</w:t>
      </w:r>
      <w:r>
        <w:rPr>
          <w:rFonts w:ascii="Times New Roman" w:hAnsi="Times New Roman"/>
          <w:sz w:val="20"/>
          <w:szCs w:val="20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5 Komputasi Hard</w:t>
      </w:r>
      <w:r>
        <w:rPr>
          <w:rFonts w:ascii="Times New Roman" w:hAnsi="Times New Roman"/>
          <w:sz w:val="20"/>
          <w:szCs w:val="20"/>
          <w:lang w:val="id-ID"/>
        </w:rPr>
        <w:t xml:space="preserve"> × 4 poin. 25 soal P1–P25 di tabel ini adalah representasi soal yang akan diujikan (total bobot tabel = 25).</w:t>
      </w:r>
    </w:p>
    <w:p w14:paraId="4BAE858C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getaran_mekanik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014621F5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UTS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7A915C2A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via fingerprint browser dan timing analysis.</w:t>
      </w:r>
    </w:p>
    <w:p w14:paraId="35899EE3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UTS = 25%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21"/>
      <w:pgSz w:w="11906" w:h="16838"/>
      <w:pgMar w:top="15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69BEE" w14:textId="77777777" w:rsidR="006A4309" w:rsidRDefault="006A4309" w:rsidP="007F25E5">
      <w:pPr>
        <w:spacing w:after="0" w:line="240" w:lineRule="auto"/>
      </w:pPr>
      <w:r>
        <w:separator/>
      </w:r>
    </w:p>
  </w:endnote>
  <w:endnote w:type="continuationSeparator" w:id="0">
    <w:p w14:paraId="38F6019C" w14:textId="77777777" w:rsidR="006A4309" w:rsidRDefault="006A4309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44FAC0BA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278CFDF7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66F7A17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62C07FA0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23014" w14:textId="77777777" w:rsidR="006A4309" w:rsidRDefault="006A4309" w:rsidP="007F25E5">
      <w:pPr>
        <w:spacing w:after="0" w:line="240" w:lineRule="auto"/>
      </w:pPr>
      <w:r>
        <w:separator/>
      </w:r>
    </w:p>
  </w:footnote>
  <w:footnote w:type="continuationSeparator" w:id="0">
    <w:p w14:paraId="1381FCFB" w14:textId="77777777" w:rsidR="006A4309" w:rsidRDefault="006A4309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9ECEA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62D5E7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1BA3D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A4309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7F56B4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AF5530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8B8051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dedik-romahadi.github.io/Mechanical-Engineering-Courses/Getaran-Mekanik/Exam/UTS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208</cp:revision>
  <cp:lastPrinted>2025-10-10T03:47:00Z</cp:lastPrinted>
  <dcterms:created xsi:type="dcterms:W3CDTF">2025-10-10T06:14:00Z</dcterms:created>
  <dcterms:modified xsi:type="dcterms:W3CDTF">2026-04-27T15:10:00Z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