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Setiap pengukuran sensor mengandung noise: model sinyal teramati adalah x_obs(t)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w_optimal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p>
    <w:p>
      <w:pPr>
        <w:spacing w:before="40" w:after="120"/>
        <w:jc w:val="center"/>
      </w:pPr>
      <w:r>
        <w:rPr>
          <w:rFonts w:ascii="Arial" w:hAnsi="Arial" w:cs="Arial"/>
          <w:b/>
          <w:i/>
          <w:color w:val="305496"/>
          <w:sz w:val="22"/>
        </w:rPr>
        <w:t>Centered: y't = (1/k)·Σ xt+i , i=−k/2..k/2      Trailing: y't = (1/k)·Σ xt−i , i=0..k−1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p>
    <w:p>
      <w:pPr>
        <w:spacing w:before="40" w:after="120"/>
        <w:jc w:val="center"/>
      </w:pPr>
      <w:r>
        <w:rPr>
          <w:rFonts w:ascii="Arial" w:hAnsi="Arial" w:cs="Arial"/>
          <w:b/>
          <w:i/>
          <w:color w:val="305496"/>
          <w:sz w:val="22"/>
        </w:rPr>
        <w:t>EMAt = α·xt + (1−α)·EMAt−1 ,  α ∈ (0, 1]</w:t>
      </w:r>
    </w:p>
    <w:p>
      <w:pPr>
        <w:spacing w:line="360" w:lineRule="auto" w:after="120"/>
        <w:jc w:val="both"/>
      </w:pPr>
      <w:r>
        <w:rPr>
          <w:rFonts w:ascii="Arial" w:hAnsi="Arial" w:cs="Arial"/>
          <w:b w:val="0"/>
          <w:i w:val="0"/>
          <w:sz w:val="22"/>
        </w:rPr>
        <w:t>Bobot pengamatan ke-i dari belakang adalah wi = α·(1−α)^i,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`pd.Series(x).ewm(alpha=α,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EMA punya lag lebih kecil dan tidak perlu menyimpan seluruh window (hanya nilai EMA sebelumnya), sementara MA punya frequency response yang lebih bersih (less sidelobe leakage). EWMA control chart (`|x − EMA| &gt; 3·√(EMA_var)`) adalah teknik standar Statistical Process Control (SPC)/Six Sigma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p>
    <w:p>
      <w:pPr>
        <w:spacing w:before="40" w:after="120"/>
        <w:jc w:val="center"/>
      </w:pPr>
      <w:r>
        <w:rPr>
          <w:rFonts w:ascii="Arial" w:hAnsi="Arial" w:cs="Arial"/>
          <w:b/>
          <w:i/>
          <w:color w:val="305496"/>
          <w:sz w:val="22"/>
        </w:rPr>
        <w:t>Median: y't = median(x[t−k : t+k+1])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Cortex-M4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1000; T_dur = 2.0; N = int(fs * T_dur)</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Terapkan EMA dengan α=0,1 memakai pandas: ema = pd.Series(y).ewm(alpha=0.1,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pd.Series(y).ewm(alpha=...,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responsif dengan ewm(alpha=...,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anomaly detection berbasis EMA + aturan 3σ. Generate sinyal baru: y_anom = clean + noise (tanpa spike), lalu inject 3 anomali besar: y_anom[[250,750,1250]] += 4.0. Hitung EMA(α=0,05) lalu residual = y_anom − EMA. Hitung n_detect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