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berguna bila hasilnya mengubah model. Pertemuan ini menutup siklus: membaca daerah kritis lalu memperbaikinya dengan fillet, menaikkan kekakuan dengan rusuk, memangkas massa tanpa melewati tegangan izin, memilih material dari kekakuan spesifik, dan mengendalikan semua parameter lewat Spreadsheet dan ekspresi agar tiap iterasi hanya mengubah satu angka. Tugasnya lima model parametrik dengan bacaan tinggi penampang, volume, massa, dan momen inersia.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3.3: </w:t>
      </w:r>
      <w:r>
        <w:rPr>
          <w:rFonts w:ascii="Arial" w:hAnsi="Arial" w:eastAsia="Arial" w:cs="Arial"/>
          <w:b w:val="0"/>
          <w:i w:val="0"/>
          <w:sz w:val="22"/>
        </w:rPr>
        <w:t>Mampu melakukan modifikasi desain berdasarkan analisis simulasi untuk meningkatkan performa dan efisiensi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Memodifikasi geometri berdasarkan hasil simulasi: penambahan fillet dan rusuk, penipisan bagian yang berlebih, pemilihan material, dan iterasi parametrik lewat Spreadsheet hingga performa dan efisiensi meningkat.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Fillet &amp; Rusuk; Spreadsheet Parametrik; Iterasi Desain; Efisiensi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Spreadsheet h_req dari σ_izin — h_req (mm) (6 poin); T2 Pelat + rusuk segitiga — volume (mm³) (6 poin); T3 Pelat 3 lubang LinearPattern — massa baja (g) (6 poin); T4 Substitusi Al kekakuan sama — massa Al (g) (11 poin); T5 Profil I berpusat di origin — I_x (mm⁴)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mata kuliah 3 SKS kelas 2A2132FF; bobot penilaian Tugas 3 %, UTS 0 %, UAS 5 % (SIA).</w:t>
      </w:r>
    </w:p>
    <w:p>
      <w:pPr>
        <w:keepNext/>
        <w:spacing w:before="320" w:after="160" w:line="276" w:lineRule="auto"/>
      </w:pPr>
      <w:r>
        <w:rPr>
          <w:rFonts w:ascii="Arial" w:hAnsi="Arial" w:eastAsia="Arial" w:cs="Arial"/>
          <w:b/>
          <w:i w:val="0"/>
          <w:color w:val="1F3864"/>
          <w:sz w:val="28"/>
        </w:rPr>
        <w:t>SIKLUS ITERASI DESAIN: SIMULASI, EVALUASI, MODIFIKASI</w:t>
      </w:r>
    </w:p>
    <w:p>
      <w:pPr>
        <w:spacing w:line="360" w:lineRule="auto" w:after="120"/>
        <w:jc w:val="both"/>
      </w:pPr>
      <w:r>
        <w:rPr>
          <w:rFonts w:ascii="Arial" w:hAnsi="Arial" w:eastAsia="Arial" w:cs="Arial"/>
          <w:b w:val="0"/>
          <w:i w:val="0"/>
          <w:sz w:val="22"/>
        </w:rPr>
        <w:t>Hasil FEM bukan akhir pekerjaan, melainkan masukan untuk mengubah model. Bagian ini menetapkan alur iterasi, kriteria berhenti yang terukur, dan mengapa model harus parametrik sebelum iterasi dimulai.</w:t>
      </w:r>
    </w:p>
    <w:p>
      <w:pPr>
        <w:keepNext/>
        <w:spacing w:after="80"/>
        <w:jc w:val="center"/>
      </w:pPr>
      <w:r>
        <w:drawing>
          <wp:inline xmlns:a="http://schemas.openxmlformats.org/drawingml/2006/main" xmlns:pic="http://schemas.openxmlformats.org/drawingml/2006/picture">
            <wp:extent cx="5400000" cy="1986765"/>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1 — Siklus iterasi desain pasca-simulasi. Model parametrik disimulasikan, hasilnya dievaluasi terhadap kriteria tegangan, defleksi, dan massa, lalu satu parameter diubah dan simulasi diulang; berhenti saat semua kriteria terpenuhi dengan massa terkecil.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parameter per putaran: </w:t>
      </w:r>
      <w:r>
        <w:rPr>
          <w:rFonts w:ascii="Arial" w:hAnsi="Arial" w:eastAsia="Arial" w:cs="Arial"/>
          <w:b w:val="0"/>
          <w:i w:val="0"/>
          <w:sz w:val="22"/>
        </w:rPr>
        <w:t xml:space="preserve">Ubah satu hal (radius fillet, tinggi rusuk, diameter lubang, tebal) lalu simulasi ulang. Bila dua hal diubah sekaligus, Anda tidak tahu mana yang bekerja; catatan iterasi menjadi bukti keputusan desain. </w:t>
      </w:r>
      <w:r>
        <w:rPr>
          <w:rFonts w:ascii="Arial" w:hAnsi="Arial" w:eastAsia="Arial" w:cs="Arial"/>
          <w:b w:val="0"/>
          <w:i/>
          <w:sz w:val="22"/>
        </w:rPr>
        <w:t>Δ satu variabel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yang terukur: </w:t>
      </w:r>
      <w:r>
        <w:rPr>
          <w:rFonts w:ascii="Arial" w:hAnsi="Arial" w:eastAsia="Arial" w:cs="Arial"/>
          <w:b w:val="0"/>
          <w:i w:val="0"/>
          <w:sz w:val="22"/>
        </w:rPr>
        <w:t xml:space="preserve">σ_maks ≤ σ_y/SF, δ_maks ≤ δ_izin, massa ≤ target, frekuensi alami ≥ batas. Angka dari Modul 9 (von Mises, defleksi, SF, Kt) sekarang menjadi syarat berhenti. </w:t>
      </w:r>
      <w:r>
        <w:rPr>
          <w:rFonts w:ascii="Arial" w:hAnsi="Arial" w:eastAsia="Arial" w:cs="Arial"/>
          <w:b w:val="0"/>
          <w:i/>
          <w:sz w:val="22"/>
        </w:rPr>
        <w:t>SF ≥ 2 · δ ≤ L/250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 xml:space="preserve">Dimensi diikat ke Spreadsheet (alias) sehingga iterasi hanya mengganti angka di sel; Body, fitur, dan mesh menghitung ulang. Tanpa parametrisasi, tiap iterasi berarti menggambar ulang.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vs massa: </w:t>
      </w:r>
      <w:r>
        <w:rPr>
          <w:rFonts w:ascii="Arial" w:hAnsi="Arial" w:eastAsia="Arial" w:cs="Arial"/>
          <w:b w:val="0"/>
          <w:i w:val="0"/>
          <w:sz w:val="22"/>
        </w:rPr>
        <w:t xml:space="preserve">Semua perbaikan berbayar: fillet menurunkan σ tanpa massa, rusuk menaikkan I dengan sedikit massa, lubang mengurangi massa tetapi menaikkan σ lokal. Optimasi memilih kombinasi termurah. </w:t>
      </w:r>
      <w:r>
        <w:rPr>
          <w:rFonts w:ascii="Arial" w:hAnsi="Arial" w:eastAsia="Arial" w:cs="Arial"/>
          <w:b w:val="0"/>
          <w:i/>
          <w:sz w:val="22"/>
        </w:rPr>
        <w:t>σ ↓ · δ ↓ · m ↓</w:t>
      </w:r>
    </w:p>
    <w:p>
      <w:pPr>
        <w:keepNext/>
        <w:spacing w:after="200" w:line="276" w:lineRule="auto"/>
        <w:jc w:val="center"/>
      </w:pPr>
      <w:r>
        <w:rPr>
          <w:rFonts w:ascii="Arial" w:hAnsi="Arial" w:eastAsia="Arial" w:cs="Arial"/>
          <w:b/>
          <w:i w:val="0"/>
          <w:sz w:val="20"/>
        </w:rPr>
        <w:t>Tabel 1. Kriteria: Besaran FEM (Modul 9), Sumber angka di FreeCAD, Tindakan bila gagal (Bagian).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w:t>
            </w:r>
          </w:p>
        </w:tc>
        <w:tc>
          <w:tcPr>
            <w:tcW w:type="dxa" w:w="2197"/>
            <w:shd w:val="clear" w:fill="DCE6F1"/>
          </w:tcPr>
          <w:p>
            <w:pPr>
              <w:spacing w:after="0"/>
            </w:pPr>
            <w:r>
              <w:rPr>
                <w:rFonts w:ascii="Arial" w:hAnsi="Arial" w:eastAsia="Arial" w:cs="Arial"/>
                <w:b/>
                <w:i w:val="0"/>
                <w:sz w:val="18"/>
              </w:rPr>
              <w:t>Besaran FEM (Modul 9)</w:t>
            </w:r>
          </w:p>
        </w:tc>
        <w:tc>
          <w:tcPr>
            <w:tcW w:type="dxa" w:w="2197"/>
            <w:shd w:val="clear" w:fill="DCE6F1"/>
          </w:tcPr>
          <w:p>
            <w:pPr>
              <w:spacing w:after="0"/>
            </w:pPr>
            <w:r>
              <w:rPr>
                <w:rFonts w:ascii="Arial" w:hAnsi="Arial" w:eastAsia="Arial" w:cs="Arial"/>
                <w:b/>
                <w:i w:val="0"/>
                <w:sz w:val="18"/>
              </w:rPr>
              <w:t>Sumber angka di FreeCAD</w:t>
            </w:r>
          </w:p>
        </w:tc>
        <w:tc>
          <w:tcPr>
            <w:tcW w:type="dxa" w:w="2197"/>
            <w:shd w:val="clear" w:fill="DCE6F1"/>
          </w:tcPr>
          <w:p>
            <w:pPr>
              <w:spacing w:after="0"/>
            </w:pPr>
            <w:r>
              <w:rPr>
                <w:rFonts w:ascii="Arial" w:hAnsi="Arial" w:eastAsia="Arial" w:cs="Arial"/>
                <w:b/>
                <w:i w:val="0"/>
                <w:sz w:val="18"/>
              </w:rPr>
              <w:t>Tindakan bila gagal (Bagian)</w:t>
            </w:r>
          </w:p>
        </w:tc>
      </w:tr>
      <w:tr>
        <w:tc>
          <w:tcPr>
            <w:tcW w:type="dxa" w:w="2197"/>
          </w:tcPr>
          <w:p>
            <w:pPr>
              <w:spacing w:after="0"/>
            </w:pPr>
            <w:r>
              <w:rPr>
                <w:rFonts w:ascii="Arial" w:hAnsi="Arial" w:eastAsia="Arial" w:cs="Arial"/>
                <w:b w:val="0"/>
                <w:i w:val="0"/>
                <w:sz w:val="18"/>
              </w:rPr>
              <w:t>Kekuatan</w:t>
            </w:r>
          </w:p>
        </w:tc>
        <w:tc>
          <w:tcPr>
            <w:tcW w:type="dxa" w:w="2197"/>
          </w:tcPr>
          <w:p>
            <w:pPr>
              <w:spacing w:after="0"/>
            </w:pPr>
            <w:r>
              <w:rPr>
                <w:rFonts w:ascii="Arial" w:hAnsi="Arial" w:eastAsia="Arial" w:cs="Arial"/>
                <w:b w:val="0"/>
                <w:i w:val="0"/>
                <w:sz w:val="18"/>
              </w:rPr>
              <w:t>σ_vm,maks ≤ σ_y/SF</w:t>
            </w:r>
          </w:p>
        </w:tc>
        <w:tc>
          <w:tcPr>
            <w:tcW w:type="dxa" w:w="2197"/>
          </w:tcPr>
          <w:p>
            <w:pPr>
              <w:spacing w:after="0"/>
            </w:pPr>
            <w:r>
              <w:rPr>
                <w:rFonts w:ascii="Arial" w:hAnsi="Arial" w:eastAsia="Arial" w:cs="Arial"/>
                <w:b w:val="0"/>
                <w:i w:val="0"/>
                <w:sz w:val="18"/>
              </w:rPr>
              <w:t>Result → vonMises max; Python max(r.vonMises)</w:t>
            </w:r>
          </w:p>
        </w:tc>
        <w:tc>
          <w:tcPr>
            <w:tcW w:type="dxa" w:w="2197"/>
          </w:tcPr>
          <w:p>
            <w:pPr>
              <w:spacing w:after="0"/>
            </w:pPr>
            <w:r>
              <w:rPr>
                <w:rFonts w:ascii="Arial" w:hAnsi="Arial" w:eastAsia="Arial" w:cs="Arial"/>
                <w:b w:val="0"/>
                <w:i w:val="0"/>
                <w:sz w:val="18"/>
              </w:rPr>
              <w:t>Fillet daerah kritis (02), naikkan h (04/07)</w:t>
            </w:r>
          </w:p>
        </w:tc>
      </w:tr>
      <w:tr>
        <w:tc>
          <w:tcPr>
            <w:tcW w:type="dxa" w:w="2197"/>
          </w:tcPr>
          <w:p>
            <w:pPr>
              <w:spacing w:after="0"/>
            </w:pPr>
            <w:r>
              <w:rPr>
                <w:rFonts w:ascii="Arial" w:hAnsi="Arial" w:eastAsia="Arial" w:cs="Arial"/>
                <w:b w:val="0"/>
                <w:i w:val="0"/>
                <w:sz w:val="18"/>
              </w:rPr>
              <w:t>Kekakuan</w:t>
            </w:r>
          </w:p>
        </w:tc>
        <w:tc>
          <w:tcPr>
            <w:tcW w:type="dxa" w:w="2197"/>
          </w:tcPr>
          <w:p>
            <w:pPr>
              <w:spacing w:after="0"/>
            </w:pPr>
            <w:r>
              <w:rPr>
                <w:rFonts w:ascii="Arial" w:hAnsi="Arial" w:eastAsia="Arial" w:cs="Arial"/>
                <w:b w:val="0"/>
                <w:i w:val="0"/>
                <w:sz w:val="18"/>
              </w:rPr>
              <w:t>δ_maks ≤ δ_izin (mis. L/250)</w:t>
            </w:r>
          </w:p>
        </w:tc>
        <w:tc>
          <w:tcPr>
            <w:tcW w:type="dxa" w:w="2197"/>
          </w:tcPr>
          <w:p>
            <w:pPr>
              <w:spacing w:after="0"/>
            </w:pPr>
            <w:r>
              <w:rPr>
                <w:rFonts w:ascii="Arial" w:hAnsi="Arial" w:eastAsia="Arial" w:cs="Arial"/>
                <w:b w:val="0"/>
                <w:i w:val="0"/>
                <w:sz w:val="18"/>
              </w:rPr>
              <w:t>Result → DisplacementLengths max</w:t>
            </w:r>
          </w:p>
        </w:tc>
        <w:tc>
          <w:tcPr>
            <w:tcW w:type="dxa" w:w="2197"/>
          </w:tcPr>
          <w:p>
            <w:pPr>
              <w:spacing w:after="0"/>
            </w:pPr>
            <w:r>
              <w:rPr>
                <w:rFonts w:ascii="Arial" w:hAnsi="Arial" w:eastAsia="Arial" w:cs="Arial"/>
                <w:b w:val="0"/>
                <w:i w:val="0"/>
                <w:sz w:val="18"/>
              </w:rPr>
              <w:t>Rusuk (03), penampang I (07), material (05)</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 ≤ m_target</w:t>
            </w:r>
          </w:p>
        </w:tc>
        <w:tc>
          <w:tcPr>
            <w:tcW w:type="dxa" w:w="2197"/>
          </w:tcPr>
          <w:p>
            <w:pPr>
              <w:spacing w:after="0"/>
            </w:pPr>
            <w:r>
              <w:rPr>
                <w:rFonts w:ascii="Arial" w:hAnsi="Arial" w:eastAsia="Arial" w:cs="Arial"/>
                <w:b w:val="0"/>
                <w:i w:val="0"/>
                <w:sz w:val="18"/>
              </w:rPr>
              <w:t>Body.Shape.Volume × ρ; Material 1.0</w:t>
            </w:r>
          </w:p>
        </w:tc>
        <w:tc>
          <w:tcPr>
            <w:tcW w:type="dxa" w:w="2197"/>
          </w:tcPr>
          <w:p>
            <w:pPr>
              <w:spacing w:after="0"/>
            </w:pPr>
            <w:r>
              <w:rPr>
                <w:rFonts w:ascii="Arial" w:hAnsi="Arial" w:eastAsia="Arial" w:cs="Arial"/>
                <w:b w:val="0"/>
                <w:i w:val="0"/>
                <w:sz w:val="18"/>
              </w:rPr>
              <w:t>Lubang/penipisan dengan batas σ (04), aluminium (05)</w:t>
            </w:r>
          </w:p>
        </w:tc>
      </w:tr>
      <w:tr>
        <w:tc>
          <w:tcPr>
            <w:tcW w:type="dxa" w:w="2197"/>
          </w:tcPr>
          <w:p>
            <w:pPr>
              <w:spacing w:after="0"/>
            </w:pPr>
            <w:r>
              <w:rPr>
                <w:rFonts w:ascii="Arial" w:hAnsi="Arial" w:eastAsia="Arial" w:cs="Arial"/>
                <w:b w:val="0"/>
                <w:i w:val="0"/>
                <w:sz w:val="18"/>
              </w:rPr>
              <w:t>Konvergensi</w:t>
            </w:r>
          </w:p>
        </w:tc>
        <w:tc>
          <w:tcPr>
            <w:tcW w:type="dxa" w:w="2197"/>
          </w:tcPr>
          <w:p>
            <w:pPr>
              <w:spacing w:after="0"/>
            </w:pPr>
            <w:r>
              <w:rPr>
                <w:rFonts w:ascii="Arial" w:hAnsi="Arial" w:eastAsia="Arial" w:cs="Arial"/>
                <w:b w:val="0"/>
                <w:i w:val="0"/>
                <w:sz w:val="18"/>
              </w:rPr>
              <w:t>σ berubah &lt; 2–5 % saat mesh dihaluskan</w:t>
            </w:r>
          </w:p>
        </w:tc>
        <w:tc>
          <w:tcPr>
            <w:tcW w:type="dxa" w:w="2197"/>
          </w:tcPr>
          <w:p>
            <w:pPr>
              <w:spacing w:after="0"/>
            </w:pPr>
            <w:r>
              <w:rPr>
                <w:rFonts w:ascii="Arial" w:hAnsi="Arial" w:eastAsia="Arial" w:cs="Arial"/>
                <w:b w:val="0"/>
                <w:i w:val="0"/>
                <w:sz w:val="18"/>
              </w:rPr>
              <w:t>Mesh → Max element size</w:t>
            </w:r>
          </w:p>
        </w:tc>
        <w:tc>
          <w:tcPr>
            <w:tcW w:type="dxa" w:w="2197"/>
          </w:tcPr>
          <w:p>
            <w:pPr>
              <w:spacing w:after="0"/>
            </w:pPr>
            <w:r>
              <w:rPr>
                <w:rFonts w:ascii="Arial" w:hAnsi="Arial" w:eastAsia="Arial" w:cs="Arial"/>
                <w:b w:val="0"/>
                <w:i w:val="0"/>
                <w:sz w:val="18"/>
              </w:rPr>
              <w:t>Haluskan mesh di fillet/lubang sebelum menilai</w:t>
            </w:r>
          </w:p>
        </w:tc>
      </w:tr>
      <w:tr>
        <w:tc>
          <w:tcPr>
            <w:tcW w:type="dxa" w:w="2197"/>
          </w:tcPr>
          <w:p>
            <w:pPr>
              <w:spacing w:after="0"/>
            </w:pPr>
            <w:r>
              <w:rPr>
                <w:rFonts w:ascii="Arial" w:hAnsi="Arial" w:eastAsia="Arial" w:cs="Arial"/>
                <w:b w:val="0"/>
                <w:i w:val="0"/>
                <w:sz w:val="18"/>
              </w:rPr>
              <w:t>Dokumentasi</w:t>
            </w:r>
          </w:p>
        </w:tc>
        <w:tc>
          <w:tcPr>
            <w:tcW w:type="dxa" w:w="2197"/>
          </w:tcPr>
          <w:p>
            <w:pPr>
              <w:spacing w:after="0"/>
            </w:pPr>
            <w:r>
              <w:rPr>
                <w:rFonts w:ascii="Arial" w:hAnsi="Arial" w:eastAsia="Arial" w:cs="Arial"/>
                <w:b w:val="0"/>
                <w:i w:val="0"/>
                <w:sz w:val="18"/>
              </w:rPr>
              <w:t>Tabel sebelum/sesudah tiap iterasi</w:t>
            </w:r>
          </w:p>
        </w:tc>
        <w:tc>
          <w:tcPr>
            <w:tcW w:type="dxa" w:w="2197"/>
          </w:tcPr>
          <w:p>
            <w:pPr>
              <w:spacing w:after="0"/>
            </w:pPr>
            <w:r>
              <w:rPr>
                <w:rFonts w:ascii="Arial" w:hAnsi="Arial" w:eastAsia="Arial" w:cs="Arial"/>
                <w:b w:val="0"/>
                <w:i w:val="0"/>
                <w:sz w:val="18"/>
              </w:rPr>
              <w:t>Spreadsheet: baris per iterasi</w:t>
            </w:r>
          </w:p>
        </w:tc>
        <w:tc>
          <w:tcPr>
            <w:tcW w:type="dxa" w:w="2197"/>
          </w:tcPr>
          <w:p>
            <w:pPr>
              <w:spacing w:after="0"/>
            </w:pPr>
            <w:r>
              <w:rPr>
                <w:rFonts w:ascii="Arial" w:hAnsi="Arial" w:eastAsia="Arial" w:cs="Arial"/>
                <w:b w:val="0"/>
                <w:i w:val="0"/>
                <w:sz w:val="18"/>
              </w:rPr>
              <w:t>Praktik (09)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02–05 adalah empat “tuas” optimasi: fillet untuk tegangan puncak, rusuk untuk kekakuan (Tugas 2), lubang untuk massa (Tugas 3), dan material (Tugas 4). Bagian 06 membuat semuanya parametrik dengan Spreadsheet (Tugas 1 dan 4), Bagian 07 menghitung penampang dari σ_izin dan momen inersia profil I (Tugas 1 dan 5), Bagian 08–09 menutup dengan Python dan praktik braket iteratif.</w:t>
      </w:r>
    </w:p>
    <w:p>
      <w:pPr>
        <w:keepNext/>
        <w:spacing w:before="320" w:after="160" w:line="276" w:lineRule="auto"/>
      </w:pPr>
      <w:r>
        <w:rPr>
          <w:rFonts w:ascii="Arial" w:hAnsi="Arial" w:eastAsia="Arial" w:cs="Arial"/>
          <w:b/>
          <w:i w:val="0"/>
          <w:color w:val="1F3864"/>
          <w:sz w:val="28"/>
        </w:rPr>
        <w:t>MEMPERBAIKI DAERAH KRITIS: FILLET DAN FAKTOR KONSENTRASI TEGANGAN</w:t>
      </w:r>
    </w:p>
    <w:p>
      <w:pPr>
        <w:spacing w:line="360" w:lineRule="auto" w:after="120"/>
        <w:jc w:val="both"/>
      </w:pPr>
      <w:r>
        <w:rPr>
          <w:rFonts w:ascii="Arial" w:hAnsi="Arial" w:eastAsia="Arial" w:cs="Arial"/>
          <w:b w:val="0"/>
          <w:i w:val="0"/>
          <w:sz w:val="22"/>
        </w:rPr>
        <w:t>Titik merah pada kontur von Mises hampir selalu berada di sudut dalam, bahu, atau tepi lubang. Bagian ini menunjukkan bahwa tegangan puncak di sana adalah Kt kali tegangan nominal, dan fillet adalah cara termurah menurunkannya.</w:t>
      </w:r>
    </w:p>
    <w:p>
      <w:pPr>
        <w:keepNext/>
        <w:spacing w:after="80"/>
        <w:jc w:val="center"/>
      </w:pPr>
      <w:r>
        <w:drawing>
          <wp:inline xmlns:a="http://schemas.openxmlformats.org/drawingml/2006/main" xmlns:pic="http://schemas.openxmlformats.org/drawingml/2006/picture">
            <wp:extent cx="5400000" cy="2066808"/>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66808"/>
                    </a:xfrm>
                    <a:prstGeom prst="rect"/>
                  </pic:spPr>
                </pic:pic>
              </a:graphicData>
            </a:graphic>
          </wp:inline>
        </w:drawing>
      </w:r>
    </w:p>
    <w:p>
      <w:pPr>
        <w:spacing w:after="200" w:line="276" w:lineRule="auto"/>
        <w:jc w:val="center"/>
      </w:pPr>
      <w:r>
        <w:rPr>
          <w:rFonts w:ascii="Arial" w:hAnsi="Arial" w:eastAsia="Arial" w:cs="Arial"/>
          <w:b/>
          <w:i w:val="0"/>
          <w:sz w:val="20"/>
        </w:rPr>
        <w:t>Gambar 2 — Bahu bertingkat: fillet menurunkan faktor konsentrasi tegangan. Batang bertingkat D = 30, d = 20 (h = 5) dengan σ_nom = 90 MPa: radius fillet r = 1 mm memberi Kt ≈ 2,12, r = 8 mm hanya 1,40; tegangan puncak turun dari 191 ke 126 MPa tanpa menambah bahan.</w:t>
      </w:r>
    </w:p>
    <w:p>
      <w:pPr>
        <w:keepNext/>
        <w:spacing w:before="200" w:after="80" w:line="276" w:lineRule="auto"/>
      </w:pPr>
      <w:r>
        <w:rPr>
          <w:rFonts w:ascii="Arial" w:hAnsi="Arial" w:eastAsia="Arial" w:cs="Arial"/>
          <w:b/>
          <w:i w:val="0"/>
          <w:color w:val="2E4A7A"/>
          <w:sz w:val="24"/>
        </w:rPr>
        <w:t>Tegangan Puncak dan Pendekatan Kt Bahu</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K</w:t>
      </w:r>
      <w:r>
        <w:rPr>
          <w:rFonts w:ascii="Arial" w:hAnsi="Arial" w:eastAsia="Arial" w:cs="Arial"/>
          <w:b w:val="0"/>
          <w:i w:val="0"/>
          <w:sz w:val="22"/>
          <w:vertAlign w:val="subscript"/>
        </w:rPr>
        <w:t>t</w:t>
      </w:r>
      <w:r>
        <w:rPr>
          <w:rFonts w:ascii="Arial" w:hAnsi="Arial" w:eastAsia="Arial" w:cs="Arial"/>
          <w:b w:val="0"/>
          <w:i w:val="0"/>
          <w:sz w:val="22"/>
        </w:rPr>
        <w:t xml:space="preserve"> ≈ 1 + 0,5√(h/r)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tipis · h = (D − d)/2 = tinggi bahu · r = radius fillet. Pendekatan kelas untuk bahu bertingkat D/d ≈ 1,5 dalam lentur (dikalibrasi ke grafik Peterson); contoh h = 5, r = 2: K</w:t>
      </w:r>
      <w:r>
        <w:rPr>
          <w:rFonts w:ascii="Arial" w:hAnsi="Arial" w:eastAsia="Arial" w:cs="Arial"/>
          <w:b w:val="0"/>
          <w:i w:val="0"/>
          <w:sz w:val="22"/>
          <w:vertAlign w:val="subscript"/>
        </w:rPr>
        <w:t>t</w:t>
      </w:r>
      <w:r>
        <w:rPr>
          <w:rFonts w:ascii="Arial" w:hAnsi="Arial" w:eastAsia="Arial" w:cs="Arial"/>
          <w:b w:val="0"/>
          <w:i w:val="0"/>
          <w:sz w:val="22"/>
        </w:rPr>
        <w:t xml:space="preserve"> = 1,79.</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Fillet tidak mengubah σ_nom; ia hanya memperkecil h/r sehingga garis tegangan tidak “berbelok tajam” di kaki bahu. Karena Kt bergantung pada akar h/r, menggandakan radius menurunkan suku konsentrasi sebesar faktor √2; radius yang terlalu besar tidak lagi banyak menolong (Kt → 1) dan mulai mengganggu fungsi (dudukan bantalan, bahu pengunci).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di kaki fillet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tipis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bahu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fillet (mm)</w:t>
      </w:r>
    </w:p>
    <w:p>
      <w:pPr>
        <w:keepNext/>
        <w:spacing w:after="200" w:line="276" w:lineRule="auto"/>
        <w:jc w:val="center"/>
      </w:pPr>
      <w:r>
        <w:rPr>
          <w:rFonts w:ascii="Arial" w:hAnsi="Arial" w:eastAsia="Arial" w:cs="Arial"/>
          <w:b/>
          <w:i w:val="0"/>
          <w:sz w:val="20"/>
        </w:rPr>
        <w:t>Tabel 2. r/h: Kt bahu (pendekatan), σ_maks untuk σ_nom = 90 MPa, Penilaian terhadap σ_izin = 125 MPa.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r/h</w:t>
            </w:r>
          </w:p>
        </w:tc>
        <w:tc>
          <w:tcPr>
            <w:tcW w:type="dxa" w:w="2197"/>
            <w:shd w:val="clear" w:fill="DCE6F1"/>
          </w:tcPr>
          <w:p>
            <w:pPr>
              <w:spacing w:after="0"/>
            </w:pPr>
            <w:r>
              <w:rPr>
                <w:rFonts w:ascii="Arial" w:hAnsi="Arial" w:eastAsia="Arial" w:cs="Arial"/>
                <w:b/>
                <w:i w:val="0"/>
                <w:sz w:val="18"/>
              </w:rPr>
              <w:t>Kt bahu (pendekatan)</w:t>
            </w:r>
          </w:p>
        </w:tc>
        <w:tc>
          <w:tcPr>
            <w:tcW w:type="dxa" w:w="2197"/>
            <w:shd w:val="clear" w:fill="DCE6F1"/>
          </w:tcPr>
          <w:p>
            <w:pPr>
              <w:spacing w:after="0"/>
            </w:pPr>
            <w:r>
              <w:rPr>
                <w:rFonts w:ascii="Arial" w:hAnsi="Arial" w:eastAsia="Arial" w:cs="Arial"/>
                <w:b/>
                <w:i w:val="0"/>
                <w:sz w:val="18"/>
              </w:rPr>
              <w:t>σ_maks untuk σ_nom = 90 MPa</w:t>
            </w:r>
          </w:p>
        </w:tc>
        <w:tc>
          <w:tcPr>
            <w:tcW w:type="dxa" w:w="2197"/>
            <w:shd w:val="clear" w:fill="DCE6F1"/>
          </w:tcPr>
          <w:p>
            <w:pPr>
              <w:spacing w:after="0"/>
            </w:pPr>
            <w:r>
              <w:rPr>
                <w:rFonts w:ascii="Arial" w:hAnsi="Arial" w:eastAsia="Arial" w:cs="Arial"/>
                <w:b/>
                <w:i w:val="0"/>
                <w:sz w:val="18"/>
              </w:rPr>
              <w:t>Penilaian terhadap σ_izin = 125 MPa</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2,58</w:t>
            </w:r>
          </w:p>
        </w:tc>
        <w:tc>
          <w:tcPr>
            <w:tcW w:type="dxa" w:w="2197"/>
          </w:tcPr>
          <w:p>
            <w:pPr>
              <w:spacing w:after="0"/>
            </w:pPr>
            <w:r>
              <w:rPr>
                <w:rFonts w:ascii="Arial" w:hAnsi="Arial" w:eastAsia="Arial" w:cs="Arial"/>
                <w:b w:val="0"/>
                <w:i w:val="0"/>
                <w:sz w:val="18"/>
              </w:rPr>
              <w:t>232,3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180,0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1,71</w:t>
            </w:r>
          </w:p>
        </w:tc>
        <w:tc>
          <w:tcPr>
            <w:tcW w:type="dxa" w:w="2197"/>
          </w:tcPr>
          <w:p>
            <w:pPr>
              <w:spacing w:after="0"/>
            </w:pPr>
            <w:r>
              <w:rPr>
                <w:rFonts w:ascii="Arial" w:hAnsi="Arial" w:eastAsia="Arial" w:cs="Arial"/>
                <w:b w:val="0"/>
                <w:i w:val="0"/>
                <w:sz w:val="18"/>
              </w:rPr>
              <w:t>153,6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135,0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1,35</w:t>
            </w:r>
          </w:p>
        </w:tc>
        <w:tc>
          <w:tcPr>
            <w:tcW w:type="dxa" w:w="2197"/>
          </w:tcPr>
          <w:p>
            <w:pPr>
              <w:spacing w:after="0"/>
            </w:pPr>
            <w:r>
              <w:rPr>
                <w:rFonts w:ascii="Arial" w:hAnsi="Arial" w:eastAsia="Arial" w:cs="Arial"/>
                <w:b w:val="0"/>
                <w:i w:val="0"/>
                <w:sz w:val="18"/>
              </w:rPr>
              <w:t>121,8 MPa</w:t>
            </w:r>
          </w:p>
        </w:tc>
        <w:tc>
          <w:tcPr>
            <w:tcW w:type="dxa" w:w="2197"/>
          </w:tcPr>
          <w:p>
            <w:pPr>
              <w:spacing w:after="0"/>
            </w:pPr>
            <w:r>
              <w:rPr>
                <w:rFonts w:ascii="Arial" w:hAnsi="Arial" w:eastAsia="Arial" w:cs="Arial"/>
                <w:b w:val="0"/>
                <w:i w:val="0"/>
                <w:sz w:val="18"/>
              </w:rPr>
              <w:t>✅ lolos</w:t>
            </w:r>
          </w:p>
        </w:tc>
      </w:tr>
      <w:tr>
        <w:tc>
          <w:tcPr>
            <w:tcW w:type="dxa" w:w="2197"/>
          </w:tcPr>
          <w:p>
            <w:pPr>
              <w:spacing w:after="0"/>
            </w:pPr>
            <w:r>
              <w:rPr>
                <w:rFonts w:ascii="Arial" w:hAnsi="Arial" w:eastAsia="Arial" w:cs="Arial"/>
                <w:b w:val="0"/>
                <w:i w:val="0"/>
                <w:sz w:val="18"/>
              </w:rPr>
              <w:t>4,00</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112,5 MPa</w:t>
            </w:r>
          </w:p>
        </w:tc>
        <w:tc>
          <w:tcPr>
            <w:tcW w:type="dxa" w:w="2197"/>
          </w:tcPr>
          <w:p>
            <w:pPr>
              <w:spacing w:after="0"/>
            </w:pPr>
            <w:r>
              <w:rPr>
                <w:rFonts w:ascii="Arial" w:hAnsi="Arial" w:eastAsia="Arial" w:cs="Arial"/>
                <w:b w:val="0"/>
                <w:i w:val="0"/>
                <w:sz w:val="18"/>
              </w:rPr>
              <w:t>✅ lolos</w:t>
            </w:r>
          </w:p>
        </w:tc>
      </w:tr>
    </w:tbl>
    <w:p>
      <w:pPr>
        <w:spacing w:after="80"/>
      </w:pPr>
    </w:p>
    <w:p>
      <w:pPr>
        <w:keepNext/>
        <w:spacing w:before="200" w:after="80" w:line="276" w:lineRule="auto"/>
      </w:pPr>
      <w:r>
        <w:rPr>
          <w:rFonts w:ascii="Arial" w:hAnsi="Arial" w:eastAsia="Arial" w:cs="Arial"/>
          <w:b/>
          <w:i w:val="0"/>
          <w:color w:val="2E4A7A"/>
          <w:sz w:val="24"/>
        </w:rPr>
        <w:t>Animasi 1 — Radius fillet pada bahu: Kt dan σ_maks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radius fillet membesar dari 0,5 mm ke nilai slider (PAUSE menahan nilai slider). Sorotan merah di kaki bahu memudar saat Kt turun; batang tegangan di kanan menunjukkan σ_maks = Kt·σ_nom terhadap σ_izin = 125 MPa (S235, SF 2). Tegangan nominal tidak berubah, hanya konsentrasinya.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FEM:</w:t>
      </w:r>
      <w:r>
        <w:rPr>
          <w:rFonts w:ascii="Arial" w:hAnsi="Arial" w:eastAsia="Arial" w:cs="Arial"/>
          <w:b w:val="0"/>
          <w:i w:val="0"/>
          <w:sz w:val="21"/>
        </w:rPr>
        <w:t xml:space="preserve"> hasil σ_maks pada fillet hanya tepercaya bila mesh di daerah itu halus (minimal 3–4 elemen sepanjang busur fillet; Modul 9, konvergensi). Sudut tajam tanpa fillet menghasilkan singularitas: tegangan terus naik saat mesh dihaluskan, jadi angkanya tidak boleh dipakai sebagai σ_maks. Beri fillet dahulu, baru bandingkan.</w:t>
      </w:r>
    </w:p>
    <w:p>
      <w:pPr>
        <w:keepNext/>
        <w:spacing w:before="320" w:after="160" w:line="276" w:lineRule="auto"/>
      </w:pPr>
      <w:r>
        <w:rPr>
          <w:rFonts w:ascii="Arial" w:hAnsi="Arial" w:eastAsia="Arial" w:cs="Arial"/>
          <w:b/>
          <w:i w:val="0"/>
          <w:color w:val="1F3864"/>
          <w:sz w:val="28"/>
        </w:rPr>
        <w:t>RUSUK DAN KEKAKUAN: MENAIKKAN I TANPA MENAMBAH BANYAK MASSA</w:t>
      </w:r>
    </w:p>
    <w:p>
      <w:pPr>
        <w:spacing w:line="360" w:lineRule="auto" w:after="120"/>
        <w:jc w:val="both"/>
      </w:pPr>
      <w:r>
        <w:rPr>
          <w:rFonts w:ascii="Arial" w:hAnsi="Arial" w:eastAsia="Arial" w:cs="Arial"/>
          <w:b w:val="0"/>
          <w:i w:val="0"/>
          <w:sz w:val="22"/>
        </w:rPr>
        <w:t>Bila defleksi melampaui batas, menebalkan seluruh komponen adalah jawaban termahal. Bagian ini membahas rusuk sebagai cara memindahkan bahan menjauh dari sumbu netral, rumus momen inersia gabungan, dan cara memodelkannya menyatu dengan pelat.</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Pelat berusuk: volume kecil, kekakuan besar. Pelat 90 × 70 × 8 diberi rusuk segitiga r₁ = 35, r₂ = 30, tebal 6 mm di tepi; volume hanya bertambah 3.150 mm³ (6,2 %), tetapi momen inersia penampang T di akar naik dari 2.987 menjadi 65.661 mm⁴.</w:t>
      </w:r>
    </w:p>
    <w:p>
      <w:pPr>
        <w:keepNext/>
        <w:spacing w:before="200" w:after="80" w:line="276" w:lineRule="auto"/>
      </w:pPr>
      <w:r>
        <w:rPr>
          <w:rFonts w:ascii="Arial" w:hAnsi="Arial" w:eastAsia="Arial" w:cs="Arial"/>
          <w:b/>
          <w:i w:val="0"/>
          <w:color w:val="2E4A7A"/>
          <w:sz w:val="24"/>
        </w:rPr>
        <w:t>Momen Inersia Gabungan (Sumbu Sejajar) dan Volume Rusuk</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gab</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w:t>
      </w:r>
      <w:r>
        <w:rPr>
          <w:rFonts w:ascii="Arial" w:hAnsi="Arial" w:eastAsia="Arial" w:cs="Arial"/>
          <w:b w:val="0"/>
          <w:i w:val="0"/>
          <w:sz w:val="22"/>
        </w:rPr>
        <w:t xml:space="preserve"> + A</w:t>
      </w:r>
      <w:r>
        <w:rPr>
          <w:rFonts w:ascii="Arial" w:hAnsi="Arial" w:eastAsia="Arial" w:cs="Arial"/>
          <w:b w:val="0"/>
          <w:i w:val="0"/>
          <w:sz w:val="22"/>
          <w:vertAlign w:val="subscript"/>
        </w:rPr>
        <w:t>i</w:t>
      </w:r>
      <w:r>
        <w:rPr>
          <w:rFonts w:ascii="Arial" w:hAnsi="Arial" w:eastAsia="Arial" w:cs="Arial"/>
          <w:b w:val="0"/>
          <w:i w:val="0"/>
          <w:sz w:val="22"/>
        </w:rPr>
        <w:t xml:space="preserve">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 V = a b t + 1/2 r</w:t>
      </w:r>
      <w:r>
        <w:rPr>
          <w:rFonts w:ascii="Arial" w:hAnsi="Arial" w:eastAsia="Arial" w:cs="Arial"/>
          <w:b w:val="0"/>
          <w:i w:val="0"/>
          <w:sz w:val="22"/>
          <w:vertAlign w:val="subscript"/>
        </w:rPr>
        <w:t>1</w:t>
      </w:r>
      <w:r>
        <w:rPr>
          <w:rFonts w:ascii="Arial" w:hAnsi="Arial" w:eastAsia="Arial" w:cs="Arial"/>
          <w:b w:val="0"/>
          <w:i w:val="0"/>
          <w:sz w:val="22"/>
        </w:rPr>
        <w:t xml:space="preserve"> r</w:t>
      </w:r>
      <w:r>
        <w:rPr>
          <w:rFonts w:ascii="Arial" w:hAnsi="Arial" w:eastAsia="Arial" w:cs="Arial"/>
          <w:b w:val="0"/>
          <w:i w:val="0"/>
          <w:sz w:val="22"/>
          <w:vertAlign w:val="subscript"/>
        </w:rPr>
        <w:t>2</w:t>
      </w:r>
      <w:r>
        <w:rPr>
          <w:rFonts w:ascii="Arial" w:hAnsi="Arial" w:eastAsia="Arial" w:cs="Arial"/>
          <w:b w:val="0"/>
          <w:i w:val="0"/>
          <w:sz w:val="22"/>
        </w:rPr>
        <w:t xml:space="preserve"> t</w:t>
      </w:r>
      <w:r>
        <w:rPr>
          <w:rFonts w:ascii="Arial" w:hAnsi="Arial" w:eastAsia="Arial" w:cs="Arial"/>
          <w:b w:val="0"/>
          <w:i w:val="0"/>
          <w:sz w:val="22"/>
          <w:vertAlign w:val="subscript"/>
        </w:rPr>
        <w:t>r</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i</w:t>
      </w:r>
      <w:r>
        <w:rPr>
          <w:rFonts w:ascii="Arial" w:hAnsi="Arial" w:eastAsia="Arial" w:cs="Arial"/>
          <w:b w:val="0"/>
          <w:i w:val="0"/>
          <w:sz w:val="22"/>
        </w:rPr>
        <w:t xml:space="preserve"> = b</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vertAlign w:val="superscript"/>
        </w:rPr>
        <w:t>3</w:t>
      </w:r>
      <w:r>
        <w:rPr>
          <w:rFonts w:ascii="Arial" w:hAnsi="Arial" w:eastAsia="Arial" w:cs="Arial"/>
          <w:b w:val="0"/>
          <w:i w:val="0"/>
          <w:sz w:val="22"/>
        </w:rPr>
        <w:t>/12 tiap persegi panjang · A</w:t>
      </w:r>
      <w:r>
        <w:rPr>
          <w:rFonts w:ascii="Arial" w:hAnsi="Arial" w:eastAsia="Arial" w:cs="Arial"/>
          <w:b w:val="0"/>
          <w:i w:val="0"/>
          <w:sz w:val="22"/>
          <w:vertAlign w:val="subscript"/>
        </w:rPr>
        <w:t>i</w:t>
      </w:r>
      <w:r>
        <w:rPr>
          <w:rFonts w:ascii="Arial" w:hAnsi="Arial" w:eastAsia="Arial" w:cs="Arial"/>
          <w:b w:val="0"/>
          <w:i w:val="0"/>
          <w:sz w:val="22"/>
        </w:rPr>
        <w:t xml:space="preserve"> = luasnya · d</w:t>
      </w:r>
      <w:r>
        <w:rPr>
          <w:rFonts w:ascii="Arial" w:hAnsi="Arial" w:eastAsia="Arial" w:cs="Arial"/>
          <w:b w:val="0"/>
          <w:i w:val="0"/>
          <w:sz w:val="22"/>
          <w:vertAlign w:val="subscript"/>
        </w:rPr>
        <w:t>i</w:t>
      </w:r>
      <w:r>
        <w:rPr>
          <w:rFonts w:ascii="Arial" w:hAnsi="Arial" w:eastAsia="Arial" w:cs="Arial"/>
          <w:b w:val="0"/>
          <w:i w:val="0"/>
          <w:sz w:val="22"/>
        </w:rPr>
        <w:t xml:space="preserve"> = jarak titik beratnya ke sumbu netral gabungan ȳ = Σ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 xml:space="preserve"> / Σ A</w:t>
      </w:r>
      <w:r>
        <w:rPr>
          <w:rFonts w:ascii="Arial" w:hAnsi="Arial" w:eastAsia="Arial" w:cs="Arial"/>
          <w:b w:val="0"/>
          <w:i w:val="0"/>
          <w:sz w:val="22"/>
          <w:vertAlign w:val="subscript"/>
        </w:rPr>
        <w:t>i</w:t>
      </w:r>
      <w:r>
        <w:rPr>
          <w:rFonts w:ascii="Arial" w:hAnsi="Arial" w:eastAsia="Arial" w:cs="Arial"/>
          <w:b w:val="0"/>
          <w:i w:val="0"/>
          <w:sz w:val="22"/>
        </w:rPr>
        <w:t>. Contoh penampang T (pelat 70 × 8 + rusuk 6 × 30): I</w:t>
      </w:r>
      <w:r>
        <w:rPr>
          <w:rFonts w:ascii="Arial" w:hAnsi="Arial" w:eastAsia="Arial" w:cs="Arial"/>
          <w:b w:val="0"/>
          <w:i w:val="0"/>
          <w:sz w:val="22"/>
          <w:vertAlign w:val="subscript"/>
        </w:rPr>
        <w:t>gab</w:t>
      </w:r>
      <w:r>
        <w:rPr>
          <w:rFonts w:ascii="Arial" w:hAnsi="Arial" w:eastAsia="Arial" w:cs="Arial"/>
          <w:b w:val="0"/>
          <w:i w:val="0"/>
          <w:sz w:val="22"/>
        </w:rPr>
        <w:t xml:space="preserve"> = 65.661 mm⁴, 22,0× pelat polos.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Rusuk bekerja lewat suku A·d²: bahan rusuk berada jauh dari sumbu netral sehingga sumbangan momen inersianya berlipat, padahal luasnya kecil. Defleksi kantilever δ = F·L³/(3·E·I) turun sebanding 1/I, jadi rusuk adalah tuas kekakuan termurah. Rusuk segitiga (tinggi mengecil ke ujung) mengikuti diagram momen kantilever: tinggi di akar, tipis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gab</w:t>
      </w:r>
      <w:r>
        <w:rPr>
          <w:rFonts w:ascii="Arial" w:hAnsi="Arial" w:eastAsia="Arial" w:cs="Arial"/>
          <w:b w:val="0"/>
          <w:i w:val="0"/>
          <w:sz w:val="21"/>
        </w:rPr>
        <w:t>: Momen inersia penampang gabungan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Luas dan jarak titik berat komponen (mm²,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pelat berusuk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r</w:t>
      </w:r>
      <w:r>
        <w:rPr>
          <w:rFonts w:ascii="Arial" w:hAnsi="Arial" w:eastAsia="Arial" w:cs="Arial"/>
          <w:b/>
          <w:i w:val="0"/>
          <w:sz w:val="21"/>
          <w:vertAlign w:val="subscript"/>
        </w:rPr>
        <w:t>2</w:t>
      </w:r>
      <w:r>
        <w:rPr>
          <w:rFonts w:ascii="Arial" w:hAnsi="Arial" w:eastAsia="Arial" w:cs="Arial"/>
          <w:b/>
          <w:i w:val="0"/>
          <w:sz w:val="21"/>
        </w:rPr>
        <w:t>, t</w:t>
      </w:r>
      <w:r>
        <w:rPr>
          <w:rFonts w:ascii="Arial" w:hAnsi="Arial" w:eastAsia="Arial" w:cs="Arial"/>
          <w:b/>
          <w:i w:val="0"/>
          <w:sz w:val="21"/>
          <w:vertAlign w:val="subscript"/>
        </w:rPr>
        <w:t>r</w:t>
      </w:r>
      <w:r>
        <w:rPr>
          <w:rFonts w:ascii="Arial" w:hAnsi="Arial" w:eastAsia="Arial" w:cs="Arial"/>
          <w:b w:val="0"/>
          <w:i w:val="0"/>
          <w:sz w:val="21"/>
        </w:rPr>
        <w:t>: Kaki mendatar, kaki tegak, tebal rusuk (mm)</w:t>
      </w:r>
    </w:p>
    <w:p>
      <w:pPr>
        <w:keepNext/>
        <w:spacing w:after="200" w:line="276" w:lineRule="auto"/>
        <w:jc w:val="center"/>
      </w:pPr>
      <w:r>
        <w:rPr>
          <w:rFonts w:ascii="Arial" w:hAnsi="Arial" w:eastAsia="Arial" w:cs="Arial"/>
          <w:b/>
          <w:i w:val="0"/>
          <w:sz w:val="20"/>
        </w:rPr>
        <w:t>Tabel 3. Konfigurasi (pelat 70 × 8, L = 200, F = 400 N): I di akar (mm⁴), δ ujung (mm), Volume tambahan,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(pelat 70 × 8, L = 200, F = 400 N)</w:t>
            </w:r>
          </w:p>
        </w:tc>
        <w:tc>
          <w:tcPr>
            <w:tcW w:type="dxa" w:w="1757"/>
            <w:shd w:val="clear" w:fill="DCE6F1"/>
          </w:tcPr>
          <w:p>
            <w:pPr>
              <w:spacing w:after="0"/>
            </w:pPr>
            <w:r>
              <w:rPr>
                <w:rFonts w:ascii="Arial" w:hAnsi="Arial" w:eastAsia="Arial" w:cs="Arial"/>
                <w:b/>
                <w:i w:val="0"/>
                <w:sz w:val="18"/>
              </w:rPr>
              <w:t>I di akar (mm⁴)</w:t>
            </w:r>
          </w:p>
        </w:tc>
        <w:tc>
          <w:tcPr>
            <w:tcW w:type="dxa" w:w="1757"/>
            <w:shd w:val="clear" w:fill="DCE6F1"/>
          </w:tcPr>
          <w:p>
            <w:pPr>
              <w:spacing w:after="0"/>
            </w:pPr>
            <w:r>
              <w:rPr>
                <w:rFonts w:ascii="Arial" w:hAnsi="Arial" w:eastAsia="Arial" w:cs="Arial"/>
                <w:b/>
                <w:i w:val="0"/>
                <w:sz w:val="18"/>
              </w:rPr>
              <w:t>δ ujung (mm)</w:t>
            </w:r>
          </w:p>
        </w:tc>
        <w:tc>
          <w:tcPr>
            <w:tcW w:type="dxa" w:w="1757"/>
            <w:shd w:val="clear" w:fill="DCE6F1"/>
          </w:tcPr>
          <w:p>
            <w:pPr>
              <w:spacing w:after="0"/>
            </w:pPr>
            <w:r>
              <w:rPr>
                <w:rFonts w:ascii="Arial" w:hAnsi="Arial" w:eastAsia="Arial" w:cs="Arial"/>
                <w:b/>
                <w:i w:val="0"/>
                <w:sz w:val="18"/>
              </w:rPr>
              <w:t>Volume tambahan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Pelat polos</w:t>
            </w:r>
          </w:p>
        </w:tc>
        <w:tc>
          <w:tcPr>
            <w:tcW w:type="dxa" w:w="1757"/>
          </w:tcPr>
          <w:p>
            <w:pPr>
              <w:spacing w:after="0"/>
            </w:pPr>
            <w:r>
              <w:rPr>
                <w:rFonts w:ascii="Arial" w:hAnsi="Arial" w:eastAsia="Arial" w:cs="Arial"/>
                <w:b w:val="0"/>
                <w:i w:val="0"/>
                <w:sz w:val="18"/>
              </w:rPr>
              <w:t>2.987</w:t>
            </w:r>
          </w:p>
        </w:tc>
        <w:tc>
          <w:tcPr>
            <w:tcW w:type="dxa" w:w="1757"/>
          </w:tcPr>
          <w:p>
            <w:pPr>
              <w:spacing w:after="0"/>
            </w:pPr>
            <w:r>
              <w:rPr>
                <w:rFonts w:ascii="Arial" w:hAnsi="Arial" w:eastAsia="Arial" w:cs="Arial"/>
                <w:b w:val="0"/>
                <w:i w:val="0"/>
                <w:sz w:val="18"/>
              </w:rPr>
              <w:t>1,701</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δ terlalu besar (batas L/250 = 0,8 mm)</w:t>
            </w:r>
          </w:p>
        </w:tc>
      </w:tr>
      <w:tr>
        <w:tc>
          <w:tcPr>
            <w:tcW w:type="dxa" w:w="1757"/>
          </w:tcPr>
          <w:p>
            <w:pPr>
              <w:spacing w:after="0"/>
            </w:pPr>
            <w:r>
              <w:rPr>
                <w:rFonts w:ascii="Arial" w:hAnsi="Arial" w:eastAsia="Arial" w:cs="Arial"/>
                <w:b w:val="0"/>
                <w:i w:val="0"/>
                <w:sz w:val="18"/>
              </w:rPr>
              <w:t>+ rusuk segitiga 6 × 30 (Gambar 3)</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+6,2 %</w:t>
            </w:r>
          </w:p>
        </w:tc>
        <w:tc>
          <w:tcPr>
            <w:tcW w:type="dxa" w:w="1757"/>
          </w:tcPr>
          <w:p>
            <w:pPr>
              <w:spacing w:after="0"/>
            </w:pPr>
            <w:r>
              <w:rPr>
                <w:rFonts w:ascii="Arial" w:hAnsi="Arial" w:eastAsia="Arial" w:cs="Arial"/>
                <w:b w:val="0"/>
                <w:i w:val="0"/>
                <w:sz w:val="18"/>
              </w:rPr>
              <w:t>δ turun 22×</w:t>
            </w:r>
          </w:p>
        </w:tc>
      </w:tr>
      <w:tr>
        <w:tc>
          <w:tcPr>
            <w:tcW w:type="dxa" w:w="1757"/>
          </w:tcPr>
          <w:p>
            <w:pPr>
              <w:spacing w:after="0"/>
            </w:pPr>
            <w:r>
              <w:rPr>
                <w:rFonts w:ascii="Arial" w:hAnsi="Arial" w:eastAsia="Arial" w:cs="Arial"/>
                <w:b w:val="0"/>
                <w:i w:val="0"/>
                <w:sz w:val="18"/>
              </w:rPr>
              <w:t>+ rusuk persegi 6 × 30 sepanjang L</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+32,1 %</w:t>
            </w:r>
          </w:p>
        </w:tc>
        <w:tc>
          <w:tcPr>
            <w:tcW w:type="dxa" w:w="1757"/>
          </w:tcPr>
          <w:p>
            <w:pPr>
              <w:spacing w:after="0"/>
            </w:pPr>
            <w:r>
              <w:rPr>
                <w:rFonts w:ascii="Arial" w:hAnsi="Arial" w:eastAsia="Arial" w:cs="Arial"/>
                <w:b w:val="0"/>
                <w:i w:val="0"/>
                <w:sz w:val="18"/>
              </w:rPr>
              <w:t>I sama di akar, massa 2× rusuk segitiga</w:t>
            </w:r>
          </w:p>
        </w:tc>
      </w:tr>
      <w:tr>
        <w:tc>
          <w:tcPr>
            <w:tcW w:type="dxa" w:w="1757"/>
          </w:tcPr>
          <w:p>
            <w:pPr>
              <w:spacing w:after="0"/>
            </w:pPr>
            <w:r>
              <w:rPr>
                <w:rFonts w:ascii="Arial" w:hAnsi="Arial" w:eastAsia="Arial" w:cs="Arial"/>
                <w:b w:val="0"/>
                <w:i w:val="0"/>
                <w:sz w:val="18"/>
              </w:rPr>
              <w:t>pelat ditebalkan menjadi t = 16</w:t>
            </w:r>
          </w:p>
        </w:tc>
        <w:tc>
          <w:tcPr>
            <w:tcW w:type="dxa" w:w="1757"/>
          </w:tcPr>
          <w:p>
            <w:pPr>
              <w:spacing w:after="0"/>
            </w:pPr>
            <w:r>
              <w:rPr>
                <w:rFonts w:ascii="Arial" w:hAnsi="Arial" w:eastAsia="Arial" w:cs="Arial"/>
                <w:b w:val="0"/>
                <w:i w:val="0"/>
                <w:sz w:val="18"/>
              </w:rPr>
              <w:t>23.893</w:t>
            </w:r>
          </w:p>
        </w:tc>
        <w:tc>
          <w:tcPr>
            <w:tcW w:type="dxa" w:w="1757"/>
          </w:tcPr>
          <w:p>
            <w:pPr>
              <w:spacing w:after="0"/>
            </w:pPr>
            <w:r>
              <w:rPr>
                <w:rFonts w:ascii="Arial" w:hAnsi="Arial" w:eastAsia="Arial" w:cs="Arial"/>
                <w:b w:val="0"/>
                <w:i w:val="0"/>
                <w:sz w:val="18"/>
              </w:rPr>
              <w:t>0,213</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kaku, tetapi massa dua kali lipat</w:t>
            </w:r>
          </w:p>
        </w:tc>
      </w:tr>
    </w:tbl>
    <w:p>
      <w:pPr>
        <w:spacing w:after="80"/>
      </w:pPr>
    </w:p>
    <w:p>
      <w:pPr>
        <w:keepNext/>
        <w:spacing w:before="200" w:after="80" w:line="276" w:lineRule="auto"/>
      </w:pPr>
      <w:r>
        <w:rPr>
          <w:rFonts w:ascii="Arial" w:hAnsi="Arial" w:eastAsia="Arial" w:cs="Arial"/>
          <w:b/>
          <w:i w:val="0"/>
          <w:color w:val="2E4A7A"/>
          <w:sz w:val="24"/>
        </w:rPr>
        <w:t>Animasi 2 — Rusuk tumbuh: momen inersia naik, defleksi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kantilever 60 × 6 mm sepanjang 200 mm (baja) dilengkungkan oleh F; rusuk di kirinya tumbuh dari 0 ke h_r slider (PAUSE menahan tinggi penuh). Penampang T di kiri memperlihatkan sumbu netral bergeser ke atas; angka I_gab dan δ di kanan mengikuti Persamaan (2) dan δ = F·L³/(3·E·I).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rusuk di Part Design:</w:t>
      </w:r>
      <w:r>
        <w:rPr>
          <w:rFonts w:ascii="Arial" w:hAnsi="Arial" w:eastAsia="Arial" w:cs="Arial"/>
          <w:b w:val="0"/>
          <w:i w:val="0"/>
          <w:sz w:val="21"/>
        </w:rPr>
        <w:t xml:space="preserve"> sketsa segitiga pada bidang XZ (atau muka samping pelat) dengan kaki mendatar di muka atas pelat, lalu Pad setebal t_r ke arah dalam pelat (centang </w:t>
      </w:r>
      <w:r>
        <w:rPr>
          <w:rFonts w:ascii="Arial" w:hAnsi="Arial" w:eastAsia="Arial" w:cs="Arial"/>
          <w:b w:val="0"/>
          <w:i/>
          <w:sz w:val="21"/>
        </w:rPr>
        <w:t>Reversed</w:t>
      </w:r>
      <w:r>
        <w:rPr>
          <w:rFonts w:ascii="Arial" w:hAnsi="Arial" w:eastAsia="Arial" w:cs="Arial"/>
          <w:b w:val="0"/>
          <w:i w:val="0"/>
          <w:sz w:val="21"/>
        </w:rPr>
        <w:t xml:space="preserve"> bila rusuk keluar); karena berada dalam Body yang sama, rusuk otomatis menyatu dan Body.Shape.Volume langsung memberi a·b·t + ½·r₁·r₂·t_r. Beri fillet kecil di pertemuan rusuk–pelat: sudut dalam itu adalah daerah kritis baru (Bagian 02).</w:t>
      </w:r>
    </w:p>
    <w:p>
      <w:pPr>
        <w:keepNext/>
        <w:spacing w:before="320" w:after="160" w:line="276" w:lineRule="auto"/>
      </w:pPr>
      <w:r>
        <w:rPr>
          <w:rFonts w:ascii="Arial" w:hAnsi="Arial" w:eastAsia="Arial" w:cs="Arial"/>
          <w:b/>
          <w:i w:val="0"/>
          <w:color w:val="1F3864"/>
          <w:sz w:val="28"/>
        </w:rPr>
        <w:t>PENGURANGAN MASSA DENGAN BATAS TEGANGAN</w:t>
      </w:r>
    </w:p>
    <w:p>
      <w:pPr>
        <w:spacing w:line="360" w:lineRule="auto" w:after="120"/>
        <w:jc w:val="both"/>
      </w:pPr>
      <w:r>
        <w:rPr>
          <w:rFonts w:ascii="Arial" w:hAnsi="Arial" w:eastAsia="Arial" w:cs="Arial"/>
          <w:b w:val="0"/>
          <w:i w:val="0"/>
          <w:sz w:val="22"/>
        </w:rPr>
        <w:t>Massa dikurangi lewat penipisan atau lubang, tetapi keduanya menaikkan tegangan. Bagian ini memberi dua batas kuantitatif: tinggi minimum dari σ_izin dan tegangan tepi lubang lewat Kt, lalu tabel pertukaran massa–tegangan yang menjadi dasar keputusan.</w:t>
      </w:r>
    </w:p>
    <w:p>
      <w:pPr>
        <w:keepNext/>
        <w:spacing w:after="80"/>
        <w:jc w:val="center"/>
      </w:pPr>
      <w:r>
        <w:drawing>
          <wp:inline xmlns:a="http://schemas.openxmlformats.org/drawingml/2006/main" xmlns:pic="http://schemas.openxmlformats.org/drawingml/2006/picture">
            <wp:extent cx="5400000" cy="2081101"/>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081101"/>
                    </a:xfrm>
                    <a:prstGeom prst="rect"/>
                  </pic:spPr>
                </pic:pic>
              </a:graphicData>
            </a:graphic>
          </wp:inline>
        </w:drawing>
      </w:r>
    </w:p>
    <w:p>
      <w:pPr>
        <w:spacing w:after="200" w:line="276" w:lineRule="auto"/>
        <w:jc w:val="center"/>
      </w:pPr>
      <w:r>
        <w:rPr>
          <w:rFonts w:ascii="Arial" w:hAnsi="Arial" w:eastAsia="Arial" w:cs="Arial"/>
          <w:b/>
          <w:i w:val="0"/>
          <w:sz w:val="20"/>
        </w:rPr>
        <w:t>Gambar 4 — Pelat tiga lubang: massa turun, tegangan lokal naik. Pelat 110 × 70 × 10 baja (604,4 g) diberi tiga lubang ⌀15 pola linear: massa menjadi 562,8 g (hemat 6,9 %), tetapi pada beban tarik 12.000 N tegangan di tepi lubang 54,2 MPa, 2,48× tegangan nominal.</w:t>
      </w:r>
    </w:p>
    <w:p>
      <w:pPr>
        <w:keepNext/>
        <w:spacing w:before="200" w:after="80" w:line="276" w:lineRule="auto"/>
      </w:pPr>
      <w:r>
        <w:rPr>
          <w:rFonts w:ascii="Arial" w:hAnsi="Arial" w:eastAsia="Arial" w:cs="Arial"/>
          <w:b/>
          <w:i w:val="0"/>
          <w:color w:val="2E4A7A"/>
          <w:sz w:val="24"/>
        </w:rPr>
        <w:t>Tinggi Minimum Penampang dari Tegangan Izin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 h</w:t>
      </w:r>
      <w:r>
        <w:rPr>
          <w:rFonts w:ascii="Arial" w:hAnsi="Arial" w:eastAsia="Arial" w:cs="Arial"/>
          <w:b w:val="0"/>
          <w:i w:val="0"/>
          <w:sz w:val="22"/>
          <w:vertAlign w:val="subscript"/>
        </w:rPr>
        <w:t>req</w:t>
      </w:r>
      <w:r>
        <w:rPr>
          <w:rFonts w:ascii="Arial" w:hAnsi="Arial" w:eastAsia="Arial" w:cs="Arial"/>
          <w:b w:val="0"/>
          <w:i w:val="0"/>
          <w:sz w:val="22"/>
        </w:rPr>
        <w:t xml:space="preserve"> = √((6 F L)/(b σ</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Kantilever persegi panjang b × h, beban ujung F, panjang L; σ</w:t>
      </w:r>
      <w:r>
        <w:rPr>
          <w:rFonts w:ascii="Arial" w:hAnsi="Arial" w:eastAsia="Arial" w:cs="Arial"/>
          <w:b w:val="0"/>
          <w:i w:val="0"/>
          <w:sz w:val="22"/>
          <w:vertAlign w:val="subscript"/>
        </w:rPr>
        <w:t>izin</w:t>
      </w:r>
      <w:r>
        <w:rPr>
          <w:rFonts w:ascii="Arial" w:hAnsi="Arial" w:eastAsia="Arial" w:cs="Arial"/>
          <w:b w:val="0"/>
          <w:i w:val="0"/>
          <w:sz w:val="22"/>
        </w:rPr>
        <w:t xml:space="preserve"> = 250/2 = 125 MPa untuk S235 dengan SF 2. Contoh F = 800 N, L = 240, b = 20: h</w:t>
      </w:r>
      <w:r>
        <w:rPr>
          <w:rFonts w:ascii="Arial" w:hAnsi="Arial" w:eastAsia="Arial" w:cs="Arial"/>
          <w:b w:val="0"/>
          <w:i w:val="0"/>
          <w:sz w:val="22"/>
          <w:vertAlign w:val="subscript"/>
        </w:rPr>
        <w:t>req</w:t>
      </w:r>
      <w:r>
        <w:rPr>
          <w:rFonts w:ascii="Arial" w:hAnsi="Arial" w:eastAsia="Arial" w:cs="Arial"/>
          <w:b w:val="0"/>
          <w:i w:val="0"/>
          <w:sz w:val="22"/>
        </w:rPr>
        <w:t xml:space="preserve"> = 21,466 mm → dipilih 22 mm (σ = 119,0 MPa, δ = 0,989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Penipisan adalah pengurangan massa paling langsung, dan rumus ini memberi batasnya: tinggi tidak boleh di bawah h_req. Karena σ ∝ 1/h², menipiskan 10 % menaikkan tegangan 23 %; sebaliknya defleksi ∝ 1/h³, sehingga batas kekakuan (δ_izin) sering lebih ketat daripada batas kekuatan; periksa keduanya (Bagian 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 σ_y/SF (MPa)</w:t>
      </w:r>
    </w:p>
    <w:p>
      <w:pPr>
        <w:keepNext/>
        <w:spacing w:before="200" w:after="80" w:line="276" w:lineRule="auto"/>
      </w:pPr>
      <w:r>
        <w:rPr>
          <w:rFonts w:ascii="Arial" w:hAnsi="Arial" w:eastAsia="Arial" w:cs="Arial"/>
          <w:b/>
          <w:i w:val="0"/>
          <w:color w:val="2E4A7A"/>
          <w:sz w:val="24"/>
        </w:rPr>
        <w:t>Massa Pelat dengan n Lubang Penghemat</w:t>
      </w:r>
    </w:p>
    <w:p>
      <w:pPr>
        <w:keepLines/>
        <w:tabs>
          <w:tab w:pos="8787" w:val="right"/>
        </w:tabs>
        <w:spacing w:line="360" w:lineRule="auto" w:after="120"/>
        <w:ind w:left="283"/>
      </w:pPr>
      <w:r>
        <w:rPr>
          <w:rFonts w:ascii="Arial" w:hAnsi="Arial" w:eastAsia="Arial" w:cs="Arial"/>
          <w:b w:val="0"/>
          <w:i w:val="0"/>
          <w:sz w:val="22"/>
        </w:rPr>
        <w:t>m = ρ(a b t − n πd</w:t>
      </w:r>
      <w:r>
        <w:rPr>
          <w:rFonts w:ascii="Arial" w:hAnsi="Arial" w:eastAsia="Arial" w:cs="Arial"/>
          <w:b w:val="0"/>
          <w:i w:val="0"/>
          <w:sz w:val="22"/>
          <w:vertAlign w:val="superscript"/>
        </w:rPr>
        <w:t>2</w:t>
      </w:r>
      <w:r>
        <w:rPr>
          <w:rFonts w:ascii="Arial" w:hAnsi="Arial" w:eastAsia="Arial" w:cs="Arial"/>
          <w:b w:val="0"/>
          <w:i w:val="0"/>
          <w:sz w:val="22"/>
        </w:rPr>
        <w:t>/4 t),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F/((b − 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ρ baja 7,85×10</w:t>
      </w:r>
      <w:r>
        <w:rPr>
          <w:rFonts w:ascii="Arial" w:hAnsi="Arial" w:eastAsia="Arial" w:cs="Arial"/>
          <w:b w:val="0"/>
          <w:i w:val="0"/>
          <w:sz w:val="22"/>
          <w:vertAlign w:val="superscript"/>
        </w:rPr>
        <w:t>−3</w:t>
      </w:r>
      <w:r>
        <w:rPr>
          <w:rFonts w:ascii="Arial" w:hAnsi="Arial" w:eastAsia="Arial" w:cs="Arial"/>
          <w:b w:val="0"/>
          <w:i w:val="0"/>
          <w:sz w:val="22"/>
        </w:rPr>
        <w:t xml:space="preserve"> g/mm³ · n = jumlah lubang · K</w:t>
      </w:r>
      <w:r>
        <w:rPr>
          <w:rFonts w:ascii="Arial" w:hAnsi="Arial" w:eastAsia="Arial" w:cs="Arial"/>
          <w:b w:val="0"/>
          <w:i w:val="0"/>
          <w:sz w:val="22"/>
          <w:vertAlign w:val="subscript"/>
        </w:rPr>
        <w:t>t</w:t>
      </w:r>
      <w:r>
        <w:rPr>
          <w:rFonts w:ascii="Arial" w:hAnsi="Arial" w:eastAsia="Arial" w:cs="Arial"/>
          <w:b w:val="0"/>
          <w:i w:val="0"/>
          <w:sz w:val="22"/>
        </w:rPr>
        <w:t xml:space="preserve"> = 3,00 − 3,13x + 3,66x</w:t>
      </w:r>
      <w:r>
        <w:rPr>
          <w:rFonts w:ascii="Arial" w:hAnsi="Arial" w:eastAsia="Arial" w:cs="Arial"/>
          <w:b w:val="0"/>
          <w:i w:val="0"/>
          <w:sz w:val="22"/>
          <w:vertAlign w:val="superscript"/>
        </w:rPr>
        <w:t>2</w:t>
      </w:r>
      <w:r>
        <w:rPr>
          <w:rFonts w:ascii="Arial" w:hAnsi="Arial" w:eastAsia="Arial" w:cs="Arial"/>
          <w:b w:val="0"/>
          <w:i w:val="0"/>
          <w:sz w:val="22"/>
        </w:rPr>
        <w:t xml:space="preserve"> − 1,53x</w:t>
      </w:r>
      <w:r>
        <w:rPr>
          <w:rFonts w:ascii="Arial" w:hAnsi="Arial" w:eastAsia="Arial" w:cs="Arial"/>
          <w:b w:val="0"/>
          <w:i w:val="0"/>
          <w:sz w:val="22"/>
          <w:vertAlign w:val="superscript"/>
        </w:rPr>
        <w:t>3</w:t>
      </w:r>
      <w:r>
        <w:rPr>
          <w:rFonts w:ascii="Arial" w:hAnsi="Arial" w:eastAsia="Arial" w:cs="Arial"/>
          <w:b w:val="0"/>
          <w:i w:val="0"/>
          <w:sz w:val="22"/>
        </w:rPr>
        <w:t>, x = d/b (Modul 9). Contoh 110 × 70 × 10, 3 × ⌀15: m = 562,83 g, K</w:t>
      </w:r>
      <w:r>
        <w:rPr>
          <w:rFonts w:ascii="Arial" w:hAnsi="Arial" w:eastAsia="Arial" w:cs="Arial"/>
          <w:b w:val="0"/>
          <w:i w:val="0"/>
          <w:sz w:val="22"/>
          <w:vertAlign w:val="subscript"/>
        </w:rPr>
        <w:t>t</w:t>
      </w:r>
      <w:r>
        <w:rPr>
          <w:rFonts w:ascii="Arial" w:hAnsi="Arial" w:eastAsia="Arial" w:cs="Arial"/>
          <w:b w:val="0"/>
          <w:i w:val="0"/>
          <w:sz w:val="22"/>
        </w:rPr>
        <w:t xml:space="preserve"> = 2,48.</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membuang bahan dari bagian yang tegangannya rendah (dekat sumbu netral pada lentur, atau daerah yang kontur von Mises-nya biru), tetapi ia sendiri menjadi konsentrator: Kt ≈ 2,5–3 pada tepi lubang dan luas neto berkurang. Karena itu lubang penghemat massa dipasang setelah daerah kritis aman, lalu σ_maks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pelat berlubang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dan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tepi lubang (—)</w:t>
      </w:r>
    </w:p>
    <w:p>
      <w:pPr>
        <w:keepNext/>
        <w:spacing w:after="200" w:line="276" w:lineRule="auto"/>
        <w:jc w:val="center"/>
      </w:pPr>
      <w:r>
        <w:rPr>
          <w:rFonts w:ascii="Arial" w:hAnsi="Arial" w:eastAsia="Arial" w:cs="Arial"/>
          <w:b/>
          <w:i w:val="0"/>
          <w:sz w:val="20"/>
        </w:rPr>
        <w:t>Tabel 4. Diameter lubang (3 buah): Massa (g), Hemat, Kt tepi lubang, σ_maks (MPa), F = 12 000 N, ≤ 125 MPa?.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Diameter lubang (3 buah)</w:t>
            </w:r>
          </w:p>
        </w:tc>
        <w:tc>
          <w:tcPr>
            <w:tcW w:type="dxa" w:w="1464"/>
            <w:shd w:val="clear" w:fill="DCE6F1"/>
          </w:tcPr>
          <w:p>
            <w:pPr>
              <w:spacing w:after="0"/>
            </w:pPr>
            <w:r>
              <w:rPr>
                <w:rFonts w:ascii="Arial" w:hAnsi="Arial" w:eastAsia="Arial" w:cs="Arial"/>
                <w:b/>
                <w:i w:val="0"/>
                <w:sz w:val="18"/>
              </w:rPr>
              <w:t>Massa (g)</w:t>
            </w:r>
          </w:p>
        </w:tc>
        <w:tc>
          <w:tcPr>
            <w:tcW w:type="dxa" w:w="1464"/>
            <w:shd w:val="clear" w:fill="DCE6F1"/>
          </w:tcPr>
          <w:p>
            <w:pPr>
              <w:spacing w:after="0"/>
            </w:pPr>
            <w:r>
              <w:rPr>
                <w:rFonts w:ascii="Arial" w:hAnsi="Arial" w:eastAsia="Arial" w:cs="Arial"/>
                <w:b/>
                <w:i w:val="0"/>
                <w:sz w:val="18"/>
              </w:rPr>
              <w:t>Hemat</w:t>
            </w:r>
          </w:p>
        </w:tc>
        <w:tc>
          <w:tcPr>
            <w:tcW w:type="dxa" w:w="1464"/>
            <w:shd w:val="clear" w:fill="DCE6F1"/>
          </w:tcPr>
          <w:p>
            <w:pPr>
              <w:spacing w:after="0"/>
            </w:pPr>
            <w:r>
              <w:rPr>
                <w:rFonts w:ascii="Arial" w:hAnsi="Arial" w:eastAsia="Arial" w:cs="Arial"/>
                <w:b/>
                <w:i w:val="0"/>
                <w:sz w:val="18"/>
              </w:rPr>
              <w:t>Kt tepi lubang</w:t>
            </w:r>
          </w:p>
        </w:tc>
        <w:tc>
          <w:tcPr>
            <w:tcW w:type="dxa" w:w="1464"/>
            <w:shd w:val="clear" w:fill="DCE6F1"/>
          </w:tcPr>
          <w:p>
            <w:pPr>
              <w:spacing w:after="0"/>
            </w:pPr>
            <w:r>
              <w:rPr>
                <w:rFonts w:ascii="Arial" w:hAnsi="Arial" w:eastAsia="Arial" w:cs="Arial"/>
                <w:b/>
                <w:i w:val="0"/>
                <w:sz w:val="18"/>
              </w:rPr>
              <w:t>σ_maks (MPa), F = 12 000 N</w:t>
            </w:r>
          </w:p>
        </w:tc>
        <w:tc>
          <w:tcPr>
            <w:tcW w:type="dxa" w:w="1464"/>
            <w:shd w:val="clear" w:fill="DCE6F1"/>
          </w:tcPr>
          <w:p>
            <w:pPr>
              <w:spacing w:after="0"/>
            </w:pPr>
            <w:r>
              <w:rPr>
                <w:rFonts w:ascii="Arial" w:hAnsi="Arial" w:eastAsia="Arial" w:cs="Arial"/>
                <w:b/>
                <w:i w:val="0"/>
                <w:sz w:val="18"/>
              </w:rPr>
              <w:t>≤ 125 MPa?</w:t>
            </w:r>
          </w:p>
        </w:tc>
      </w:tr>
      <w:tr>
        <w:tc>
          <w:tcPr>
            <w:tcW w:type="dxa" w:w="1464"/>
          </w:tcPr>
          <w:p>
            <w:pPr>
              <w:spacing w:after="0"/>
            </w:pPr>
            <w:r>
              <w:rPr>
                <w:rFonts w:ascii="Arial" w:hAnsi="Arial" w:eastAsia="Arial" w:cs="Arial"/>
                <w:b w:val="0"/>
                <w:i w:val="0"/>
                <w:sz w:val="18"/>
              </w:rPr>
              <w:t>tanpa lubang</w:t>
            </w:r>
          </w:p>
        </w:tc>
        <w:tc>
          <w:tcPr>
            <w:tcW w:type="dxa" w:w="1464"/>
          </w:tcPr>
          <w:p>
            <w:pPr>
              <w:spacing w:after="0"/>
            </w:pPr>
            <w:r>
              <w:rPr>
                <w:rFonts w:ascii="Arial" w:hAnsi="Arial" w:eastAsia="Arial" w:cs="Arial"/>
                <w:b w:val="0"/>
                <w:i w:val="0"/>
                <w:sz w:val="18"/>
              </w:rPr>
              <w:t>604,4</w:t>
            </w:r>
          </w:p>
        </w:tc>
        <w:tc>
          <w:tcPr>
            <w:tcW w:type="dxa" w:w="1464"/>
          </w:tcPr>
          <w:p>
            <w:pPr>
              <w:spacing w:after="0"/>
            </w:pPr>
            <w:r>
              <w:rPr>
                <w:rFonts w:ascii="Arial" w:hAnsi="Arial" w:eastAsia="Arial" w:cs="Arial"/>
                <w:b w:val="0"/>
                <w:i w:val="0"/>
                <w:sz w:val="18"/>
              </w:rPr>
              <w:t>−0,0 %</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17,1</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586,0</w:t>
            </w:r>
          </w:p>
        </w:tc>
        <w:tc>
          <w:tcPr>
            <w:tcW w:type="dxa" w:w="1464"/>
          </w:tcPr>
          <w:p>
            <w:pPr>
              <w:spacing w:after="0"/>
            </w:pPr>
            <w:r>
              <w:rPr>
                <w:rFonts w:ascii="Arial" w:hAnsi="Arial" w:eastAsia="Arial" w:cs="Arial"/>
                <w:b w:val="0"/>
                <w:i w:val="0"/>
                <w:sz w:val="18"/>
              </w:rPr>
              <w:t>−3,1 %</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52,5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562,8</w:t>
            </w:r>
          </w:p>
        </w:tc>
        <w:tc>
          <w:tcPr>
            <w:tcW w:type="dxa" w:w="1464"/>
          </w:tcPr>
          <w:p>
            <w:pPr>
              <w:spacing w:after="0"/>
            </w:pPr>
            <w:r>
              <w:rPr>
                <w:rFonts w:ascii="Arial" w:hAnsi="Arial" w:eastAsia="Arial" w:cs="Arial"/>
                <w:b w:val="0"/>
                <w:i w:val="0"/>
                <w:sz w:val="18"/>
              </w:rPr>
              <w:t>−6,9 %</w:t>
            </w:r>
          </w:p>
        </w:tc>
        <w:tc>
          <w:tcPr>
            <w:tcW w:type="dxa" w:w="1464"/>
          </w:tcPr>
          <w:p>
            <w:pPr>
              <w:spacing w:after="0"/>
            </w:pPr>
            <w:r>
              <w:rPr>
                <w:rFonts w:ascii="Arial" w:hAnsi="Arial" w:eastAsia="Arial" w:cs="Arial"/>
                <w:b w:val="0"/>
                <w:i w:val="0"/>
                <w:sz w:val="18"/>
              </w:rPr>
              <w:t>2,48</w:t>
            </w:r>
          </w:p>
        </w:tc>
        <w:tc>
          <w:tcPr>
            <w:tcW w:type="dxa" w:w="1464"/>
          </w:tcPr>
          <w:p>
            <w:pPr>
              <w:spacing w:after="0"/>
            </w:pPr>
            <w:r>
              <w:rPr>
                <w:rFonts w:ascii="Arial" w:hAnsi="Arial" w:eastAsia="Arial" w:cs="Arial"/>
                <w:b w:val="0"/>
                <w:i w:val="0"/>
                <w:sz w:val="18"/>
              </w:rPr>
              <w:t>54,2</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530,5</w:t>
            </w:r>
          </w:p>
        </w:tc>
        <w:tc>
          <w:tcPr>
            <w:tcW w:type="dxa" w:w="1464"/>
          </w:tcPr>
          <w:p>
            <w:pPr>
              <w:spacing w:after="0"/>
            </w:pPr>
            <w:r>
              <w:rPr>
                <w:rFonts w:ascii="Arial" w:hAnsi="Arial" w:eastAsia="Arial" w:cs="Arial"/>
                <w:b w:val="0"/>
                <w:i w:val="0"/>
                <w:sz w:val="18"/>
              </w:rPr>
              <w:t>−12,2 %</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56,9</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488,8</w:t>
            </w:r>
          </w:p>
        </w:tc>
        <w:tc>
          <w:tcPr>
            <w:tcW w:type="dxa" w:w="1464"/>
          </w:tcPr>
          <w:p>
            <w:pPr>
              <w:spacing w:after="0"/>
            </w:pPr>
            <w:r>
              <w:rPr>
                <w:rFonts w:ascii="Arial" w:hAnsi="Arial" w:eastAsia="Arial" w:cs="Arial"/>
                <w:b w:val="0"/>
                <w:i w:val="0"/>
                <w:sz w:val="18"/>
              </w:rPr>
              <w:t>−19,1 %</w:t>
            </w:r>
          </w:p>
        </w:tc>
        <w:tc>
          <w:tcPr>
            <w:tcW w:type="dxa" w:w="1464"/>
          </w:tcPr>
          <w:p>
            <w:pPr>
              <w:spacing w:after="0"/>
            </w:pPr>
            <w:r>
              <w:rPr>
                <w:rFonts w:ascii="Arial" w:hAnsi="Arial" w:eastAsia="Arial" w:cs="Arial"/>
                <w:b w:val="0"/>
                <w:i w:val="0"/>
                <w:sz w:val="18"/>
              </w:rPr>
              <w:t>2,28</w:t>
            </w:r>
          </w:p>
        </w:tc>
        <w:tc>
          <w:tcPr>
            <w:tcW w:type="dxa" w:w="1464"/>
          </w:tcPr>
          <w:p>
            <w:pPr>
              <w:spacing w:after="0"/>
            </w:pPr>
            <w:r>
              <w:rPr>
                <w:rFonts w:ascii="Arial" w:hAnsi="Arial" w:eastAsia="Arial" w:cs="Arial"/>
                <w:b w:val="0"/>
                <w:i w:val="0"/>
                <w:sz w:val="18"/>
              </w:rPr>
              <w:t>60,8</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438,0</w:t>
            </w:r>
          </w:p>
        </w:tc>
        <w:tc>
          <w:tcPr>
            <w:tcW w:type="dxa" w:w="1464"/>
          </w:tcPr>
          <w:p>
            <w:pPr>
              <w:spacing w:after="0"/>
            </w:pPr>
            <w:r>
              <w:rPr>
                <w:rFonts w:ascii="Arial" w:hAnsi="Arial" w:eastAsia="Arial" w:cs="Arial"/>
                <w:b w:val="0"/>
                <w:i w:val="0"/>
                <w:sz w:val="18"/>
              </w:rPr>
              <w:t>−27,5 %</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66,3</w:t>
            </w:r>
          </w:p>
        </w:tc>
        <w:tc>
          <w:tcPr>
            <w:tcW w:type="dxa" w:w="1464"/>
          </w:tcPr>
          <w:p>
            <w:pPr>
              <w:spacing w:after="0"/>
            </w:pPr>
            <w:r>
              <w:rPr>
                <w:rFonts w:ascii="Arial" w:hAnsi="Arial" w:eastAsia="Arial" w:cs="Arial"/>
                <w:b w:val="0"/>
                <w:i w:val="0"/>
                <w:sz w:val="18"/>
              </w:rPr>
              <w:t>✅</w:t>
            </w:r>
          </w:p>
        </w:tc>
      </w:tr>
    </w:tbl>
    <w:p>
      <w:pPr>
        <w:spacing w:after="80"/>
      </w:pPr>
    </w:p>
    <w:p>
      <w:pPr>
        <w:keepNext/>
        <w:spacing w:before="200" w:after="80" w:line="276" w:lineRule="auto"/>
      </w:pPr>
      <w:r>
        <w:rPr>
          <w:rFonts w:ascii="Arial" w:hAnsi="Arial" w:eastAsia="Arial" w:cs="Arial"/>
          <w:b/>
          <w:i w:val="0"/>
          <w:color w:val="2E4A7A"/>
          <w:sz w:val="24"/>
        </w:rPr>
        <w:t>Animasi 3 — Lubang penghemat massa: massa turun, σ_maks naik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lubang pada pelat 110 × 70 membesar dari 0 ke d slider (PAUSE menahan d penuh). Batang kiri: massa (Persamaan 4) yang turun; batang kanan: σ_maks = Kt·F/((b − d)·t) yang naik dan memerah saat melewati σ_izin = 125 MPa. Titik terbaik adalah d terbesar yang masih hijau.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lubang parametrik:</w:t>
      </w:r>
      <w:r>
        <w:rPr>
          <w:rFonts w:ascii="Arial" w:hAnsi="Arial" w:eastAsia="Arial" w:cs="Arial"/>
          <w:b w:val="0"/>
          <w:i w:val="0"/>
          <w:sz w:val="21"/>
        </w:rPr>
        <w:t xml:space="preserve"> satu Pocket lalu </w:t>
      </w:r>
      <w:r>
        <w:rPr>
          <w:rFonts w:ascii="Arial" w:hAnsi="Arial" w:eastAsia="Arial" w:cs="Arial"/>
          <w:b w:val="0"/>
          <w:i/>
          <w:sz w:val="21"/>
        </w:rPr>
        <w:t>LinearPattern</w:t>
      </w:r>
      <w:r>
        <w:rPr>
          <w:rFonts w:ascii="Arial" w:hAnsi="Arial" w:eastAsia="Arial" w:cs="Arial"/>
          <w:b w:val="0"/>
          <w:i w:val="0"/>
          <w:sz w:val="21"/>
        </w:rPr>
        <w:t xml:space="preserve"> (Part Design) dengan Overall Length a/2 dan Occurrences 3 menghasilkan lubang di a/4, a/2, 3a/4; diameter lubang di sketsa diikat ke alias Spreadsheet d sehingga tabel di atas dapat dihasilkan hanya dengan mengubah satu sel (Bagian 06). Untuk bacaan massa, FreeCAD 1.0 menyediakan Material pada Body; tanpa itu kalikan Shape.Volume dengan ρ.</w:t>
      </w:r>
    </w:p>
    <w:p>
      <w:pPr>
        <w:keepNext/>
        <w:spacing w:before="320" w:after="160" w:line="276" w:lineRule="auto"/>
      </w:pPr>
      <w:r>
        <w:rPr>
          <w:rFonts w:ascii="Arial" w:hAnsi="Arial" w:eastAsia="Arial" w:cs="Arial"/>
          <w:b/>
          <w:i w:val="0"/>
          <w:color w:val="1F3864"/>
          <w:sz w:val="28"/>
        </w:rPr>
        <w:t>PEMILIHAN MATERIAL: KEKAKUAN SPESIFIK DAN MASSA MINIMUM</w:t>
      </w:r>
    </w:p>
    <w:p>
      <w:pPr>
        <w:spacing w:line="360" w:lineRule="auto" w:after="120"/>
        <w:jc w:val="both"/>
      </w:pPr>
      <w:r>
        <w:rPr>
          <w:rFonts w:ascii="Arial" w:hAnsi="Arial" w:eastAsia="Arial" w:cs="Arial"/>
          <w:b w:val="0"/>
          <w:i w:val="0"/>
          <w:sz w:val="22"/>
        </w:rPr>
        <w:t>Mengganti material adalah tuas optimasi yang mengubah semua angka sekaligus. Bagian ini membandingkan baja, aluminium, titanium, dan magnesium pada kekakuan lentur sama, memperkenalkan indeks E^(1/3)/ρ, dan menunjukkan syarat yang harus diperiksa ulang.</w:t>
      </w:r>
    </w:p>
    <w:p>
      <w:pPr>
        <w:keepNext/>
        <w:spacing w:after="80"/>
        <w:jc w:val="center"/>
      </w:pPr>
      <w:r>
        <w:drawing>
          <wp:inline xmlns:a="http://schemas.openxmlformats.org/drawingml/2006/main" xmlns:pic="http://schemas.openxmlformats.org/drawingml/2006/picture">
            <wp:extent cx="5400000" cy="2209741"/>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5 — Pemilihan material untuk kekakuan lentur sama. Kantilever baja 320 × 25 × 12 (754 g) diganti material lain dengan E·I sama: tinggi disesuaikan h_i = h·(E_baja/E_i)^(1/3); aluminium memerlukan h = 17,3 mm tetapi massanya hanya 374 g.</w:t>
      </w:r>
    </w:p>
    <w:p>
      <w:pPr>
        <w:keepNext/>
        <w:spacing w:before="200" w:after="80" w:line="276" w:lineRule="auto"/>
      </w:pPr>
      <w:r>
        <w:rPr>
          <w:rFonts w:ascii="Arial" w:hAnsi="Arial" w:eastAsia="Arial" w:cs="Arial"/>
          <w:b/>
          <w:i w:val="0"/>
          <w:color w:val="2E4A7A"/>
          <w:sz w:val="24"/>
        </w:rPr>
        <w:t>Substitusi Material dengan Kekakuan Lentur 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(b h</w:t>
      </w:r>
      <w:r>
        <w:rPr>
          <w:rFonts w:ascii="Arial" w:hAnsi="Arial" w:eastAsia="Arial" w:cs="Arial"/>
          <w:b w:val="0"/>
          <w:i w:val="0"/>
          <w:sz w:val="22"/>
          <w:vertAlign w:val="superscript"/>
        </w:rPr>
        <w:t>3</w:t>
      </w:r>
      <w:r>
        <w:rPr>
          <w:rFonts w:ascii="Arial" w:hAnsi="Arial" w:eastAsia="Arial" w:cs="Arial"/>
          <w:b w:val="0"/>
          <w:i w:val="0"/>
          <w:sz w:val="22"/>
        </w:rPr>
        <w:t>)/12 = E</w:t>
      </w:r>
      <w:r>
        <w:rPr>
          <w:rFonts w:ascii="Arial" w:hAnsi="Arial" w:eastAsia="Arial" w:cs="Arial"/>
          <w:b w:val="0"/>
          <w:i w:val="0"/>
          <w:sz w:val="22"/>
          <w:vertAlign w:val="subscript"/>
        </w:rPr>
        <w:t>Al</w:t>
      </w:r>
      <w:r>
        <w:rPr>
          <w:rFonts w:ascii="Arial" w:hAnsi="Arial" w:eastAsia="Arial" w:cs="Arial"/>
          <w:b w:val="0"/>
          <w:i w:val="0"/>
          <w:sz w:val="22"/>
        </w:rPr>
        <w:t xml:space="preserve"> (b h</w:t>
      </w:r>
      <w:r>
        <w:rPr>
          <w:rFonts w:ascii="Arial" w:hAnsi="Arial" w:eastAsia="Arial" w:cs="Arial"/>
          <w:b w:val="0"/>
          <w:i w:val="0"/>
          <w:sz w:val="22"/>
          <w:vertAlign w:val="subscript"/>
        </w:rPr>
        <w:t>Al</w:t>
      </w:r>
      <w:r>
        <w:rPr>
          <w:rFonts w:ascii="Arial" w:hAnsi="Arial" w:eastAsia="Arial" w:cs="Arial"/>
          <w:b w:val="0"/>
          <w:i w:val="0"/>
          <w:sz w:val="22"/>
          <w:vertAlign w:val="superscript"/>
        </w:rPr>
        <w:t>3</w:t>
      </w:r>
      <w:r>
        <w:rPr>
          <w:rFonts w:ascii="Arial" w:hAnsi="Arial" w:eastAsia="Arial" w:cs="Arial"/>
          <w:b w:val="0"/>
          <w:i w:val="0"/>
          <w:sz w:val="22"/>
        </w:rPr>
        <w:t>)/12 ⇒ h</w:t>
      </w:r>
      <w:r>
        <w:rPr>
          <w:rFonts w:ascii="Arial" w:hAnsi="Arial" w:eastAsia="Arial" w:cs="Arial"/>
          <w:b w:val="0"/>
          <w:i w:val="0"/>
          <w:sz w:val="22"/>
          <w:vertAlign w:val="subscript"/>
        </w:rPr>
        <w:t>Al</w:t>
      </w:r>
      <w:r>
        <w:rPr>
          <w:rFonts w:ascii="Arial" w:hAnsi="Arial" w:eastAsia="Arial" w:cs="Arial"/>
          <w:b w:val="0"/>
          <w:i w:val="0"/>
          <w:sz w:val="22"/>
        </w:rPr>
        <w:t xml:space="preserve"> = h(E</w:t>
      </w:r>
      <w:r>
        <w:rPr>
          <w:rFonts w:ascii="Arial" w:hAnsi="Arial" w:eastAsia="Arial" w:cs="Arial"/>
          <w:b w:val="0"/>
          <w:i w:val="0"/>
          <w:sz w:val="22"/>
          <w:vertAlign w:val="subscript"/>
        </w:rPr>
        <w:t>st</w:t>
      </w:r>
      <w:r>
        <w:rPr>
          <w:rFonts w:ascii="Arial" w:hAnsi="Arial" w:eastAsia="Arial" w:cs="Arial"/>
          <w:b w:val="0"/>
          <w:i w:val="0"/>
          <w:sz w:val="22"/>
        </w:rPr>
        <w:t>/E</w:t>
      </w:r>
      <w:r>
        <w:rPr>
          <w:rFonts w:ascii="Arial" w:hAnsi="Arial" w:eastAsia="Arial" w:cs="Arial"/>
          <w:b w:val="0"/>
          <w:i w:val="0"/>
          <w:sz w:val="22"/>
          <w:vertAlign w:val="subscript"/>
        </w:rPr>
        <w:t>Al</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w:t>
      </w:r>
      <w:r>
        <w:rPr>
          <w:rFonts w:ascii="Arial" w:hAnsi="Arial" w:eastAsia="Arial" w:cs="Arial"/>
          <w:b w:val="0"/>
          <w:i w:val="0"/>
          <w:sz w:val="22"/>
          <w:vertAlign w:val="subscript"/>
        </w:rPr>
        <w:t>Al</w:t>
      </w:r>
      <w:r>
        <w:rPr>
          <w:rFonts w:ascii="Arial" w:hAnsi="Arial" w:eastAsia="Arial" w:cs="Arial"/>
          <w:b w:val="0"/>
          <w:i w:val="0"/>
          <w:sz w:val="22"/>
        </w:rPr>
        <w:t xml:space="preserve"> = ρ</w:t>
      </w:r>
      <w:r>
        <w:rPr>
          <w:rFonts w:ascii="Arial" w:hAnsi="Arial" w:eastAsia="Arial" w:cs="Arial"/>
          <w:b w:val="0"/>
          <w:i w:val="0"/>
          <w:sz w:val="22"/>
          <w:vertAlign w:val="subscript"/>
        </w:rPr>
        <w:t>Al</w:t>
      </w:r>
      <w:r>
        <w:rPr>
          <w:rFonts w:ascii="Arial" w:hAnsi="Arial" w:eastAsia="Arial" w:cs="Arial"/>
          <w:b w:val="0"/>
          <w:i w:val="0"/>
          <w:sz w:val="22"/>
        </w:rPr>
        <w:t xml:space="preserve"> L b h</w:t>
      </w:r>
      <w:r>
        <w:rPr>
          <w:rFonts w:ascii="Arial" w:hAnsi="Arial" w:eastAsia="Arial" w:cs="Arial"/>
          <w:b w:val="0"/>
          <w:i w:val="0"/>
          <w:sz w:val="22"/>
          <w:vertAlign w:val="subscript"/>
        </w:rPr>
        <w:t>Al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 210 000, E</w:t>
      </w:r>
      <w:r>
        <w:rPr>
          <w:rFonts w:ascii="Arial" w:hAnsi="Arial" w:eastAsia="Arial" w:cs="Arial"/>
          <w:b w:val="0"/>
          <w:i w:val="0"/>
          <w:sz w:val="22"/>
          <w:vertAlign w:val="subscript"/>
        </w:rPr>
        <w:t>Al</w:t>
      </w:r>
      <w:r>
        <w:rPr>
          <w:rFonts w:ascii="Arial" w:hAnsi="Arial" w:eastAsia="Arial" w:cs="Arial"/>
          <w:b w:val="0"/>
          <w:i w:val="0"/>
          <w:sz w:val="22"/>
        </w:rPr>
        <w:t xml:space="preserve"> = 70 000 MPa ⇒ h</w:t>
      </w:r>
      <w:r>
        <w:rPr>
          <w:rFonts w:ascii="Arial" w:hAnsi="Arial" w:eastAsia="Arial" w:cs="Arial"/>
          <w:b w:val="0"/>
          <w:i w:val="0"/>
          <w:sz w:val="22"/>
          <w:vertAlign w:val="subscript"/>
        </w:rPr>
        <w:t>Al</w:t>
      </w:r>
      <w:r>
        <w:rPr>
          <w:rFonts w:ascii="Arial" w:hAnsi="Arial" w:eastAsia="Arial" w:cs="Arial"/>
          <w:b w:val="0"/>
          <w:i w:val="0"/>
          <w:sz w:val="22"/>
        </w:rPr>
        <w:t xml:space="preserve"> = 3</w:t>
      </w:r>
      <w:r>
        <w:rPr>
          <w:rFonts w:ascii="Arial" w:hAnsi="Arial" w:eastAsia="Arial" w:cs="Arial"/>
          <w:b w:val="0"/>
          <w:i w:val="0"/>
          <w:sz w:val="22"/>
          <w:vertAlign w:val="superscript"/>
        </w:rPr>
        <w:t>1/3</w:t>
      </w:r>
      <w:r>
        <w:rPr>
          <w:rFonts w:ascii="Arial" w:hAnsi="Arial" w:eastAsia="Arial" w:cs="Arial"/>
          <w:b w:val="0"/>
          <w:i w:val="0"/>
          <w:sz w:val="22"/>
        </w:rPr>
        <w:t>h = 1,442 h; ρ</w:t>
      </w:r>
      <w:r>
        <w:rPr>
          <w:rFonts w:ascii="Arial" w:hAnsi="Arial" w:eastAsia="Arial" w:cs="Arial"/>
          <w:b w:val="0"/>
          <w:i w:val="0"/>
          <w:sz w:val="22"/>
          <w:vertAlign w:val="subscript"/>
        </w:rPr>
        <w:t>Al</w:t>
      </w:r>
      <w:r>
        <w:rPr>
          <w:rFonts w:ascii="Arial" w:hAnsi="Arial" w:eastAsia="Arial" w:cs="Arial"/>
          <w:b w:val="0"/>
          <w:i w:val="0"/>
          <w:sz w:val="22"/>
        </w:rPr>
        <w:t xml:space="preserve"> = 2,70×10</w:t>
      </w:r>
      <w:r>
        <w:rPr>
          <w:rFonts w:ascii="Arial" w:hAnsi="Arial" w:eastAsia="Arial" w:cs="Arial"/>
          <w:b w:val="0"/>
          <w:i w:val="0"/>
          <w:sz w:val="22"/>
          <w:vertAlign w:val="superscript"/>
        </w:rPr>
        <w:t>−3</w:t>
      </w:r>
      <w:r>
        <w:rPr>
          <w:rFonts w:ascii="Arial" w:hAnsi="Arial" w:eastAsia="Arial" w:cs="Arial"/>
          <w:b w:val="0"/>
          <w:i w:val="0"/>
          <w:sz w:val="22"/>
        </w:rPr>
        <w:t xml:space="preserve"> g/mm³. Contoh L = 320, b = 25, h = 12: h</w:t>
      </w:r>
      <w:r>
        <w:rPr>
          <w:rFonts w:ascii="Arial" w:hAnsi="Arial" w:eastAsia="Arial" w:cs="Arial"/>
          <w:b w:val="0"/>
          <w:i w:val="0"/>
          <w:sz w:val="22"/>
          <w:vertAlign w:val="subscript"/>
        </w:rPr>
        <w:t>Al</w:t>
      </w:r>
      <w:r>
        <w:rPr>
          <w:rFonts w:ascii="Arial" w:hAnsi="Arial" w:eastAsia="Arial" w:cs="Arial"/>
          <w:b w:val="0"/>
          <w:i w:val="0"/>
          <w:sz w:val="22"/>
        </w:rPr>
        <w:t xml:space="preserve"> = 17,307 mm, m</w:t>
      </w:r>
      <w:r>
        <w:rPr>
          <w:rFonts w:ascii="Arial" w:hAnsi="Arial" w:eastAsia="Arial" w:cs="Arial"/>
          <w:b w:val="0"/>
          <w:i w:val="0"/>
          <w:sz w:val="22"/>
          <w:vertAlign w:val="subscript"/>
        </w:rPr>
        <w:t>Al</w:t>
      </w:r>
      <w:r>
        <w:rPr>
          <w:rFonts w:ascii="Arial" w:hAnsi="Arial" w:eastAsia="Arial" w:cs="Arial"/>
          <w:b w:val="0"/>
          <w:i w:val="0"/>
          <w:sz w:val="22"/>
        </w:rPr>
        <w:t xml:space="preserve"> = 373,83 g vs baja 753,60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Untuk lentur pelat/balok dengan lebar tetap, massa pada kekakuan sama sebanding ρ/E^(1/3): itulah indeks material Ashby untuk “pelat kaku ringan”. Aluminium unggul (massa ≈ 0,50 baja) meski E-nya sepertiga, karena tinggi hanya naik 44 %. Syaratnya ruang untuk tinggi ekstra tersedia dan tegangan tetap di bawah σ_y aluminium yang lebih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Al</w:t>
      </w:r>
      <w:r>
        <w:rPr>
          <w:rFonts w:ascii="Arial" w:hAnsi="Arial" w:eastAsia="Arial" w:cs="Arial"/>
          <w:b w:val="0"/>
          <w:i w:val="0"/>
          <w:sz w:val="21"/>
        </w:rPr>
        <w:t>: Tinggi balok aluminium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st</w:t>
      </w:r>
      <w:r>
        <w:rPr>
          <w:rFonts w:ascii="Arial" w:hAnsi="Arial" w:eastAsia="Arial" w:cs="Arial"/>
          <w:b/>
          <w:i w:val="0"/>
          <w:sz w:val="21"/>
        </w:rPr>
        <w:t>, E</w:t>
      </w:r>
      <w:r>
        <w:rPr>
          <w:rFonts w:ascii="Arial" w:hAnsi="Arial" w:eastAsia="Arial" w:cs="Arial"/>
          <w:b/>
          <w:i w:val="0"/>
          <w:sz w:val="21"/>
          <w:vertAlign w:val="subscript"/>
        </w:rPr>
        <w:t>Al</w:t>
      </w:r>
      <w:r>
        <w:rPr>
          <w:rFonts w:ascii="Arial" w:hAnsi="Arial" w:eastAsia="Arial" w:cs="Arial"/>
          <w:b w:val="0"/>
          <w:i w:val="0"/>
          <w:sz w:val="21"/>
        </w:rPr>
        <w:t>: Modulus elastisitas baja dan aluminium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i w:val="0"/>
          <w:sz w:val="21"/>
          <w:vertAlign w:val="subscript"/>
        </w:rPr>
        <w:t>Al</w:t>
      </w:r>
      <w:r>
        <w:rPr>
          <w:rFonts w:ascii="Arial" w:hAnsi="Arial" w:eastAsia="Arial" w:cs="Arial"/>
          <w:b w:val="0"/>
          <w:i w:val="0"/>
          <w:sz w:val="21"/>
        </w:rPr>
        <w:t>: Massa balok aluminium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Al</w:t>
      </w:r>
      <w:r>
        <w:rPr>
          <w:rFonts w:ascii="Arial" w:hAnsi="Arial" w:eastAsia="Arial" w:cs="Arial"/>
          <w:b w:val="0"/>
          <w:i w:val="0"/>
          <w:sz w:val="21"/>
        </w:rPr>
        <w:t>: Massa jenis aluminium (g/mm³)</w:t>
      </w:r>
    </w:p>
    <w:p>
      <w:pPr>
        <w:keepNext/>
        <w:spacing w:after="200" w:line="276" w:lineRule="auto"/>
        <w:jc w:val="center"/>
      </w:pPr>
      <w:r>
        <w:rPr>
          <w:rFonts w:ascii="Arial" w:hAnsi="Arial" w:eastAsia="Arial" w:cs="Arial"/>
          <w:b/>
          <w:i w:val="0"/>
          <w:sz w:val="20"/>
        </w:rPr>
        <w:t>Tabel 5. Material: E (MPa), ρ (g/cm³), σ_y (MPa), E/ρ (kekakuan spesifik, tarik), E^(1/3)/ρ (lentur pelat), Massa balok kaku-sama (g, contoh 320 × 25).</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σ_y (MPa)</w:t>
            </w:r>
          </w:p>
        </w:tc>
        <w:tc>
          <w:tcPr>
            <w:tcW w:type="dxa" w:w="1255"/>
            <w:shd w:val="clear" w:fill="DCE6F1"/>
          </w:tcPr>
          <w:p>
            <w:pPr>
              <w:spacing w:after="0"/>
            </w:pPr>
            <w:r>
              <w:rPr>
                <w:rFonts w:ascii="Arial" w:hAnsi="Arial" w:eastAsia="Arial" w:cs="Arial"/>
                <w:b/>
                <w:i w:val="0"/>
                <w:sz w:val="18"/>
              </w:rPr>
              <w:t>E/ρ (kekakuan spesifik, tarik)</w:t>
            </w:r>
          </w:p>
        </w:tc>
        <w:tc>
          <w:tcPr>
            <w:tcW w:type="dxa" w:w="1255"/>
            <w:shd w:val="clear" w:fill="DCE6F1"/>
          </w:tcPr>
          <w:p>
            <w:pPr>
              <w:spacing w:after="0"/>
            </w:pPr>
            <w:r>
              <w:rPr>
                <w:rFonts w:ascii="Arial" w:hAnsi="Arial" w:eastAsia="Arial" w:cs="Arial"/>
                <w:b/>
                <w:i w:val="0"/>
                <w:sz w:val="18"/>
              </w:rPr>
              <w:t>E^(1/3)/ρ (lentur pelat)</w:t>
            </w:r>
          </w:p>
        </w:tc>
        <w:tc>
          <w:tcPr>
            <w:tcW w:type="dxa" w:w="1255"/>
            <w:shd w:val="clear" w:fill="DCE6F1"/>
          </w:tcPr>
          <w:p>
            <w:pPr>
              <w:spacing w:after="0"/>
            </w:pPr>
            <w:r>
              <w:rPr>
                <w:rFonts w:ascii="Arial" w:hAnsi="Arial" w:eastAsia="Arial" w:cs="Arial"/>
                <w:b/>
                <w:i w:val="0"/>
                <w:sz w:val="18"/>
              </w:rPr>
              <w:t>Massa balok kaku-sama (g, contoh 320 × 25)</w:t>
            </w:r>
          </w:p>
        </w:tc>
      </w:tr>
      <w:tr>
        <w:tc>
          <w:tcPr>
            <w:tcW w:type="dxa" w:w="1255"/>
          </w:tcPr>
          <w:p>
            <w:pPr>
              <w:spacing w:after="0"/>
            </w:pPr>
            <w:r>
              <w:rPr>
                <w:rFonts w:ascii="Arial" w:hAnsi="Arial" w:eastAsia="Arial" w:cs="Arial"/>
                <w:b w:val="0"/>
                <w:i w:val="0"/>
                <w:sz w:val="18"/>
              </w:rPr>
              <w:t>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26,8</w:t>
            </w:r>
          </w:p>
        </w:tc>
        <w:tc>
          <w:tcPr>
            <w:tcW w:type="dxa" w:w="1255"/>
          </w:tcPr>
          <w:p>
            <w:pPr>
              <w:spacing w:after="0"/>
            </w:pPr>
            <w:r>
              <w:rPr>
                <w:rFonts w:ascii="Arial" w:hAnsi="Arial" w:eastAsia="Arial" w:cs="Arial"/>
                <w:b w:val="0"/>
                <w:i w:val="0"/>
                <w:sz w:val="18"/>
              </w:rPr>
              <w:t>0,76</w:t>
            </w:r>
          </w:p>
        </w:tc>
        <w:tc>
          <w:tcPr>
            <w:tcW w:type="dxa" w:w="1255"/>
          </w:tcPr>
          <w:p>
            <w:pPr>
              <w:spacing w:after="0"/>
            </w:pPr>
            <w:r>
              <w:rPr>
                <w:rFonts w:ascii="Arial" w:hAnsi="Arial" w:eastAsia="Arial" w:cs="Arial"/>
                <w:b w:val="0"/>
                <w:i w:val="0"/>
                <w:sz w:val="18"/>
              </w:rPr>
              <w:t>754</w:t>
            </w:r>
          </w:p>
        </w:tc>
      </w:tr>
      <w:tr>
        <w:tc>
          <w:tcPr>
            <w:tcW w:type="dxa" w:w="1255"/>
          </w:tcPr>
          <w:p>
            <w:pPr>
              <w:spacing w:after="0"/>
            </w:pPr>
            <w:r>
              <w:rPr>
                <w:rFonts w:ascii="Arial" w:hAnsi="Arial" w:eastAsia="Arial" w:cs="Arial"/>
                <w:b w:val="0"/>
                <w:i w:val="0"/>
                <w:sz w:val="18"/>
              </w:rPr>
              <w:t>Titanium</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4,43</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24,8</w:t>
            </w:r>
          </w:p>
        </w:tc>
        <w:tc>
          <w:tcPr>
            <w:tcW w:type="dxa" w:w="1255"/>
          </w:tcPr>
          <w:p>
            <w:pPr>
              <w:spacing w:after="0"/>
            </w:pPr>
            <w:r>
              <w:rPr>
                <w:rFonts w:ascii="Arial" w:hAnsi="Arial" w:eastAsia="Arial" w:cs="Arial"/>
                <w:b w:val="0"/>
                <w:i w:val="0"/>
                <w:sz w:val="18"/>
              </w:rPr>
              <w:t>1,08</w:t>
            </w:r>
          </w:p>
        </w:tc>
        <w:tc>
          <w:tcPr>
            <w:tcW w:type="dxa" w:w="1255"/>
          </w:tcPr>
          <w:p>
            <w:pPr>
              <w:spacing w:after="0"/>
            </w:pPr>
            <w:r>
              <w:rPr>
                <w:rFonts w:ascii="Arial" w:hAnsi="Arial" w:eastAsia="Arial" w:cs="Arial"/>
                <w:b w:val="0"/>
                <w:i w:val="0"/>
                <w:sz w:val="18"/>
              </w:rPr>
              <w:t>528</w:t>
            </w:r>
          </w:p>
        </w:tc>
      </w:tr>
      <w:tr>
        <w:tc>
          <w:tcPr>
            <w:tcW w:type="dxa" w:w="1255"/>
          </w:tcPr>
          <w:p>
            <w:pPr>
              <w:spacing w:after="0"/>
            </w:pPr>
            <w:r>
              <w:rPr>
                <w:rFonts w:ascii="Arial" w:hAnsi="Arial" w:eastAsia="Arial" w:cs="Arial"/>
                <w:b w:val="0"/>
                <w:i w:val="0"/>
                <w:sz w:val="18"/>
              </w:rPr>
              <w:t>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240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1,53</w:t>
            </w:r>
          </w:p>
        </w:tc>
        <w:tc>
          <w:tcPr>
            <w:tcW w:type="dxa" w:w="1255"/>
          </w:tcPr>
          <w:p>
            <w:pPr>
              <w:spacing w:after="0"/>
            </w:pPr>
            <w:r>
              <w:rPr>
                <w:rFonts w:ascii="Arial" w:hAnsi="Arial" w:eastAsia="Arial" w:cs="Arial"/>
                <w:b w:val="0"/>
                <w:i w:val="0"/>
                <w:sz w:val="18"/>
              </w:rPr>
              <w:t>374</w:t>
            </w:r>
          </w:p>
        </w:tc>
      </w:tr>
      <w:tr>
        <w:tc>
          <w:tcPr>
            <w:tcW w:type="dxa" w:w="1255"/>
          </w:tcPr>
          <w:p>
            <w:pPr>
              <w:spacing w:after="0"/>
            </w:pPr>
            <w:r>
              <w:rPr>
                <w:rFonts w:ascii="Arial" w:hAnsi="Arial" w:eastAsia="Arial" w:cs="Arial"/>
                <w:b w:val="0"/>
                <w:i w:val="0"/>
                <w:sz w:val="18"/>
              </w:rPr>
              <w:t>Magnesium</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1,74</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2,04</w:t>
            </w:r>
          </w:p>
        </w:tc>
        <w:tc>
          <w:tcPr>
            <w:tcW w:type="dxa" w:w="1255"/>
          </w:tcPr>
          <w:p>
            <w:pPr>
              <w:spacing w:after="0"/>
            </w:pPr>
            <w:r>
              <w:rPr>
                <w:rFonts w:ascii="Arial" w:hAnsi="Arial" w:eastAsia="Arial" w:cs="Arial"/>
                <w:b w:val="0"/>
                <w:i w:val="0"/>
                <w:sz w:val="18"/>
              </w:rPr>
              <w:t>279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Material di FreeCAD 1.0:</w:t>
      </w:r>
      <w:r>
        <w:rPr>
          <w:rFonts w:ascii="Arial" w:hAnsi="Arial" w:eastAsia="Arial" w:cs="Arial"/>
          <w:b w:val="0"/>
          <w:i w:val="0"/>
          <w:sz w:val="21"/>
        </w:rPr>
        <w:t xml:space="preserve"> Body → tab Data → </w:t>
      </w:r>
      <w:r>
        <w:rPr>
          <w:rFonts w:ascii="Arial" w:hAnsi="Arial" w:eastAsia="Arial" w:cs="Arial"/>
          <w:b w:val="0"/>
          <w:i/>
          <w:sz w:val="21"/>
        </w:rPr>
        <w:t>Material</w:t>
      </w:r>
      <w:r>
        <w:rPr>
          <w:rFonts w:ascii="Arial" w:hAnsi="Arial" w:eastAsia="Arial" w:cs="Arial"/>
          <w:b w:val="0"/>
          <w:i w:val="0"/>
          <w:sz w:val="21"/>
        </w:rPr>
        <w:t xml:space="preserve"> (Material Editor) mengisi ρ, E, dan ν sekaligus untuk bacaan massa dan untuk FEM; ganti material di satu tempat, lalu Analysis memakai nilai yang sama. Untuk substitusi aluminium, tinggi diikat ekspresi =Spreadsheet.h * pow(Spreadsheet.E_st / Spreadsheet.E_Al; 1/3) agar E·I tetap saat material berganti.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Kekakuan sama ≠ kekuatan sama:</w:t>
      </w:r>
      <w:r>
        <w:rPr>
          <w:rFonts w:ascii="Arial" w:hAnsi="Arial" w:eastAsia="Arial" w:cs="Arial"/>
          <w:b w:val="0"/>
          <w:i w:val="0"/>
          <w:sz w:val="21"/>
        </w:rPr>
        <w:t xml:space="preserve"> aluminium yang 44 % lebih tinggi memikul tegangan lentur σ = 6FL/(b·h²) yang 48 % lebih kecil daripada baja, tetapi σ_y-nya juga lebih rendah (240 vs 250 MPa); untuk beban dinamis, batas lelah aluminium jauh lebih rendah dan tidak memiliki batas ketahanan. Periksa SF lentur dan lelah sebelum mengganti material.</w:t>
      </w:r>
    </w:p>
    <w:p>
      <w:pPr>
        <w:keepNext/>
        <w:spacing w:before="320" w:after="160" w:line="276" w:lineRule="auto"/>
      </w:pPr>
      <w:r>
        <w:rPr>
          <w:rFonts w:ascii="Arial" w:hAnsi="Arial" w:eastAsia="Arial" w:cs="Arial"/>
          <w:b/>
          <w:i w:val="0"/>
          <w:color w:val="1F3864"/>
          <w:sz w:val="28"/>
        </w:rPr>
        <w:t>SPREADSHEET DAN EKSPRESI: MODEL YANG SIAP DIITERASI</w:t>
      </w:r>
    </w:p>
    <w:p>
      <w:pPr>
        <w:spacing w:line="360" w:lineRule="auto" w:after="120"/>
        <w:jc w:val="both"/>
      </w:pPr>
      <w:r>
        <w:rPr>
          <w:rFonts w:ascii="Arial" w:hAnsi="Arial" w:eastAsia="Arial" w:cs="Arial"/>
          <w:b w:val="0"/>
          <w:i w:val="0"/>
          <w:sz w:val="22"/>
        </w:rPr>
        <w:t>Iterasi hanya cepat bila mengubah satu sel menghitung ulang seluruh model. Bagian ini membangun Spreadsheet beralias untuk kasus kantilever, mengikat konstrain sketsa dengan ekspresi, dan menyiapkan tabel iterasi sebagai dokumentasi optimasi.</w:t>
      </w:r>
    </w:p>
    <w:p>
      <w:pPr>
        <w:keepNext/>
        <w:spacing w:after="200" w:line="276" w:lineRule="auto"/>
        <w:jc w:val="center"/>
      </w:pPr>
      <w:r>
        <w:rPr>
          <w:rFonts w:ascii="Arial" w:hAnsi="Arial" w:eastAsia="Arial" w:cs="Arial"/>
          <w:b/>
          <w:i w:val="0"/>
          <w:sz w:val="20"/>
        </w:rPr>
        <w:t>Tabel 6. Sel: Alias, Isi,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A1 / B1</w:t>
            </w:r>
          </w:p>
        </w:tc>
        <w:tc>
          <w:tcPr>
            <w:tcW w:type="dxa" w:w="2197"/>
          </w:tcPr>
          <w:p>
            <w:pPr>
              <w:spacing w:after="0"/>
            </w:pPr>
            <w:r>
              <w:rPr>
                <w:rFonts w:ascii="Arial" w:hAnsi="Arial" w:eastAsia="Arial" w:cs="Arial"/>
                <w:b w:val="0"/>
                <w:i w:val="0"/>
                <w:sz w:val="18"/>
              </w:rPr>
              <w:t>F</w:t>
            </w:r>
          </w:p>
        </w:tc>
        <w:tc>
          <w:tcPr>
            <w:tcW w:type="dxa" w:w="2197"/>
          </w:tcPr>
          <w:p>
            <w:pPr>
              <w:spacing w:after="0"/>
            </w:pPr>
            <w:r>
              <w:rPr>
                <w:rFonts w:ascii="Arial" w:hAnsi="Arial" w:eastAsia="Arial" w:cs="Arial"/>
                <w:b w:val="0"/>
                <w:i w:val="0"/>
                <w:sz w:val="18"/>
              </w:rPr>
              <w:t>800</w:t>
            </w:r>
          </w:p>
        </w:tc>
        <w:tc>
          <w:tcPr>
            <w:tcW w:type="dxa" w:w="2197"/>
          </w:tcPr>
          <w:p>
            <w:pPr>
              <w:spacing w:after="0"/>
            </w:pPr>
            <w:r>
              <w:rPr>
                <w:rFonts w:ascii="Arial" w:hAnsi="Arial" w:eastAsia="Arial" w:cs="Arial"/>
                <w:b w:val="0"/>
                <w:i w:val="0"/>
                <w:sz w:val="18"/>
              </w:rPr>
              <w:t>beban ujung (N), angka tanpa satuan</w:t>
            </w:r>
          </w:p>
        </w:tc>
      </w:tr>
      <w:tr>
        <w:tc>
          <w:tcPr>
            <w:tcW w:type="dxa" w:w="2197"/>
          </w:tcPr>
          <w:p>
            <w:pPr>
              <w:spacing w:after="0"/>
            </w:pPr>
            <w:r>
              <w:rPr>
                <w:rFonts w:ascii="Arial" w:hAnsi="Arial" w:eastAsia="Arial" w:cs="Arial"/>
                <w:b w:val="0"/>
                <w:i w:val="0"/>
                <w:sz w:val="18"/>
              </w:rPr>
              <w:t>A2 / B2</w:t>
            </w:r>
          </w:p>
        </w:tc>
        <w:tc>
          <w:tcPr>
            <w:tcW w:type="dxa" w:w="2197"/>
          </w:tcPr>
          <w:p>
            <w:pPr>
              <w:spacing w:after="0"/>
            </w:pPr>
            <w:r>
              <w:rPr>
                <w:rFonts w:ascii="Arial" w:hAnsi="Arial" w:eastAsia="Arial" w:cs="Arial"/>
                <w:b w:val="0"/>
                <w:i w:val="0"/>
                <w:sz w:val="18"/>
              </w:rPr>
              <w:t>L</w:t>
            </w:r>
          </w:p>
        </w:tc>
        <w:tc>
          <w:tcPr>
            <w:tcW w:type="dxa" w:w="2197"/>
          </w:tcPr>
          <w:p>
            <w:pPr>
              <w:spacing w:after="0"/>
            </w:pPr>
            <w:r>
              <w:rPr>
                <w:rFonts w:ascii="Arial" w:hAnsi="Arial" w:eastAsia="Arial" w:cs="Arial"/>
                <w:b w:val="0"/>
                <w:i w:val="0"/>
                <w:sz w:val="18"/>
              </w:rPr>
              <w:t>240</w:t>
            </w:r>
          </w:p>
        </w:tc>
        <w:tc>
          <w:tcPr>
            <w:tcW w:type="dxa" w:w="2197"/>
          </w:tcPr>
          <w:p>
            <w:pPr>
              <w:spacing w:after="0"/>
            </w:pPr>
            <w:r>
              <w:rPr>
                <w:rFonts w:ascii="Arial" w:hAnsi="Arial" w:eastAsia="Arial" w:cs="Arial"/>
                <w:b w:val="0"/>
                <w:i w:val="0"/>
                <w:sz w:val="18"/>
              </w:rPr>
              <w:t>panjang kantilever (mm)</w:t>
            </w:r>
          </w:p>
        </w:tc>
      </w:tr>
      <w:tr>
        <w:tc>
          <w:tcPr>
            <w:tcW w:type="dxa" w:w="2197"/>
          </w:tcPr>
          <w:p>
            <w:pPr>
              <w:spacing w:after="0"/>
            </w:pPr>
            <w:r>
              <w:rPr>
                <w:rFonts w:ascii="Arial" w:hAnsi="Arial" w:eastAsia="Arial" w:cs="Arial"/>
                <w:b w:val="0"/>
                <w:i w:val="0"/>
                <w:sz w:val="18"/>
              </w:rPr>
              <w:t>A3 / B3</w:t>
            </w:r>
          </w:p>
        </w:tc>
        <w:tc>
          <w:tcPr>
            <w:tcW w:type="dxa" w:w="2197"/>
          </w:tcPr>
          <w:p>
            <w:pPr>
              <w:spacing w:after="0"/>
            </w:pPr>
            <w:r>
              <w:rPr>
                <w:rFonts w:ascii="Arial" w:hAnsi="Arial" w:eastAsia="Arial" w:cs="Arial"/>
                <w:b w:val="0"/>
                <w:i w:val="0"/>
                <w:sz w:val="18"/>
              </w:rPr>
              <w:t>b</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lebar penampang (mm)</w:t>
            </w:r>
          </w:p>
        </w:tc>
      </w:tr>
      <w:tr>
        <w:tc>
          <w:tcPr>
            <w:tcW w:type="dxa" w:w="2197"/>
          </w:tcPr>
          <w:p>
            <w:pPr>
              <w:spacing w:after="0"/>
            </w:pPr>
            <w:r>
              <w:rPr>
                <w:rFonts w:ascii="Arial" w:hAnsi="Arial" w:eastAsia="Arial" w:cs="Arial"/>
                <w:b w:val="0"/>
                <w:i w:val="0"/>
                <w:sz w:val="18"/>
              </w:rPr>
              <w:t>A4 / B4</w:t>
            </w:r>
          </w:p>
        </w:tc>
        <w:tc>
          <w:tcPr>
            <w:tcW w:type="dxa" w:w="2197"/>
          </w:tcPr>
          <w:p>
            <w:pPr>
              <w:spacing w:after="0"/>
            </w:pPr>
            <w:r>
              <w:rPr>
                <w:rFonts w:ascii="Arial" w:hAnsi="Arial" w:eastAsia="Arial" w:cs="Arial"/>
                <w:b w:val="0"/>
                <w:i w:val="0"/>
                <w:sz w:val="18"/>
              </w:rPr>
              <w:t>sigma_izin</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σ_y/SF = 250/2</w:t>
            </w:r>
          </w:p>
        </w:tc>
      </w:tr>
      <w:tr>
        <w:tc>
          <w:tcPr>
            <w:tcW w:type="dxa" w:w="2197"/>
          </w:tcPr>
          <w:p>
            <w:pPr>
              <w:spacing w:after="0"/>
            </w:pPr>
            <w:r>
              <w:rPr>
                <w:rFonts w:ascii="Arial" w:hAnsi="Arial" w:eastAsia="Arial" w:cs="Arial"/>
                <w:b w:val="0"/>
                <w:i w:val="0"/>
                <w:sz w:val="18"/>
              </w:rPr>
              <w:t>A5 / B5</w:t>
            </w:r>
          </w:p>
        </w:tc>
        <w:tc>
          <w:tcPr>
            <w:tcW w:type="dxa" w:w="2197"/>
          </w:tcPr>
          <w:p>
            <w:pPr>
              <w:spacing w:after="0"/>
            </w:pPr>
            <w:r>
              <w:rPr>
                <w:rFonts w:ascii="Arial" w:hAnsi="Arial" w:eastAsia="Arial" w:cs="Arial"/>
                <w:b w:val="0"/>
                <w:i w:val="0"/>
                <w:sz w:val="18"/>
              </w:rPr>
              <w:t>h_req</w:t>
            </w:r>
          </w:p>
        </w:tc>
        <w:tc>
          <w:tcPr>
            <w:tcW w:type="dxa" w:w="2197"/>
          </w:tcPr>
          <w:p>
            <w:pPr>
              <w:spacing w:after="0"/>
            </w:pPr>
            <w:r>
              <w:rPr>
                <w:rFonts w:ascii="Arial" w:hAnsi="Arial" w:eastAsia="Arial" w:cs="Arial"/>
                <w:b w:val="0"/>
                <w:i w:val="0"/>
                <w:sz w:val="18"/>
              </w:rPr>
              <w:t>=sqrt(6*F*L/(b*sigma_izin))</w:t>
            </w:r>
          </w:p>
        </w:tc>
        <w:tc>
          <w:tcPr>
            <w:tcW w:type="dxa" w:w="2197"/>
          </w:tcPr>
          <w:p>
            <w:pPr>
              <w:spacing w:after="0"/>
            </w:pPr>
            <w:r>
              <w:rPr>
                <w:rFonts w:ascii="Arial" w:hAnsi="Arial" w:eastAsia="Arial" w:cs="Arial"/>
                <w:b w:val="0"/>
                <w:i w:val="0"/>
                <w:sz w:val="18"/>
              </w:rPr>
              <w:t>hasil 21,466; Persamaan (3)</w:t>
            </w:r>
          </w:p>
        </w:tc>
      </w:tr>
      <w:tr>
        <w:tc>
          <w:tcPr>
            <w:tcW w:type="dxa" w:w="2197"/>
          </w:tcPr>
          <w:p>
            <w:pPr>
              <w:spacing w:after="0"/>
            </w:pPr>
            <w:r>
              <w:rPr>
                <w:rFonts w:ascii="Arial" w:hAnsi="Arial" w:eastAsia="Arial" w:cs="Arial"/>
                <w:b w:val="0"/>
                <w:i w:val="0"/>
                <w:sz w:val="18"/>
              </w:rPr>
              <w:t>A6 / B6</w:t>
            </w:r>
          </w:p>
        </w:tc>
        <w:tc>
          <w:tcPr>
            <w:tcW w:type="dxa" w:w="2197"/>
          </w:tcPr>
          <w:p>
            <w:pPr>
              <w:spacing w:after="0"/>
            </w:pPr>
            <w:r>
              <w:rPr>
                <w:rFonts w:ascii="Arial" w:hAnsi="Arial" w:eastAsia="Arial" w:cs="Arial"/>
                <w:b w:val="0"/>
                <w:i w:val="0"/>
                <w:sz w:val="18"/>
              </w:rPr>
              <w:t>h</w:t>
            </w:r>
          </w:p>
        </w:tc>
        <w:tc>
          <w:tcPr>
            <w:tcW w:type="dxa" w:w="2197"/>
          </w:tcPr>
          <w:p>
            <w:pPr>
              <w:spacing w:after="0"/>
            </w:pPr>
            <w:r>
              <w:rPr>
                <w:rFonts w:ascii="Arial" w:hAnsi="Arial" w:eastAsia="Arial" w:cs="Arial"/>
                <w:b w:val="0"/>
                <w:i w:val="0"/>
                <w:sz w:val="18"/>
              </w:rPr>
              <w:t>=ceil(h_req)</w:t>
            </w:r>
          </w:p>
        </w:tc>
        <w:tc>
          <w:tcPr>
            <w:tcW w:type="dxa" w:w="2197"/>
          </w:tcPr>
          <w:p>
            <w:pPr>
              <w:spacing w:after="0"/>
            </w:pPr>
            <w:r>
              <w:rPr>
                <w:rFonts w:ascii="Arial" w:hAnsi="Arial" w:eastAsia="Arial" w:cs="Arial"/>
                <w:b w:val="0"/>
                <w:i w:val="0"/>
                <w:sz w:val="18"/>
              </w:rPr>
              <w:t>dibulatkan ke atas → 22</w:t>
            </w:r>
          </w:p>
        </w:tc>
      </w:tr>
      <w:tr>
        <w:tc>
          <w:tcPr>
            <w:tcW w:type="dxa" w:w="2197"/>
          </w:tcPr>
          <w:p>
            <w:pPr>
              <w:spacing w:after="0"/>
            </w:pPr>
            <w:r>
              <w:rPr>
                <w:rFonts w:ascii="Arial" w:hAnsi="Arial" w:eastAsia="Arial" w:cs="Arial"/>
                <w:b w:val="0"/>
                <w:i w:val="0"/>
                <w:sz w:val="18"/>
              </w:rPr>
              <w:t>A7 / B7</w:t>
            </w:r>
          </w:p>
        </w:tc>
        <w:tc>
          <w:tcPr>
            <w:tcW w:type="dxa" w:w="2197"/>
          </w:tcPr>
          <w:p>
            <w:pPr>
              <w:spacing w:after="0"/>
            </w:pPr>
            <w:r>
              <w:rPr>
                <w:rFonts w:ascii="Arial" w:hAnsi="Arial" w:eastAsia="Arial" w:cs="Arial"/>
                <w:b w:val="0"/>
                <w:i w:val="0"/>
                <w:sz w:val="18"/>
              </w:rPr>
              <w:t>delta</w:t>
            </w:r>
          </w:p>
        </w:tc>
        <w:tc>
          <w:tcPr>
            <w:tcW w:type="dxa" w:w="2197"/>
          </w:tcPr>
          <w:p>
            <w:pPr>
              <w:spacing w:after="0"/>
            </w:pPr>
            <w:r>
              <w:rPr>
                <w:rFonts w:ascii="Arial" w:hAnsi="Arial" w:eastAsia="Arial" w:cs="Arial"/>
                <w:b w:val="0"/>
                <w:i w:val="0"/>
                <w:sz w:val="18"/>
              </w:rPr>
              <w:t>=4*F*L^3/(210000*b*h^3)</w:t>
            </w:r>
          </w:p>
        </w:tc>
        <w:tc>
          <w:tcPr>
            <w:tcW w:type="dxa" w:w="2197"/>
          </w:tcPr>
          <w:p>
            <w:pPr>
              <w:spacing w:after="0"/>
            </w:pPr>
            <w:r>
              <w:rPr>
                <w:rFonts w:ascii="Arial" w:hAnsi="Arial" w:eastAsia="Arial" w:cs="Arial"/>
                <w:b w:val="0"/>
                <w:i w:val="0"/>
                <w:sz w:val="18"/>
              </w:rPr>
              <w:t>δ = 0,989 mm; periksa ≤ L/250 = 0,96</w:t>
            </w:r>
          </w:p>
        </w:tc>
      </w:tr>
      <w:tr>
        <w:tc>
          <w:tcPr>
            <w:tcW w:type="dxa" w:w="2197"/>
          </w:tcPr>
          <w:p>
            <w:pPr>
              <w:spacing w:after="0"/>
            </w:pPr>
            <w:r>
              <w:rPr>
                <w:rFonts w:ascii="Arial" w:hAnsi="Arial" w:eastAsia="Arial" w:cs="Arial"/>
                <w:b w:val="0"/>
                <w:i w:val="0"/>
                <w:sz w:val="18"/>
              </w:rPr>
              <w:t>A8 / B8</w:t>
            </w:r>
          </w:p>
        </w:tc>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=7.85e-3*L*b*h</w:t>
            </w:r>
          </w:p>
        </w:tc>
        <w:tc>
          <w:tcPr>
            <w:tcW w:type="dxa" w:w="2197"/>
          </w:tcPr>
          <w:p>
            <w:pPr>
              <w:spacing w:after="0"/>
            </w:pPr>
            <w:r>
              <w:rPr>
                <w:rFonts w:ascii="Arial" w:hAnsi="Arial" w:eastAsia="Arial" w:cs="Arial"/>
                <w:b w:val="0"/>
                <w:i w:val="0"/>
                <w:sz w:val="18"/>
              </w:rPr>
              <w:t>g; baris ini dicatat tiap iterasi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w:t>
      </w:r>
      <w:r>
        <w:rPr>
          <w:rFonts w:ascii="Arial" w:hAnsi="Arial" w:eastAsia="Arial" w:cs="Arial"/>
          <w:b w:val="0"/>
          <w:i w:val="0"/>
          <w:sz w:val="22"/>
        </w:rPr>
        <w:t xml:space="preserve">Klik kanan sel → Properties → Alias (huruf, angka, garis bawah; tanpa spasi). Alias membuat ekspresi terbaca: Spreadsheet.h_req, bukan Spreadsheet.B5.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Ekspresi di fitur: </w:t>
      </w:r>
      <w:r>
        <w:rPr>
          <w:rFonts w:ascii="Arial" w:hAnsi="Arial" w:eastAsia="Arial" w:cs="Arial"/>
          <w:b w:val="0"/>
          <w:i w:val="0"/>
          <w:sz w:val="22"/>
        </w:rPr>
        <w:t xml:space="preserve">Pada konstrain sketsa atau properti Pad, klik ikon f(x) lalu tulis =Spreadsheet.h; nilai menjadi biru/terkunci dan mengikuti sel. Satuan: sel tanpa satuan diperlakukan mm/derajat.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abs, ceil, floor, round, min, max, sin/cos (derajat), pi. Pemisah argumen mengikuti lokal (; atau ,). Sel boleh merujuk sel lain: =h_req*1.1. </w:t>
      </w:r>
      <w:r>
        <w:rPr>
          <w:rFonts w:ascii="Arial" w:hAnsi="Arial" w:eastAsia="Arial" w:cs="Arial"/>
          <w:b w:val="0"/>
          <w:i/>
          <w:sz w:val="22"/>
        </w:rPr>
        <w:t>pow(E</w:t>
      </w:r>
      <w:r>
        <w:rPr>
          <w:rFonts w:ascii="Arial" w:hAnsi="Arial" w:eastAsia="Arial" w:cs="Arial"/>
          <w:b w:val="0"/>
          <w:i/>
          <w:sz w:val="22"/>
          <w:vertAlign w:val="subscript"/>
        </w:rPr>
        <w:t>s</w:t>
      </w:r>
      <w:r>
        <w:rPr>
          <w:rFonts w:ascii="Arial" w:hAnsi="Arial" w:eastAsia="Arial" w:cs="Arial"/>
          <w:b w:val="0"/>
          <w:i/>
          <w:sz w:val="22"/>
        </w:rPr>
        <w:t>t/E</w:t>
      </w:r>
      <w:r>
        <w:rPr>
          <w:rFonts w:ascii="Arial" w:hAnsi="Arial" w:eastAsia="Arial" w:cs="Arial"/>
          <w:b w:val="0"/>
          <w:i/>
          <w:sz w:val="22"/>
          <w:vertAlign w:val="subscript"/>
        </w:rPr>
        <w:t>A</w:t>
      </w:r>
      <w:r>
        <w:rPr>
          <w:rFonts w:ascii="Arial" w:hAnsi="Arial" w:eastAsia="Arial" w:cs="Arial"/>
          <w:b w:val="0"/>
          <w:i/>
          <w:sz w:val="22"/>
        </w:rPr>
        <w:t>l;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Baris 10 ke bawah: satu baris per iterasi (r, h_r, d, material) dengan kolom σ, δ, massa yang disalin dari hasil FEM. Ini dokumentasi optimasi yang diminta praktik Bagian 09. </w:t>
      </w:r>
      <w:r>
        <w:rPr>
          <w:rFonts w:ascii="Arial" w:hAnsi="Arial" w:eastAsia="Arial" w:cs="Arial"/>
          <w:b w:val="0"/>
          <w:i/>
          <w:sz w:val="22"/>
        </w:rPr>
        <w:t>iterasi 0…n</w:t>
      </w:r>
    </w:p>
    <w:p>
      <w:pPr>
        <w:keepNext/>
        <w:spacing w:before="200" w:after="80" w:line="276" w:lineRule="auto"/>
      </w:pPr>
      <w:r>
        <w:rPr>
          <w:rFonts w:ascii="Arial" w:hAnsi="Arial" w:eastAsia="Arial" w:cs="Arial"/>
          <w:b/>
          <w:i w:val="0"/>
          <w:color w:val="2E4A7A"/>
          <w:sz w:val="24"/>
        </w:rPr>
        <w:t>Animasi 4 — Iterasi penampang lewat parameter: profil I vs persegi panjang ber-I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slider berperan sebagai alias Spreadsheet B, H, t_f, t_w; profil I di kiri menghitung ulang I_x (Persamaan 6) dan luasnya. Persegi panjang di kanan tumbuh sampai momen inersianya sama (PAUSE menahan tinggi akhir); bandingkan luas keduanya: itulah rasio massa per satuan panjang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aman:</w:t>
      </w:r>
      <w:r>
        <w:rPr>
          <w:rFonts w:ascii="Arial" w:hAnsi="Arial" w:eastAsia="Arial" w:cs="Arial"/>
          <w:b w:val="0"/>
          <w:i w:val="0"/>
          <w:sz w:val="21"/>
        </w:rPr>
        <w:t xml:space="preserve"> (1) buat Spreadsheet dan semua alias dahulu; (2) baru sketsa dan ikat konstrainnya; (3) recompute (Ctrl+R) setelah mengubah sel; (4) hindari melingkar: sel tidak boleh membaca properti fitur yang bergantung pada sel itu. Bila ekspresi merah, periksa nama alias (huruf besar-kecil berbeda) dan pemisah argumen.</w:t>
      </w:r>
    </w:p>
    <w:p>
      <w:pPr>
        <w:keepNext/>
        <w:spacing w:before="320" w:after="160" w:line="276" w:lineRule="auto"/>
      </w:pPr>
      <w:r>
        <w:rPr>
          <w:rFonts w:ascii="Arial" w:hAnsi="Arial" w:eastAsia="Arial" w:cs="Arial"/>
          <w:b/>
          <w:i w:val="0"/>
          <w:color w:val="1F3864"/>
          <w:sz w:val="28"/>
        </w:rPr>
        <w:t>PENAMPANG OPTIMAL: TINGGI MINIMUM DAN PROFIL I</w:t>
      </w:r>
    </w:p>
    <w:p>
      <w:pPr>
        <w:spacing w:line="360" w:lineRule="auto" w:after="120"/>
        <w:jc w:val="both"/>
      </w:pPr>
      <w:r>
        <w:rPr>
          <w:rFonts w:ascii="Arial" w:hAnsi="Arial" w:eastAsia="Arial" w:cs="Arial"/>
          <w:b w:val="0"/>
          <w:i w:val="0"/>
          <w:sz w:val="22"/>
        </w:rPr>
        <w:t>Setelah tuas-tuas optimasi dipahami, ukuran penampang ditetapkan dari dua batas: tegangan izin dan defleksi izin. Bagian ini menghitung tinggi minimum, membandingkan bentuk penampang pada luas sama, dan membaca momen inersia profil I dari model.</w:t>
      </w:r>
    </w:p>
    <w:p>
      <w:pPr>
        <w:keepNext/>
        <w:spacing w:after="80"/>
        <w:jc w:val="center"/>
      </w:pPr>
      <w:r>
        <w:drawing>
          <wp:inline xmlns:a="http://schemas.openxmlformats.org/drawingml/2006/main" xmlns:pic="http://schemas.openxmlformats.org/drawingml/2006/picture">
            <wp:extent cx="5400000" cy="2384119"/>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6 — Penampang I versus persegi panjang dengan momen inersia sama. Profil I B = 50, H = 90, t_f = 6, t_w = 5 memiliki I_x = 1.257.930 mm⁴ dengan luas 990 mm²; persegi panjang selebar B yang sama kakunya harus setinggi 67,1 mm dengan luas 3.354 mm², 3,4 kali massa.</w:t>
      </w:r>
    </w:p>
    <w:p>
      <w:pPr>
        <w:keepNext/>
        <w:spacing w:before="200" w:after="80" w:line="276" w:lineRule="auto"/>
      </w:pPr>
      <w:r>
        <w:rPr>
          <w:rFonts w:ascii="Arial" w:hAnsi="Arial" w:eastAsia="Arial" w:cs="Arial"/>
          <w:b/>
          <w:i w:val="0"/>
          <w:color w:val="2E4A7A"/>
          <w:sz w:val="24"/>
        </w:rPr>
        <w:t>Momen Inersia Penampang I Simetris</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x</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 xml:space="preserve">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vertAlign w:val="superscript"/>
        </w:rPr>
        <w:t>3</w:t>
      </w:r>
      <w:r>
        <w:rPr>
          <w:rFonts w:ascii="Arial" w:hAnsi="Arial" w:eastAsia="Arial" w:cs="Arial"/>
          <w:b w:val="0"/>
          <w:i w:val="0"/>
          <w:sz w:val="22"/>
        </w:rPr>
        <w:t>)/12, A = B H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Persegi luar B × H dikurangi dua rongga sepusat (B − t</w:t>
      </w:r>
      <w:r>
        <w:rPr>
          <w:rFonts w:ascii="Arial" w:hAnsi="Arial" w:eastAsia="Arial" w:cs="Arial"/>
          <w:b w:val="0"/>
          <w:i w:val="0"/>
          <w:sz w:val="22"/>
          <w:vertAlign w:val="subscript"/>
        </w:rPr>
        <w:t>w</w:t>
      </w:r>
      <w:r>
        <w:rPr>
          <w:rFonts w:ascii="Arial" w:hAnsi="Arial" w:eastAsia="Arial" w:cs="Arial"/>
          <w:b w:val="0"/>
          <w:i w:val="0"/>
          <w:sz w:val="22"/>
        </w:rPr>
        <w:t>)/2 × (H − 2t</w:t>
      </w:r>
      <w:r>
        <w:rPr>
          <w:rFonts w:ascii="Arial" w:hAnsi="Arial" w:eastAsia="Arial" w:cs="Arial"/>
          <w:b w:val="0"/>
          <w:i w:val="0"/>
          <w:sz w:val="22"/>
          <w:vertAlign w:val="subscript"/>
        </w:rPr>
        <w:t>f</w:t>
      </w:r>
      <w:r>
        <w:rPr>
          <w:rFonts w:ascii="Arial" w:hAnsi="Arial" w:eastAsia="Arial" w:cs="Arial"/>
          <w:b w:val="0"/>
          <w:i w:val="0"/>
          <w:sz w:val="22"/>
        </w:rPr>
        <w:t>) di kiri-kanan badan; karena sepusat, rumus persegi panjang dikurangkan langsung. Contoh B = 50, H = 90, t_f = 6, t_w = 5: I</w:t>
      </w:r>
      <w:r>
        <w:rPr>
          <w:rFonts w:ascii="Arial" w:hAnsi="Arial" w:eastAsia="Arial" w:cs="Arial"/>
          <w:b w:val="0"/>
          <w:i w:val="0"/>
          <w:sz w:val="22"/>
          <w:vertAlign w:val="subscript"/>
        </w:rPr>
        <w:t>x</w:t>
      </w:r>
      <w:r>
        <w:rPr>
          <w:rFonts w:ascii="Arial" w:hAnsi="Arial" w:eastAsia="Arial" w:cs="Arial"/>
          <w:b w:val="0"/>
          <w:i w:val="0"/>
          <w:sz w:val="22"/>
        </w:rPr>
        <w:t xml:space="preserve"> = 1.257.930 mm⁴.</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Sayap menyimpan hampir seluruh momen inersia karena berada sejauh H/2 dari sumbu netral (suku A·d² Persamaan 2); badan hanya menghubungkan keduanya dan memikul geser. Itulah sebabnya rangka mesin, lengan ayun, dan braket besar memakai profil I, kotak, atau kanal, bukan pelat pejal. Di FreeCAD, sketsa profil yang berpusat di titik asal memberi I_x langsung lewat MatrixOfInertia.A11 muka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x</w:t>
      </w:r>
      <w:r>
        <w:rPr>
          <w:rFonts w:ascii="Arial" w:hAnsi="Arial" w:eastAsia="Arial" w:cs="Arial"/>
          <w:b w:val="0"/>
          <w:i w:val="0"/>
          <w:sz w:val="21"/>
        </w:rPr>
        <w:t>: Momen inersia terhadap sumbu X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sayap dan tinggi total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f</w:t>
      </w:r>
      <w:r>
        <w:rPr>
          <w:rFonts w:ascii="Arial" w:hAnsi="Arial" w:eastAsia="Arial" w:cs="Arial"/>
          <w:b/>
          <w:i w:val="0"/>
          <w:sz w:val="21"/>
        </w:rPr>
        <w:t>, t</w:t>
      </w:r>
      <w:r>
        <w:rPr>
          <w:rFonts w:ascii="Arial" w:hAnsi="Arial" w:eastAsia="Arial" w:cs="Arial"/>
          <w:b/>
          <w:i w:val="0"/>
          <w:sz w:val="21"/>
          <w:vertAlign w:val="subscript"/>
        </w:rPr>
        <w:t>w</w:t>
      </w:r>
      <w:r>
        <w:rPr>
          <w:rFonts w:ascii="Arial" w:hAnsi="Arial" w:eastAsia="Arial" w:cs="Arial"/>
          <w:b w:val="0"/>
          <w:i w:val="0"/>
          <w:sz w:val="21"/>
        </w:rPr>
        <w:t>: Tebal sayap dan tebal badan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keepNext/>
        <w:spacing w:after="200" w:line="276" w:lineRule="auto"/>
        <w:jc w:val="center"/>
      </w:pPr>
      <w:r>
        <w:rPr>
          <w:rFonts w:ascii="Arial" w:hAnsi="Arial" w:eastAsia="Arial" w:cs="Arial"/>
          <w:b/>
          <w:i w:val="0"/>
          <w:sz w:val="20"/>
        </w:rPr>
        <w:t>Tabel 7. Penampang (luas ≈ sama): Ukuran, A (mm²), I_x (mm⁴), I/A (mm²), Massa relatif untuk I sama.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Penampang (luas ≈ sama)</w:t>
            </w:r>
          </w:p>
        </w:tc>
        <w:tc>
          <w:tcPr>
            <w:tcW w:type="dxa" w:w="1464"/>
            <w:shd w:val="clear" w:fill="DCE6F1"/>
          </w:tcPr>
          <w:p>
            <w:pPr>
              <w:spacing w:after="0"/>
            </w:pPr>
            <w:r>
              <w:rPr>
                <w:rFonts w:ascii="Arial" w:hAnsi="Arial" w:eastAsia="Arial" w:cs="Arial"/>
                <w:b/>
                <w:i w:val="0"/>
                <w:sz w:val="18"/>
              </w:rPr>
              <w:t>Ukuran</w:t>
            </w:r>
          </w:p>
        </w:tc>
        <w:tc>
          <w:tcPr>
            <w:tcW w:type="dxa" w:w="1464"/>
            <w:shd w:val="clear" w:fill="DCE6F1"/>
          </w:tcPr>
          <w:p>
            <w:pPr>
              <w:spacing w:after="0"/>
            </w:pPr>
            <w:r>
              <w:rPr>
                <w:rFonts w:ascii="Arial" w:hAnsi="Arial" w:eastAsia="Arial" w:cs="Arial"/>
                <w:b/>
                <w:i w:val="0"/>
                <w:sz w:val="18"/>
              </w:rPr>
              <w:t>A (mm²)</w:t>
            </w:r>
          </w:p>
        </w:tc>
        <w:tc>
          <w:tcPr>
            <w:tcW w:type="dxa" w:w="1464"/>
            <w:shd w:val="clear" w:fill="DCE6F1"/>
          </w:tcPr>
          <w:p>
            <w:pPr>
              <w:spacing w:after="0"/>
            </w:pPr>
            <w:r>
              <w:rPr>
                <w:rFonts w:ascii="Arial" w:hAnsi="Arial" w:eastAsia="Arial" w:cs="Arial"/>
                <w:b/>
                <w:i w:val="0"/>
                <w:sz w:val="18"/>
              </w:rPr>
              <w:t>I_x (mm⁴)</w:t>
            </w:r>
          </w:p>
        </w:tc>
        <w:tc>
          <w:tcPr>
            <w:tcW w:type="dxa" w:w="1464"/>
            <w:shd w:val="clear" w:fill="DCE6F1"/>
          </w:tcPr>
          <w:p>
            <w:pPr>
              <w:spacing w:after="0"/>
            </w:pPr>
            <w:r>
              <w:rPr>
                <w:rFonts w:ascii="Arial" w:hAnsi="Arial" w:eastAsia="Arial" w:cs="Arial"/>
                <w:b/>
                <w:i w:val="0"/>
                <w:sz w:val="18"/>
              </w:rPr>
              <w:t>I/A (mm²)</w:t>
            </w:r>
          </w:p>
        </w:tc>
        <w:tc>
          <w:tcPr>
            <w:tcW w:type="dxa" w:w="1464"/>
            <w:shd w:val="clear" w:fill="DCE6F1"/>
          </w:tcPr>
          <w:p>
            <w:pPr>
              <w:spacing w:after="0"/>
            </w:pPr>
            <w:r>
              <w:rPr>
                <w:rFonts w:ascii="Arial" w:hAnsi="Arial" w:eastAsia="Arial" w:cs="Arial"/>
                <w:b/>
                <w:i w:val="0"/>
                <w:sz w:val="18"/>
              </w:rPr>
              <w:t>Massa relatif untuk I sama</w:t>
            </w:r>
          </w:p>
        </w:tc>
      </w:tr>
      <w:tr>
        <w:tc>
          <w:tcPr>
            <w:tcW w:type="dxa" w:w="1464"/>
          </w:tcPr>
          <w:p>
            <w:pPr>
              <w:spacing w:after="0"/>
            </w:pPr>
            <w:r>
              <w:rPr>
                <w:rFonts w:ascii="Arial" w:hAnsi="Arial" w:eastAsia="Arial" w:cs="Arial"/>
                <w:b w:val="0"/>
                <w:i w:val="0"/>
                <w:sz w:val="18"/>
              </w:rPr>
              <w:t>Persegi panjang pejal</w:t>
            </w:r>
          </w:p>
        </w:tc>
        <w:tc>
          <w:tcPr>
            <w:tcW w:type="dxa" w:w="1464"/>
          </w:tcPr>
          <w:p>
            <w:pPr>
              <w:spacing w:after="0"/>
            </w:pPr>
            <w:r>
              <w:rPr>
                <w:rFonts w:ascii="Arial" w:hAnsi="Arial" w:eastAsia="Arial" w:cs="Arial"/>
                <w:b w:val="0"/>
                <w:i w:val="0"/>
                <w:sz w:val="18"/>
              </w:rPr>
              <w:t>50 × 19,8</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32.343</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3,39×</w:t>
            </w:r>
          </w:p>
        </w:tc>
      </w:tr>
      <w:tr>
        <w:tc>
          <w:tcPr>
            <w:tcW w:type="dxa" w:w="1464"/>
          </w:tcPr>
          <w:p>
            <w:pPr>
              <w:spacing w:after="0"/>
            </w:pPr>
            <w:r>
              <w:rPr>
                <w:rFonts w:ascii="Arial" w:hAnsi="Arial" w:eastAsia="Arial" w:cs="Arial"/>
                <w:b w:val="0"/>
                <w:i w:val="0"/>
                <w:sz w:val="18"/>
              </w:rPr>
              <w:t>Profil I (Gambar 6)</w:t>
            </w:r>
          </w:p>
        </w:tc>
        <w:tc>
          <w:tcPr>
            <w:tcW w:type="dxa" w:w="1464"/>
          </w:tcPr>
          <w:p>
            <w:pPr>
              <w:spacing w:after="0"/>
            </w:pPr>
            <w:r>
              <w:rPr>
                <w:rFonts w:ascii="Arial" w:hAnsi="Arial" w:eastAsia="Arial" w:cs="Arial"/>
                <w:b w:val="0"/>
                <w:i w:val="0"/>
                <w:sz w:val="18"/>
              </w:rPr>
              <w:t>B 50, H 90, t_f 6, t_w 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1.257.930</w:t>
            </w:r>
          </w:p>
        </w:tc>
        <w:tc>
          <w:tcPr>
            <w:tcW w:type="dxa" w:w="1464"/>
          </w:tcPr>
          <w:p>
            <w:pPr>
              <w:spacing w:after="0"/>
            </w:pPr>
            <w:r>
              <w:rPr>
                <w:rFonts w:ascii="Arial" w:hAnsi="Arial" w:eastAsia="Arial" w:cs="Arial"/>
                <w:b w:val="0"/>
                <w:i w:val="0"/>
                <w:sz w:val="18"/>
              </w:rPr>
              <w:t>1.271</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Kotak berongga</w:t>
            </w:r>
          </w:p>
        </w:tc>
        <w:tc>
          <w:tcPr>
            <w:tcW w:type="dxa" w:w="1464"/>
          </w:tcPr>
          <w:p>
            <w:pPr>
              <w:spacing w:after="0"/>
            </w:pPr>
            <w:r>
              <w:rPr>
                <w:rFonts w:ascii="Arial" w:hAnsi="Arial" w:eastAsia="Arial" w:cs="Arial"/>
                <w:b w:val="0"/>
                <w:i w:val="0"/>
                <w:sz w:val="18"/>
              </w:rPr>
              <w:t>50 × 90, dinding 3</w:t>
            </w:r>
          </w:p>
        </w:tc>
        <w:tc>
          <w:tcPr>
            <w:tcW w:type="dxa" w:w="1464"/>
          </w:tcPr>
          <w:p>
            <w:pPr>
              <w:spacing w:after="0"/>
            </w:pPr>
            <w:r>
              <w:rPr>
                <w:rFonts w:ascii="Arial" w:hAnsi="Arial" w:eastAsia="Arial" w:cs="Arial"/>
                <w:b w:val="0"/>
                <w:i w:val="0"/>
                <w:sz w:val="18"/>
              </w:rPr>
              <w:t>804</w:t>
            </w:r>
          </w:p>
        </w:tc>
        <w:tc>
          <w:tcPr>
            <w:tcW w:type="dxa" w:w="1464"/>
          </w:tcPr>
          <w:p>
            <w:pPr>
              <w:spacing w:after="0"/>
            </w:pPr>
            <w:r>
              <w:rPr>
                <w:rFonts w:ascii="Arial" w:hAnsi="Arial" w:eastAsia="Arial" w:cs="Arial"/>
                <w:b w:val="0"/>
                <w:i w:val="0"/>
                <w:sz w:val="18"/>
              </w:rPr>
              <w:t>864.252</w:t>
            </w:r>
          </w:p>
        </w:tc>
        <w:tc>
          <w:tcPr>
            <w:tcW w:type="dxa" w:w="1464"/>
          </w:tcPr>
          <w:p>
            <w:pPr>
              <w:spacing w:after="0"/>
            </w:pPr>
            <w:r>
              <w:rPr>
                <w:rFonts w:ascii="Arial" w:hAnsi="Arial" w:eastAsia="Arial" w:cs="Arial"/>
                <w:b w:val="0"/>
                <w:i w:val="0"/>
                <w:sz w:val="18"/>
              </w:rPr>
              <w:t>1.075</w:t>
            </w:r>
          </w:p>
        </w:tc>
        <w:tc>
          <w:tcPr>
            <w:tcW w:type="dxa" w:w="1464"/>
          </w:tcPr>
          <w:p>
            <w:pPr>
              <w:spacing w:after="0"/>
            </w:pPr>
            <w:r>
              <w:rPr>
                <w:rFonts w:ascii="Arial" w:hAnsi="Arial" w:eastAsia="Arial" w:cs="Arial"/>
                <w:b w:val="0"/>
                <w:i w:val="0"/>
                <w:sz w:val="18"/>
              </w:rPr>
              <w:t>1,49× (skala tebal)</w:t>
            </w:r>
          </w:p>
        </w:tc>
      </w:tr>
      <w:tr>
        <w:tc>
          <w:tcPr>
            <w:tcW w:type="dxa" w:w="1464"/>
          </w:tcPr>
          <w:p>
            <w:pPr>
              <w:spacing w:after="0"/>
            </w:pPr>
            <w:r>
              <w:rPr>
                <w:rFonts w:ascii="Arial" w:hAnsi="Arial" w:eastAsia="Arial" w:cs="Arial"/>
                <w:b w:val="0"/>
                <w:i w:val="0"/>
                <w:sz w:val="18"/>
              </w:rPr>
              <w:t>Silinder pejal</w:t>
            </w:r>
          </w:p>
        </w:tc>
        <w:tc>
          <w:tcPr>
            <w:tcW w:type="dxa" w:w="1464"/>
          </w:tcPr>
          <w:p>
            <w:pPr>
              <w:spacing w:after="0"/>
            </w:pPr>
            <w:r>
              <w:rPr>
                <w:rFonts w:ascii="Arial" w:hAnsi="Arial" w:eastAsia="Arial" w:cs="Arial"/>
                <w:b w:val="0"/>
                <w:i w:val="0"/>
                <w:sz w:val="18"/>
              </w:rPr>
              <w:t>⌀35,5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77.994</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paling boros untuk lentur satu arah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ukuran dari dua batas:</w:t>
      </w:r>
      <w:r>
        <w:rPr>
          <w:rFonts w:ascii="Arial" w:hAnsi="Arial" w:eastAsia="Arial" w:cs="Arial"/>
          <w:b w:val="0"/>
          <w:i w:val="0"/>
          <w:sz w:val="21"/>
        </w:rPr>
        <w:t xml:space="preserve"> tinggi minimum kekuatan h_req = √(6FL/(bσ_izin)) (Persamaan 3) dan tinggi minimum kekakuan h_δ = (4FL³/(E·b·δ_izin))^(1/3) dari δ = 4FL³/(E·b·h³) ≤ δ_izin; ambil yang lebih besar. Untuk contoh Bagian 06 (F = 800, L = 240, b = 20, δ_izin = L/250): h_req = 21,47 mm, h_δ = 22,22 mm → pilih 23 mm bila keduanya harus dipenuhi.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I_x di FreeCAD:</w:t>
      </w:r>
      <w:r>
        <w:rPr>
          <w:rFonts w:ascii="Arial" w:hAnsi="Arial" w:eastAsia="Arial" w:cs="Arial"/>
          <w:b w:val="0"/>
          <w:i w:val="0"/>
          <w:sz w:val="21"/>
        </w:rPr>
        <w:t xml:space="preserve"> sketsa profil harus berpusat di titik asal (konstrain Symmetric terhadap origin); di Python console: f = Part.Face(App.ActiveDocument.Sketch.Shape.Wires[0]); print(f.MatrixOfInertia.A11, f.MatrixOfInertia.A22, f.Area) → I_x, I_y, A. Bila profil tidak berpusat di origin, kurangi A·ȳ² (sumbu sejajar) atau geser sketsanya.</w:t>
      </w:r>
    </w:p>
    <w:p>
      <w:pPr>
        <w:keepNext/>
        <w:spacing w:before="320" w:after="160" w:line="276" w:lineRule="auto"/>
      </w:pPr>
      <w:r>
        <w:rPr>
          <w:rFonts w:ascii="Arial" w:hAnsi="Arial" w:eastAsia="Arial" w:cs="Arial"/>
          <w:b/>
          <w:i w:val="0"/>
          <w:color w:val="1F3864"/>
          <w:sz w:val="28"/>
        </w:rPr>
        <w:t>PYTHON CONSOLE: LOOP PARAMETER DAN PEMERIKSAAN RUMUS</w:t>
      </w:r>
    </w:p>
    <w:p>
      <w:pPr>
        <w:spacing w:line="360" w:lineRule="auto" w:after="120"/>
        <w:jc w:val="both"/>
      </w:pPr>
      <w:r>
        <w:rPr>
          <w:rFonts w:ascii="Arial" w:hAnsi="Arial" w:eastAsia="Arial" w:cs="Arial"/>
          <w:b w:val="0"/>
          <w:i w:val="0"/>
          <w:sz w:val="22"/>
        </w:rPr>
        <w:t>Cell pertama membuat Spreadsheet beralias lewat API dan menyapu tinggi h untuk menemukan penampang minimum; cell kedua menghitung rusuk dan lubang; cell ketiga membaca momen inersia profil I dari MatrixOfInertia dan menghitung substitusi material.</w:t>
      </w:r>
    </w:p>
    <w:p>
      <w:pPr>
        <w:keepNext/>
        <w:spacing w:before="120" w:after="40"/>
      </w:pPr>
      <w:r>
        <w:rPr>
          <w:rFonts w:ascii="Arial" w:hAnsi="Arial" w:eastAsia="Arial" w:cs="Arial"/>
          <w:b/>
          <w:i w:val="0"/>
          <w:color w:val="2E4A7A"/>
          <w:sz w:val="20"/>
        </w:rPr>
        <w:t>Python console — Spreadsheet beralias dan loop parameter tinggi h (σ, δ,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App.newDocument("Latihan10")</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for baris, (alias, nilai) in enumerate([("F", 800), ("L", 240), ("b", 20), ("sigma_izin", 125)], start=1):</w:t>
      </w:r>
      <w:r>
        <w:br/>
      </w:r>
      <w:r>
        <w:rPr>
          <w:rFonts w:ascii="Consolas" w:hAnsi="Consolas" w:eastAsia="Consolas" w:cs="Consolas"/>
          <w:b w:val="0"/>
          <w:i w:val="0"/>
          <w:sz w:val="17"/>
        </w:rPr>
        <w:t xml:space="preserve">    sh.set(f"A{baris}", alias); sh.set(f"B{baris}", str(nilai)); sh.setAlias(f"B{baris}", alias)</w:t>
      </w:r>
      <w:r>
        <w:br/>
      </w:r>
      <w:r>
        <w:rPr>
          <w:rFonts w:ascii="Consolas" w:hAnsi="Consolas" w:eastAsia="Consolas" w:cs="Consolas"/>
          <w:b w:val="0"/>
          <w:i w:val="0"/>
          <w:sz w:val="17"/>
        </w:rPr>
        <w:t>sh.set("A5", "h_req"); sh.set("B5", "=sqrt(6*F*L/(b*sigma_izin))"); sh.setAlias("B5", "h_req")</w:t>
      </w:r>
      <w:r>
        <w:br/>
      </w:r>
      <w:r>
        <w:rPr>
          <w:rFonts w:ascii="Consolas" w:hAnsi="Consolas" w:eastAsia="Consolas" w:cs="Consolas"/>
          <w:b w:val="0"/>
          <w:i w:val="0"/>
          <w:sz w:val="17"/>
        </w:rPr>
        <w:t>doc.recompute()</w:t>
      </w:r>
      <w:r>
        <w:br/>
      </w:r>
      <w:r>
        <w:rPr>
          <w:rFonts w:ascii="Consolas" w:hAnsi="Consolas" w:eastAsia="Consolas" w:cs="Consolas"/>
          <w:b w:val="0"/>
          <w:i w:val="0"/>
          <w:sz w:val="17"/>
        </w:rPr>
        <w:t>print(f"h_req dari Spreadsheet = {sh.get('h_req'):.3f} mm")                    # 21,466</w:t>
      </w:r>
      <w:r>
        <w:br/>
      </w:r>
      <w:r>
        <w:rPr>
          <w:rFonts w:ascii="Consolas" w:hAnsi="Consolas" w:eastAsia="Consolas" w:cs="Consolas"/>
          <w:b w:val="0"/>
          <w:i w:val="0"/>
          <w:sz w:val="17"/>
        </w:rPr>
        <w:t>F, L, b, E = 800, 240, 20, 210000</w:t>
      </w:r>
      <w:r>
        <w:br/>
      </w:r>
      <w:r>
        <w:rPr>
          <w:rFonts w:ascii="Consolas" w:hAnsi="Consolas" w:eastAsia="Consolas" w:cs="Consolas"/>
          <w:b w:val="0"/>
          <w:i w:val="0"/>
          <w:sz w:val="17"/>
        </w:rPr>
        <w:t>print(" h    sigma(MPa)   delta(mm)   massa(g)")</w:t>
      </w:r>
      <w:r>
        <w:br/>
      </w:r>
      <w:r>
        <w:rPr>
          <w:rFonts w:ascii="Consolas" w:hAnsi="Consolas" w:eastAsia="Consolas" w:cs="Consolas"/>
          <w:b w:val="0"/>
          <w:i w:val="0"/>
          <w:sz w:val="17"/>
        </w:rPr>
        <w:t>for h in range(14, 30, 2):</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sigma = 6*F*L/(b*h**2); delta = F*L**3/(3*E*I); massa = 7.85e-3*L*b*h</w:t>
      </w:r>
      <w:r>
        <w:br/>
      </w:r>
      <w:r>
        <w:rPr>
          <w:rFonts w:ascii="Consolas" w:hAnsi="Consolas" w:eastAsia="Consolas" w:cs="Consolas"/>
          <w:b w:val="0"/>
          <w:i w:val="0"/>
          <w:sz w:val="17"/>
        </w:rPr>
        <w:t xml:space="preserve">    tanda = "OK" if sigma &lt;= 125 and delta &lt;= L/250 else "--"</w:t>
      </w:r>
      <w:r>
        <w:br/>
      </w:r>
      <w:r>
        <w:rPr>
          <w:rFonts w:ascii="Consolas" w:hAnsi="Consolas" w:eastAsia="Consolas" w:cs="Consolas"/>
          <w:b w:val="0"/>
          <w:i w:val="0"/>
          <w:sz w:val="17"/>
        </w:rPr>
        <w:t xml:space="preserve">    print(f"{h:3d}  {sigma:9.2f}   {delta:8.4f}   {massa:8.1f}  {tanda}")</w:t>
      </w:r>
      <w:r>
        <w:br/>
      </w:r>
      <w:r>
        <w:rPr>
          <w:rFonts w:ascii="Consolas" w:hAnsi="Consolas" w:eastAsia="Consolas" w:cs="Consolas"/>
          <w:b w:val="0"/>
          <w:i w:val="0"/>
          <w:sz w:val="17"/>
        </w:rPr>
        <w:t># h terkecil yang lolos dua batas = penampang optimal (massa minimum)</w:t>
      </w:r>
    </w:p>
    <w:p>
      <w:pPr>
        <w:keepNext/>
        <w:spacing w:before="120" w:after="40"/>
      </w:pPr>
      <w:r>
        <w:rPr>
          <w:rFonts w:ascii="Arial" w:hAnsi="Arial" w:eastAsia="Arial" w:cs="Arial"/>
          <w:b/>
          <w:i w:val="0"/>
          <w:color w:val="2E4A7A"/>
          <w:sz w:val="20"/>
        </w:rPr>
        <w:t>Python console — rusuk (I gabungan, δ) dan lubang (massa, σ_maks) dengan Part untuk memeriksa volume</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def I_gab(b, t, tr, hr):                                # penampang T: pelat b×t + rusuk tr×hr</w:t>
      </w:r>
      <w:r>
        <w:br/>
      </w:r>
      <w:r>
        <w:rPr>
          <w:rFonts w:ascii="Consolas" w:hAnsi="Consolas" w:eastAsia="Consolas" w:cs="Consolas"/>
          <w:b w:val="0"/>
          <w:i w:val="0"/>
          <w:sz w:val="17"/>
        </w:rPr>
        <w:t xml:space="preserve">    A1, y1, A2, y2 = b*t, t/2, tr*hr, t + hr/2</w:t>
      </w:r>
      <w:r>
        <w:br/>
      </w:r>
      <w:r>
        <w:rPr>
          <w:rFonts w:ascii="Consolas" w:hAnsi="Consolas" w:eastAsia="Consolas" w:cs="Consolas"/>
          <w:b w:val="0"/>
          <w:i w:val="0"/>
          <w:sz w:val="17"/>
        </w:rPr>
        <w:t xml:space="preserve">    yb = (A1*y1 + A2*y2)/(A1 + A2)</w:t>
      </w:r>
      <w:r>
        <w:br/>
      </w:r>
      <w:r>
        <w:rPr>
          <w:rFonts w:ascii="Consolas" w:hAnsi="Consolas" w:eastAsia="Consolas" w:cs="Consolas"/>
          <w:b w:val="0"/>
          <w:i w:val="0"/>
          <w:sz w:val="17"/>
        </w:rPr>
        <w:t xml:space="preserve">    return b*t**3/12 + A1*(y1-yb)**2 + tr*hr**3/12 + A2*(y2-yb)**2</w:t>
      </w:r>
      <w:r>
        <w:br/>
      </w:r>
      <w:r>
        <w:rPr>
          <w:rFonts w:ascii="Consolas" w:hAnsi="Consolas" w:eastAsia="Consolas" w:cs="Consolas"/>
          <w:b w:val="0"/>
          <w:i w:val="0"/>
          <w:sz w:val="17"/>
        </w:rPr>
        <w:t>F, L, E = 400, 200, 210000</w:t>
      </w:r>
      <w:r>
        <w:br/>
      </w:r>
      <w:r>
        <w:rPr>
          <w:rFonts w:ascii="Consolas" w:hAnsi="Consolas" w:eastAsia="Consolas" w:cs="Consolas"/>
          <w:b w:val="0"/>
          <w:i w:val="0"/>
          <w:sz w:val="17"/>
        </w:rPr>
        <w:t>for hr in (0, 10, 20, 30, 40):</w:t>
      </w:r>
      <w:r>
        <w:br/>
      </w:r>
      <w:r>
        <w:rPr>
          <w:rFonts w:ascii="Consolas" w:hAnsi="Consolas" w:eastAsia="Consolas" w:cs="Consolas"/>
          <w:b w:val="0"/>
          <w:i w:val="0"/>
          <w:sz w:val="17"/>
        </w:rPr>
        <w:t xml:space="preserve">    I = I_gab(70, 8, 6, hr); print(f"h_r = {hr:2d}: I = {I:9.0f} mm^4, delta = {F*L**3/(3*E*I):.3f} mm")   # h_r = 30: 65.661</w:t>
      </w:r>
      <w:r>
        <w:br/>
      </w:r>
      <w:r>
        <w:rPr>
          <w:rFonts w:ascii="Consolas" w:hAnsi="Consolas" w:eastAsia="Consolas" w:cs="Consolas"/>
          <w:b w:val="0"/>
          <w:i w:val="0"/>
          <w:sz w:val="17"/>
        </w:rPr>
        <w:t>pelat = Part.makeBox(90, 70, 8)</w:t>
      </w:r>
      <w:r>
        <w:br/>
      </w:r>
      <w:r>
        <w:rPr>
          <w:rFonts w:ascii="Consolas" w:hAnsi="Consolas" w:eastAsia="Consolas" w:cs="Consolas"/>
          <w:b w:val="0"/>
          <w:i w:val="0"/>
          <w:sz w:val="17"/>
        </w:rPr>
        <w:t>rusuk = Part.makePolygon([V(0,0,8), V(35,0,8), V(0,0,38), V(0,0,8)])</w:t>
      </w:r>
      <w:r>
        <w:br/>
      </w:r>
      <w:r>
        <w:rPr>
          <w:rFonts w:ascii="Consolas" w:hAnsi="Consolas" w:eastAsia="Consolas" w:cs="Consolas"/>
          <w:b w:val="0"/>
          <w:i w:val="0"/>
          <w:sz w:val="17"/>
        </w:rPr>
        <w:t>rusuk = Part.Face(rusuk).extrude(V(0,6,0))</w:t>
      </w:r>
      <w:r>
        <w:br/>
      </w:r>
      <w:r>
        <w:rPr>
          <w:rFonts w:ascii="Consolas" w:hAnsi="Consolas" w:eastAsia="Consolas" w:cs="Consolas"/>
          <w:b w:val="0"/>
          <w:i w:val="0"/>
          <w:sz w:val="17"/>
        </w:rPr>
        <w:t>print(f"Volume pelat + rusuk = {pelat.fuse(rusuk).Volume:.1f} (rumus {90*70*8 + 0.5*35*30*6})")   # 53.550,0</w:t>
      </w:r>
      <w:r>
        <w:br/>
      </w:r>
      <w:r>
        <w:rPr>
          <w:rFonts w:ascii="Consolas" w:hAnsi="Consolas" w:eastAsia="Consolas" w:cs="Consolas"/>
          <w:b w:val="0"/>
          <w:i w:val="0"/>
          <w:sz w:val="17"/>
        </w:rPr>
        <w:t>def Kt(x): return 3.00 - 3.13*x + 3.66*x**2 - 1.53*x**3</w:t>
      </w:r>
      <w:r>
        <w:br/>
      </w:r>
      <w:r>
        <w:rPr>
          <w:rFonts w:ascii="Consolas" w:hAnsi="Consolas" w:eastAsia="Consolas" w:cs="Consolas"/>
          <w:b w:val="0"/>
          <w:i w:val="0"/>
          <w:sz w:val="17"/>
        </w:rPr>
        <w:t>a, b, t, F = 110, 70, 10, 12000</w:t>
      </w:r>
      <w:r>
        <w:br/>
      </w:r>
      <w:r>
        <w:rPr>
          <w:rFonts w:ascii="Consolas" w:hAnsi="Consolas" w:eastAsia="Consolas" w:cs="Consolas"/>
          <w:b w:val="0"/>
          <w:i w:val="0"/>
          <w:sz w:val="17"/>
        </w:rPr>
        <w:t>for d in (0, 10, 15, 20, 25, 30):</w:t>
      </w:r>
      <w:r>
        <w:br/>
      </w:r>
      <w:r>
        <w:rPr>
          <w:rFonts w:ascii="Consolas" w:hAnsi="Consolas" w:eastAsia="Consolas" w:cs="Consolas"/>
          <w:b w:val="0"/>
          <w:i w:val="0"/>
          <w:sz w:val="17"/>
        </w:rPr>
        <w:t xml:space="preserve">    massa = 7.85e-3*(a*b*t - 3*math.pi*d**2*t/4)</w:t>
      </w:r>
      <w:r>
        <w:br/>
      </w:r>
      <w:r>
        <w:rPr>
          <w:rFonts w:ascii="Consolas" w:hAnsi="Consolas" w:eastAsia="Consolas" w:cs="Consolas"/>
          <w:b w:val="0"/>
          <w:i w:val="0"/>
          <w:sz w:val="17"/>
        </w:rPr>
        <w:t xml:space="preserve">    s = (Kt(d/b) if d else 1)*F/((b-d)*t)</w:t>
      </w:r>
      <w:r>
        <w:br/>
      </w:r>
      <w:r>
        <w:rPr>
          <w:rFonts w:ascii="Consolas" w:hAnsi="Consolas" w:eastAsia="Consolas" w:cs="Consolas"/>
          <w:b w:val="0"/>
          <w:i w:val="0"/>
          <w:sz w:val="17"/>
        </w:rPr>
        <w:t xml:space="preserve">    print(f"d = {d:2d}: massa {massa:6.1f} g, sigma_maks {s:6.1f} MPa {'OK' if s &lt;= 125 else 'GAGAL'}")   # d = 15: 562,8 g, 54,2 MPa</w:t>
      </w:r>
    </w:p>
    <w:p>
      <w:pPr>
        <w:keepNext/>
        <w:spacing w:before="120" w:after="40"/>
      </w:pPr>
      <w:r>
        <w:rPr>
          <w:rFonts w:ascii="Arial" w:hAnsi="Arial" w:eastAsia="Arial" w:cs="Arial"/>
          <w:b/>
          <w:i w:val="0"/>
          <w:color w:val="2E4A7A"/>
          <w:sz w:val="20"/>
        </w:rPr>
        <w:t>Python console — profil I: MatrixOfInertia vs rumus,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B, H, tf, tw = 50, 90, 6, 5</w:t>
      </w:r>
      <w:r>
        <w:br/>
      </w:r>
      <w:r>
        <w:rPr>
          <w:rFonts w:ascii="Consolas" w:hAnsi="Consolas" w:eastAsia="Consolas" w:cs="Consolas"/>
          <w:b w:val="0"/>
          <w:i w:val="0"/>
          <w:sz w:val="17"/>
        </w:rPr>
        <w:t>p = [(-B/2,-H/2), (B/2,-H/2), (B/2,-H/2+tf), (tw/2,-H/2+tf), (tw/2,H/2-tf), (B/2,H/2-tf), (B/2,H/2), (-B/2,H/2), (-B/2,H/2-tf), (-tw/2,H/2-tf), (-tw/2,-H/2+tf), (-B/2,-H/2+tf)]</w:t>
      </w:r>
      <w:r>
        <w:br/>
      </w:r>
      <w:r>
        <w:rPr>
          <w:rFonts w:ascii="Consolas" w:hAnsi="Consolas" w:eastAsia="Consolas" w:cs="Consolas"/>
          <w:b w:val="0"/>
          <w:i w:val="0"/>
          <w:sz w:val="17"/>
        </w:rPr>
        <w:t>w = Part.makePolygon([V(x, y, 0) for x, y in p] + [V(p[0][0], p[0][1], 0)])</w:t>
      </w:r>
      <w:r>
        <w:br/>
      </w:r>
      <w:r>
        <w:rPr>
          <w:rFonts w:ascii="Consolas" w:hAnsi="Consolas" w:eastAsia="Consolas" w:cs="Consolas"/>
          <w:b w:val="0"/>
          <w:i w:val="0"/>
          <w:sz w:val="17"/>
        </w:rPr>
        <w:t>f = Part.Face(w)                                          # profil berpusat di titik asal</w:t>
      </w:r>
      <w:r>
        <w:br/>
      </w:r>
      <w:r>
        <w:rPr>
          <w:rFonts w:ascii="Consolas" w:hAnsi="Consolas" w:eastAsia="Consolas" w:cs="Consolas"/>
          <w:b w:val="0"/>
          <w:i w:val="0"/>
          <w:sz w:val="17"/>
        </w:rPr>
        <w:t>Ix = f.MatrixOfInertia.A11</w:t>
      </w:r>
      <w:r>
        <w:br/>
      </w:r>
      <w:r>
        <w:rPr>
          <w:rFonts w:ascii="Consolas" w:hAnsi="Consolas" w:eastAsia="Consolas" w:cs="Consolas"/>
          <w:b w:val="0"/>
          <w:i w:val="0"/>
          <w:sz w:val="17"/>
        </w:rPr>
        <w:t>print(f"I_x = {Ix:.0f} mm^4 (rumus {(B*H**3 - (B-tw)*(H-2*tf)**3)/12:.0f}), A = {f.Area:.0f} mm^2")   # 1.257.930, 990</w:t>
      </w:r>
      <w:r>
        <w:br/>
      </w:r>
      <w:r>
        <w:rPr>
          <w:rFonts w:ascii="Consolas" w:hAnsi="Consolas" w:eastAsia="Consolas" w:cs="Consolas"/>
          <w:b w:val="0"/>
          <w:i w:val="0"/>
          <w:sz w:val="17"/>
        </w:rPr>
        <w:t>h_rect = (12*Ix/B)**(1/3)</w:t>
      </w:r>
      <w:r>
        <w:br/>
      </w:r>
      <w:r>
        <w:rPr>
          <w:rFonts w:ascii="Consolas" w:hAnsi="Consolas" w:eastAsia="Consolas" w:cs="Consolas"/>
          <w:b w:val="0"/>
          <w:i w:val="0"/>
          <w:sz w:val="17"/>
        </w:rPr>
        <w:t>print(f"Persegi panjang lebar B ber-I sama: h = {h_rect:.1f} mm, A = {B*h_rect:.0f} mm^2 ({B*h_rect/f.Area:.1f}x massa)")</w:t>
      </w:r>
      <w:r>
        <w:br/>
      </w:r>
      <w:r>
        <w:rPr>
          <w:rFonts w:ascii="Consolas" w:hAnsi="Consolas" w:eastAsia="Consolas" w:cs="Consolas"/>
          <w:b w:val="0"/>
          <w:i w:val="0"/>
          <w:sz w:val="17"/>
        </w:rPr>
        <w:t>L, b, h = 320, 25, 12</w:t>
      </w:r>
      <w:r>
        <w:br/>
      </w:r>
      <w:r>
        <w:rPr>
          <w:rFonts w:ascii="Consolas" w:hAnsi="Consolas" w:eastAsia="Consolas" w:cs="Consolas"/>
          <w:b w:val="0"/>
          <w:i w:val="0"/>
          <w:sz w:val="17"/>
        </w:rPr>
        <w:t>h_Al = h*(210000/70000)**(1/3)</w:t>
      </w:r>
      <w:r>
        <w:br/>
      </w:r>
      <w:r>
        <w:rPr>
          <w:rFonts w:ascii="Consolas" w:hAnsi="Consolas" w:eastAsia="Consolas" w:cs="Consolas"/>
          <w:b w:val="0"/>
          <w:i w:val="0"/>
          <w:sz w:val="17"/>
        </w:rPr>
        <w:t>print(f"h_Al = {h_Al:.3f} mm; massa baja {7.85e-3*L*b*h:.1f} g, aluminium {2.70e-3*L*b*h_Al:.1f} g")   # 17,307; 753,6; 373,8</w:t>
      </w:r>
      <w:r>
        <w:br/>
      </w:r>
      <w:r>
        <w:rPr>
          <w:rFonts w:ascii="Consolas" w:hAnsi="Consolas" w:eastAsia="Consolas" w:cs="Consolas"/>
          <w:b w:val="0"/>
          <w:i w:val="0"/>
          <w:sz w:val="17"/>
        </w:rPr>
        <w:t>Part.show(f.extrude(V(0,0,100)), "BatangI")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(h_req 21,466 mm, I_gab 65.661 mm⁴, volume pelat berusuk 53.550,0 mm³, massa pelat berlubang 562,8 g, I_x profil I 1.257.930 mm⁴, h_Al 17,307 mm). Tugas meminta model dibuat dengan Spreadsheet dan Part Design (alias, ekspresi, Body, Pad, Pocket, LinearPattern) agar pohon fitur parametriknya ada di berkas; Part API di sini hanya untuk memeriksa rumus.</w:t>
      </w:r>
    </w:p>
    <w:p>
      <w:pPr>
        <w:keepNext/>
        <w:spacing w:before="320" w:after="160" w:line="276" w:lineRule="auto"/>
      </w:pPr>
      <w:r>
        <w:rPr>
          <w:rFonts w:ascii="Arial" w:hAnsi="Arial" w:eastAsia="Arial" w:cs="Arial"/>
          <w:b/>
          <w:i w:val="0"/>
          <w:color w:val="1F3864"/>
          <w:sz w:val="28"/>
        </w:rPr>
        <w:t>PRAKTIK TERBIMBING: BRAKET ITERATIF DARI TEGANGAN KE MASSA</w:t>
      </w:r>
    </w:p>
    <w:p>
      <w:pPr>
        <w:spacing w:line="360" w:lineRule="auto" w:after="120"/>
        <w:jc w:val="both"/>
      </w:pPr>
      <w:r>
        <w:rPr>
          <w:rFonts w:ascii="Arial" w:hAnsi="Arial" w:eastAsia="Arial" w:cs="Arial"/>
          <w:b w:val="0"/>
          <w:i w:val="0"/>
          <w:sz w:val="22"/>
        </w:rPr>
        <w:t>Tujuh langkah berikut menjalankan satu siklus optimasi lengkap pada braket L: model parametrik, FEM awal, fillet daerah kritis, rusuk, lubang penghemat massa, alternatif aluminium, dan tabel iterasi; ditutup tabel gejala dan perbaikan.</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0-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L iteratif: ukuran awal dan parameter yang diubah tiap langkah. Satuan mm; gaya dalam N dan tegangan dalam MPa. Kiri: profil L yang disketsa pada langkah 1 (braket 100 × 80, tebal t = 8) dengan fillet sudut dalam r = 2 yang dinaikkan menjadi 6 lalu 10 pada langkah 3 (busur merah muda), Fixed di muka kaki berlubang, dan F = 2000 N di tepi kaki tegak (langkah 2). Tengah: sketsa rusuk langkah 4 pada bidang tengah, kaki 40 × hr dengan hr = 20 lalu 30, Pad 5 simetris. Kanan: hasil Pad selebar 50 dengan lubang baut 2 × ⌀9 dan lubang ⌀d langkah 5 (15 → 20 → 25); langkah tidak menetapkan letak kedua jenis lubang itu, jadi posisinya tidak diberi ukuran. Nomor bulat di bawah merujuk nomor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Spreadsheet: alias t = 8, r = 2, hr = 0, d = 0, F = 2000. Body: braket L 100 × 80 (lebar 50) dengan Sketch tebal =Spreadsheet.t, lubang baut 2 × ⌀9 di kaki, fillet sudut dalam radius =Spreadsheet.r. Recompute, catat massa baja (Volume × 7,85×10⁻³).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FEM iterasi 0: </w:t>
      </w:r>
      <w:r>
        <w:rPr>
          <w:rFonts w:ascii="Arial" w:hAnsi="Arial" w:eastAsia="Arial" w:cs="Arial"/>
          <w:b w:val="0"/>
          <w:i w:val="0"/>
          <w:sz w:val="22"/>
        </w:rPr>
        <w:t>FEM Workbench (Modul 8): Analysis, material Steel, mesh Gmsh 3 mm, Fixed di muka kaki berlubang, Force F pada tepi kaki tegak, solve CalculiX. Catat σ_vm,maks (di sudut dalam), δ_maks, massa pada baris iterasi 0 Spreadsheet.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daerah kritis: </w:t>
      </w:r>
      <w:r>
        <w:rPr>
          <w:rFonts w:ascii="Arial" w:hAnsi="Arial" w:eastAsia="Arial" w:cs="Arial"/>
          <w:b w:val="0"/>
          <w:i w:val="0"/>
          <w:sz w:val="22"/>
        </w:rPr>
        <w:t>Ubah r: 2 → 6 → 10; recompute dan solve ulang tiap kali. Catat σ_maks: turun mengikuti Kt (Bagian 02) tanpa perubahan massa berarti. Pilih r yang memberi SF = 250/σ_maks ≥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Rusuk untuk kekakuan: </w:t>
      </w:r>
      <w:r>
        <w:rPr>
          <w:rFonts w:ascii="Arial" w:hAnsi="Arial" w:eastAsia="Arial" w:cs="Arial"/>
          <w:b w:val="0"/>
          <w:i w:val="0"/>
          <w:sz w:val="22"/>
        </w:rPr>
        <w:t>Bila δ_maks &gt; 0,4 mm: sketsa segitiga rusuk pada bidang tengah (kaki 40 × hr), Pad 5 mm simetris; ubah hr = 20 → 30. Catat δ turun (Bagian 03) dan σ baru di pertemuan rusuk–pelat; beri fillet 2 mm di sana.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Pengurangan massa: </w:t>
      </w:r>
      <w:r>
        <w:rPr>
          <w:rFonts w:ascii="Arial" w:hAnsi="Arial" w:eastAsia="Arial" w:cs="Arial"/>
          <w:b w:val="0"/>
          <w:i w:val="0"/>
          <w:sz w:val="22"/>
        </w:rPr>
        <w:t>Tambah lubang ⌀d di daerah biru kontur (dekat sumbu netral kaki tegak): d = 15 → 20 → 25. Berhenti saat σ_maks mendekati 125 MPa atau massa sudah ≤ target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dokumen; material Aluminium, tebal =Spreadsheet.t * pow(3; 1/3). Solve: δ hampir sama, massa ≈ setengah, periksa σ_maks ≤ 240/2 = 120 MPa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dan simpan: </w:t>
      </w:r>
      <w:r>
        <w:rPr>
          <w:rFonts w:ascii="Arial" w:hAnsi="Arial" w:eastAsia="Arial" w:cs="Arial"/>
          <w:b w:val="0"/>
          <w:i w:val="0"/>
          <w:sz w:val="22"/>
        </w:rPr>
        <w:t>Lengkapi tabel iterasi (r, hr, d, material, σ, δ, massa, SF); pilih desain dengan SF ≥ 2, δ ≤ 0,4 mm, massa terkecil. Ctrl+S → Latihan10_NIM.FCStd.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Ekspresi merah: “Invalid alias” / “Unknown alias”</w:t>
            </w:r>
          </w:p>
        </w:tc>
        <w:tc>
          <w:tcPr>
            <w:tcW w:type="dxa" w:w="2929"/>
          </w:tcPr>
          <w:p>
            <w:pPr>
              <w:spacing w:after="0"/>
            </w:pPr>
            <w:r>
              <w:rPr>
                <w:rFonts w:ascii="Arial" w:hAnsi="Arial" w:eastAsia="Arial" w:cs="Arial"/>
                <w:b w:val="0"/>
                <w:i w:val="0"/>
                <w:sz w:val="18"/>
              </w:rPr>
              <w:t>Alias belum dibuat, salah huruf besar-kecil, atau memakai spasi</w:t>
            </w:r>
          </w:p>
        </w:tc>
        <w:tc>
          <w:tcPr>
            <w:tcW w:type="dxa" w:w="2929"/>
          </w:tcPr>
          <w:p>
            <w:pPr>
              <w:spacing w:after="0"/>
            </w:pPr>
            <w:r>
              <w:rPr>
                <w:rFonts w:ascii="Arial" w:hAnsi="Arial" w:eastAsia="Arial" w:cs="Arial"/>
                <w:b w:val="0"/>
                <w:i w:val="0"/>
                <w:sz w:val="18"/>
              </w:rPr>
              <w:t>Set alias dahulu di Spreadsheet; nama persis sama</w:t>
            </w:r>
          </w:p>
        </w:tc>
      </w:tr>
      <w:tr>
        <w:tc>
          <w:tcPr>
            <w:tcW w:type="dxa" w:w="2929"/>
          </w:tcPr>
          <w:p>
            <w:pPr>
              <w:spacing w:after="0"/>
            </w:pPr>
            <w:r>
              <w:rPr>
                <w:rFonts w:ascii="Arial" w:hAnsi="Arial" w:eastAsia="Arial" w:cs="Arial"/>
                <w:b w:val="0"/>
                <w:i w:val="0"/>
                <w:sz w:val="18"/>
              </w:rPr>
              <w:t>Model tidak berubah setelah sel diedit</w:t>
            </w:r>
          </w:p>
        </w:tc>
        <w:tc>
          <w:tcPr>
            <w:tcW w:type="dxa" w:w="2929"/>
          </w:tcPr>
          <w:p>
            <w:pPr>
              <w:spacing w:after="0"/>
            </w:pPr>
            <w:r>
              <w:rPr>
                <w:rFonts w:ascii="Arial" w:hAnsi="Arial" w:eastAsia="Arial" w:cs="Arial"/>
                <w:b w:val="0"/>
                <w:i w:val="0"/>
                <w:sz w:val="18"/>
              </w:rPr>
              <w:t>Belum recompute</w:t>
            </w:r>
          </w:p>
        </w:tc>
        <w:tc>
          <w:tcPr>
            <w:tcW w:type="dxa" w:w="2929"/>
          </w:tcPr>
          <w:p>
            <w:pPr>
              <w:spacing w:after="0"/>
            </w:pPr>
            <w:r>
              <w:rPr>
                <w:rFonts w:ascii="Arial" w:hAnsi="Arial" w:eastAsia="Arial" w:cs="Arial"/>
                <w:b w:val="0"/>
                <w:i w:val="0"/>
                <w:sz w:val="18"/>
              </w:rPr>
              <w:t>Ctrl+R (Std Refresh); pastikan ikon fitur tidak biru-tanda</w:t>
            </w:r>
          </w:p>
        </w:tc>
      </w:tr>
      <w:tr>
        <w:tc>
          <w:tcPr>
            <w:tcW w:type="dxa" w:w="2929"/>
          </w:tcPr>
          <w:p>
            <w:pPr>
              <w:spacing w:after="0"/>
            </w:pPr>
            <w:r>
              <w:rPr>
                <w:rFonts w:ascii="Arial" w:hAnsi="Arial" w:eastAsia="Arial" w:cs="Arial"/>
                <w:b w:val="0"/>
                <w:i w:val="0"/>
                <w:sz w:val="18"/>
              </w:rPr>
              <w:t>Fillet gagal setelah r diperbesar</w:t>
            </w:r>
          </w:p>
        </w:tc>
        <w:tc>
          <w:tcPr>
            <w:tcW w:type="dxa" w:w="2929"/>
          </w:tcPr>
          <w:p>
            <w:pPr>
              <w:spacing w:after="0"/>
            </w:pPr>
            <w:r>
              <w:rPr>
                <w:rFonts w:ascii="Arial" w:hAnsi="Arial" w:eastAsia="Arial" w:cs="Arial"/>
                <w:b w:val="0"/>
                <w:i w:val="0"/>
                <w:sz w:val="18"/>
              </w:rPr>
              <w:t>r melebihi setengah tebal/lebar rusuk yang dipilih</w:t>
            </w:r>
          </w:p>
        </w:tc>
        <w:tc>
          <w:tcPr>
            <w:tcW w:type="dxa" w:w="2929"/>
          </w:tcPr>
          <w:p>
            <w:pPr>
              <w:spacing w:after="0"/>
            </w:pPr>
            <w:r>
              <w:rPr>
                <w:rFonts w:ascii="Arial" w:hAnsi="Arial" w:eastAsia="Arial" w:cs="Arial"/>
                <w:b w:val="0"/>
                <w:i w:val="0"/>
                <w:sz w:val="18"/>
              </w:rPr>
              <w:t>Batasi r di Spreadsheet: =min(r; t/2 − 0.5)</w:t>
            </w:r>
          </w:p>
        </w:tc>
      </w:tr>
      <w:tr>
        <w:tc>
          <w:tcPr>
            <w:tcW w:type="dxa" w:w="2929"/>
          </w:tcPr>
          <w:p>
            <w:pPr>
              <w:spacing w:after="0"/>
            </w:pPr>
            <w:r>
              <w:rPr>
                <w:rFonts w:ascii="Arial" w:hAnsi="Arial" w:eastAsia="Arial" w:cs="Arial"/>
                <w:b w:val="0"/>
                <w:i w:val="0"/>
                <w:sz w:val="18"/>
              </w:rPr>
              <w:t>Pad rusuk keluar dari pelat / tidak menyatu</w:t>
            </w:r>
          </w:p>
        </w:tc>
        <w:tc>
          <w:tcPr>
            <w:tcW w:type="dxa" w:w="2929"/>
          </w:tcPr>
          <w:p>
            <w:pPr>
              <w:spacing w:after="0"/>
            </w:pPr>
            <w:r>
              <w:rPr>
                <w:rFonts w:ascii="Arial" w:hAnsi="Arial" w:eastAsia="Arial" w:cs="Arial"/>
                <w:b w:val="0"/>
                <w:i w:val="0"/>
                <w:sz w:val="18"/>
              </w:rPr>
              <w:t>Arah Pad normal bidang XZ menuju −Y</w:t>
            </w:r>
          </w:p>
        </w:tc>
        <w:tc>
          <w:tcPr>
            <w:tcW w:type="dxa" w:w="2929"/>
          </w:tcPr>
          <w:p>
            <w:pPr>
              <w:spacing w:after="0"/>
            </w:pPr>
            <w:r>
              <w:rPr>
                <w:rFonts w:ascii="Arial" w:hAnsi="Arial" w:eastAsia="Arial" w:cs="Arial"/>
                <w:b w:val="0"/>
                <w:i w:val="0"/>
                <w:sz w:val="18"/>
              </w:rPr>
              <w:t>Centang Reversed atau pakai Symmetric; periksa Body.Shape satu solid</w:t>
            </w:r>
          </w:p>
        </w:tc>
      </w:tr>
      <w:tr>
        <w:tc>
          <w:tcPr>
            <w:tcW w:type="dxa" w:w="2929"/>
          </w:tcPr>
          <w:p>
            <w:pPr>
              <w:spacing w:after="0"/>
            </w:pPr>
            <w:r>
              <w:rPr>
                <w:rFonts w:ascii="Arial" w:hAnsi="Arial" w:eastAsia="Arial" w:cs="Arial"/>
                <w:b w:val="0"/>
                <w:i w:val="0"/>
                <w:sz w:val="18"/>
              </w:rPr>
              <w:t>Lubang LinearPattern keluar tepi pelat</w:t>
            </w:r>
          </w:p>
        </w:tc>
        <w:tc>
          <w:tcPr>
            <w:tcW w:type="dxa" w:w="2929"/>
          </w:tcPr>
          <w:p>
            <w:pPr>
              <w:spacing w:after="0"/>
            </w:pPr>
            <w:r>
              <w:rPr>
                <w:rFonts w:ascii="Arial" w:hAnsi="Arial" w:eastAsia="Arial" w:cs="Arial"/>
                <w:b w:val="0"/>
                <w:i w:val="0"/>
                <w:sz w:val="18"/>
              </w:rPr>
              <w:t>Overall Length terlalu besar</w:t>
            </w:r>
          </w:p>
        </w:tc>
        <w:tc>
          <w:tcPr>
            <w:tcW w:type="dxa" w:w="2929"/>
          </w:tcPr>
          <w:p>
            <w:pPr>
              <w:spacing w:after="0"/>
            </w:pPr>
            <w:r>
              <w:rPr>
                <w:rFonts w:ascii="Arial" w:hAnsi="Arial" w:eastAsia="Arial" w:cs="Arial"/>
                <w:b w:val="0"/>
                <w:i w:val="0"/>
                <w:sz w:val="18"/>
              </w:rPr>
              <w:t>Length = a/2 untuk 3 lubang di a/4…3a/4; diameter ≤ b/2</w:t>
            </w:r>
          </w:p>
        </w:tc>
      </w:tr>
      <w:tr>
        <w:tc>
          <w:tcPr>
            <w:tcW w:type="dxa" w:w="2929"/>
          </w:tcPr>
          <w:p>
            <w:pPr>
              <w:spacing w:after="0"/>
            </w:pPr>
            <w:r>
              <w:rPr>
                <w:rFonts w:ascii="Arial" w:hAnsi="Arial" w:eastAsia="Arial" w:cs="Arial"/>
                <w:b w:val="0"/>
                <w:i w:val="0"/>
                <w:sz w:val="18"/>
              </w:rPr>
              <w:t>MatrixOfInertia.A11 tidak sama rumus</w:t>
            </w:r>
          </w:p>
        </w:tc>
        <w:tc>
          <w:tcPr>
            <w:tcW w:type="dxa" w:w="2929"/>
          </w:tcPr>
          <w:p>
            <w:pPr>
              <w:spacing w:after="0"/>
            </w:pPr>
            <w:r>
              <w:rPr>
                <w:rFonts w:ascii="Arial" w:hAnsi="Arial" w:eastAsia="Arial" w:cs="Arial"/>
                <w:b w:val="0"/>
                <w:i w:val="0"/>
                <w:sz w:val="18"/>
              </w:rPr>
              <w:t>Profil tidak berpusat di titik asal, atau wire terbuka</w:t>
            </w:r>
          </w:p>
        </w:tc>
        <w:tc>
          <w:tcPr>
            <w:tcW w:type="dxa" w:w="2929"/>
          </w:tcPr>
          <w:p>
            <w:pPr>
              <w:spacing w:after="0"/>
            </w:pPr>
            <w:r>
              <w:rPr>
                <w:rFonts w:ascii="Arial" w:hAnsi="Arial" w:eastAsia="Arial" w:cs="Arial"/>
                <w:b w:val="0"/>
                <w:i w:val="0"/>
                <w:sz w:val="18"/>
              </w:rPr>
              <w:t>Konstrain Symmetric ke origin; Part.Face(Wires[0]) harus tertutup</w:t>
            </w:r>
          </w:p>
        </w:tc>
      </w:tr>
      <w:tr>
        <w:tc>
          <w:tcPr>
            <w:tcW w:type="dxa" w:w="2929"/>
          </w:tcPr>
          <w:p>
            <w:pPr>
              <w:spacing w:after="0"/>
            </w:pPr>
            <w:r>
              <w:rPr>
                <w:rFonts w:ascii="Arial" w:hAnsi="Arial" w:eastAsia="Arial" w:cs="Arial"/>
                <w:b w:val="0"/>
                <w:i w:val="0"/>
                <w:sz w:val="18"/>
              </w:rPr>
              <w:t>σ_maks FEM naik terus saat mesh dihaluskan</w:t>
            </w:r>
          </w:p>
        </w:tc>
        <w:tc>
          <w:tcPr>
            <w:tcW w:type="dxa" w:w="2929"/>
          </w:tcPr>
          <w:p>
            <w:pPr>
              <w:spacing w:after="0"/>
            </w:pPr>
            <w:r>
              <w:rPr>
                <w:rFonts w:ascii="Arial" w:hAnsi="Arial" w:eastAsia="Arial" w:cs="Arial"/>
                <w:b w:val="0"/>
                <w:i w:val="0"/>
                <w:sz w:val="18"/>
              </w:rPr>
              <w:t>Sudut tajam (singularitas), bukan fillet</w:t>
            </w:r>
          </w:p>
        </w:tc>
        <w:tc>
          <w:tcPr>
            <w:tcW w:type="dxa" w:w="2929"/>
          </w:tcPr>
          <w:p>
            <w:pPr>
              <w:spacing w:after="0"/>
            </w:pPr>
            <w:r>
              <w:rPr>
                <w:rFonts w:ascii="Arial" w:hAnsi="Arial" w:eastAsia="Arial" w:cs="Arial"/>
                <w:b w:val="0"/>
                <w:i w:val="0"/>
                <w:sz w:val="18"/>
              </w:rPr>
              <w:t>Beri fillet dahulu; nilai σ hanya dibaca di fillet</w:t>
            </w:r>
          </w:p>
        </w:tc>
      </w:tr>
      <w:tr>
        <w:tc>
          <w:tcPr>
            <w:tcW w:type="dxa" w:w="2929"/>
          </w:tcPr>
          <w:p>
            <w:pPr>
              <w:spacing w:after="0"/>
            </w:pPr>
            <w:r>
              <w:rPr>
                <w:rFonts w:ascii="Arial" w:hAnsi="Arial" w:eastAsia="Arial" w:cs="Arial"/>
                <w:b w:val="0"/>
                <w:i w:val="0"/>
                <w:sz w:val="18"/>
              </w:rPr>
              <w:t>Massa FreeCAD 1.0 berbeda dari ρ·V</w:t>
            </w:r>
          </w:p>
        </w:tc>
        <w:tc>
          <w:tcPr>
            <w:tcW w:type="dxa" w:w="2929"/>
          </w:tcPr>
          <w:p>
            <w:pPr>
              <w:spacing w:after="0"/>
            </w:pPr>
            <w:r>
              <w:rPr>
                <w:rFonts w:ascii="Arial" w:hAnsi="Arial" w:eastAsia="Arial" w:cs="Arial"/>
                <w:b w:val="0"/>
                <w:i w:val="0"/>
                <w:sz w:val="18"/>
              </w:rPr>
              <w:t>Material Body belum diatur / satuan ρ</w:t>
            </w:r>
          </w:p>
        </w:tc>
        <w:tc>
          <w:tcPr>
            <w:tcW w:type="dxa" w:w="2929"/>
          </w:tcPr>
          <w:p>
            <w:pPr>
              <w:spacing w:after="0"/>
            </w:pPr>
            <w:r>
              <w:rPr>
                <w:rFonts w:ascii="Arial" w:hAnsi="Arial" w:eastAsia="Arial" w:cs="Arial"/>
                <w:b w:val="0"/>
                <w:i w:val="0"/>
                <w:sz w:val="18"/>
              </w:rPr>
              <w:t>Body → Material; atau hitung 7,85×10⁻³ × Volume(mm³)</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dengan alias yang diminta dan sel rumus (h_req atau h_Al); (2) konstrain sketsa terikat ekspresi (nilai biru), sketsa fully constrained; (3) Body satu solid dengan pohon fitur sesuai tugas (Pad, Pocket, LinearPattern, rusuk); (4) profil I berpusat di titik asal untuk Tugas 5; (5) angka dibaca dari Spreadsheet/Body (Tip) dengan desimal sesuai label;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Urutan </w:t>
      </w:r>
      <w:r>
        <w:rPr>
          <w:rFonts w:ascii="Arial" w:hAnsi="Arial" w:eastAsia="Arial" w:cs="Arial"/>
          <w:b/>
          <w:i w:val="0"/>
          <w:sz w:val="22"/>
        </w:rPr>
        <w:t>siklus optimasi pasca-simulasi</w:t>
      </w:r>
      <w:r>
        <w:rPr>
          <w:rFonts w:ascii="Arial" w:hAnsi="Arial" w:eastAsia="Arial" w:cs="Arial"/>
          <w:b w:val="0"/>
          <w:i w:val="0"/>
          <w:sz w:val="22"/>
        </w:rPr>
        <w:t xml:space="preserve">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Modifikasi model → menggambar ulang → mencetak gambar 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Simulasi sekali → menerima hasil apa pun sebagai desain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Simulasi → evaluasi terhadap kriteria (σ_izin, δ_izin, massa) → modifikasi satu parameter model → simulasi ulang sampai memenuhi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semua parameter sekaligus lalu memilih hasil yang tampak paling bagus</w:t>
      </w:r>
    </w:p>
    <w:p>
      <w:pPr>
        <w:spacing w:line="360" w:lineRule="auto" w:after="40"/>
        <w:jc w:val="both"/>
      </w:pPr>
      <w:r>
        <w:rPr>
          <w:rFonts w:ascii="Arial" w:hAnsi="Arial" w:eastAsia="Arial" w:cs="Arial"/>
          <w:b/>
          <w:i w:val="0"/>
          <w:sz w:val="22"/>
        </w:rPr>
        <w:t>2. Fillet</w:t>
      </w:r>
      <w:r>
        <w:rPr>
          <w:rFonts w:ascii="Arial" w:hAnsi="Arial" w:eastAsia="Arial" w:cs="Arial"/>
          <w:b w:val="0"/>
          <w:i w:val="0"/>
          <w:sz w:val="22"/>
        </w:rPr>
        <w:t xml:space="preserve"> pada bahu (shoulder) menurunkan tegangan puncak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 radius r memperkecil h/r sehingga Kt turun; σ_maks = Kt·σ_nom sedangkan σ_nom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menambah bahan sehingga σ_nom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mengubah modulus elastisitas di daerah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Fillet menghilangkan momen lentur di bahu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Menambahkan </w:t>
      </w:r>
      <w:r>
        <w:rPr>
          <w:rFonts w:ascii="Arial" w:hAnsi="Arial" w:eastAsia="Arial" w:cs="Arial"/>
          <w:b/>
          <w:i w:val="0"/>
          <w:sz w:val="22"/>
        </w:rPr>
        <w:t>rusuk</w:t>
      </w:r>
      <w:r>
        <w:rPr>
          <w:rFonts w:ascii="Arial" w:hAnsi="Arial" w:eastAsia="Arial" w:cs="Arial"/>
          <w:b w:val="0"/>
          <w:i w:val="0"/>
          <w:sz w:val="22"/>
        </w:rPr>
        <w:t xml:space="preserve"> pada pelat kantilever terutama...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σ_nom karena luas penampang bertambah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panjang efektif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material menjadi lebih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momen inersia penampang lewat suku A·d² sehingga defleksi turun jauh lebih besar daripada tambahan massanya</w:t>
      </w:r>
    </w:p>
    <w:p>
      <w:pPr>
        <w:spacing w:line="360" w:lineRule="auto" w:after="40"/>
        <w:jc w:val="both"/>
      </w:pPr>
      <w:r>
        <w:rPr>
          <w:rFonts w:ascii="Arial" w:hAnsi="Arial" w:eastAsia="Arial" w:cs="Arial"/>
          <w:b/>
          <w:i w:val="0"/>
          <w:sz w:val="22"/>
        </w:rPr>
        <w:t>4. Lubang penghemat massa</w:t>
      </w:r>
      <w:r>
        <w:rPr>
          <w:rFonts w:ascii="Arial" w:hAnsi="Arial" w:eastAsia="Arial" w:cs="Arial"/>
          <w:b w:val="0"/>
          <w:i w:val="0"/>
          <w:sz w:val="22"/>
        </w:rPr>
        <w:t xml:space="preserve"> sebaiknya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Tepat di daerah bertegangan tertinggi agar tegangan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daerah bertegangan rendah (jauh dari daerah kritis), lalu σ_maks = Kt·σ_nom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sudut dalam braket, menggantikan fillet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mana saja karena lubang tidak mengubah tegangan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Untuk </w:t>
      </w:r>
      <w:r>
        <w:rPr>
          <w:rFonts w:ascii="Arial" w:hAnsi="Arial" w:eastAsia="Arial" w:cs="Arial"/>
          <w:b/>
          <w:i w:val="0"/>
          <w:sz w:val="22"/>
        </w:rPr>
        <w:t>kekakuan lentur sama</w:t>
      </w:r>
      <w:r>
        <w:rPr>
          <w:rFonts w:ascii="Arial" w:hAnsi="Arial" w:eastAsia="Arial" w:cs="Arial"/>
          <w:b w:val="0"/>
          <w:i w:val="0"/>
          <w:sz w:val="22"/>
        </w:rPr>
        <w:t xml:space="preserve"> (E·I tetap), mengganti baja (E = 210 000 MPa) dengan aluminium (E = 70 000 MPa) mengharuskan tinggi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Dikalikan 3^(1/3) ≈ 1,44 sehingga massanya sekitar setengah massa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Dikalikan 3 sehingga massanya sama dengan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Dibagi 3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Tetap, karena kekakuan hanya bergantung pada ρ</w:t>
      </w:r>
    </w:p>
    <w:p>
      <w:pPr>
        <w:spacing w:line="360" w:lineRule="auto" w:after="40"/>
        <w:jc w:val="both"/>
      </w:pPr>
      <w:r>
        <w:rPr>
          <w:rFonts w:ascii="Arial" w:hAnsi="Arial" w:eastAsia="Arial" w:cs="Arial"/>
          <w:b/>
          <w:i w:val="0"/>
          <w:sz w:val="22"/>
        </w:rPr>
        <w:t>6. Alias</w:t>
      </w:r>
      <w:r>
        <w:rPr>
          <w:rFonts w:ascii="Arial" w:hAnsi="Arial" w:eastAsia="Arial" w:cs="Arial"/>
          <w:b w:val="0"/>
          <w:i w:val="0"/>
          <w:sz w:val="22"/>
        </w:rPr>
        <w:t xml:space="preserve"> pada Spreadsheet FreeCAD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bisa diedit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F, L, h_req) agar dapat dirujuk ekspresi di properti fitur atau konstrain sketsa, seperti =Spreadsheet.h_req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sel ke dokumen lain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Tinggi minimum kantilever persegi panjang (lebar b, beban ujung F, panjang L) agar σ_maks ≤ σ_izin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h_req = 6·F·L/(b·σ_izin)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h_req = √(6·F·L/(b·σ_izin))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h_req = (F·L³/(3·E·b))^(1/3)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h_req = b·σ_izin/(6·F·L)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Momen inersia </w:t>
      </w:r>
      <w:r>
        <w:rPr>
          <w:rFonts w:ascii="Arial" w:hAnsi="Arial" w:eastAsia="Arial" w:cs="Arial"/>
          <w:b/>
          <w:i w:val="0"/>
          <w:sz w:val="22"/>
        </w:rPr>
        <w:t>penampang I simetris</w:t>
      </w:r>
      <w:r>
        <w:rPr>
          <w:rFonts w:ascii="Arial" w:hAnsi="Arial" w:eastAsia="Arial" w:cs="Arial"/>
          <w:b w:val="0"/>
          <w:i w:val="0"/>
          <w:sz w:val="22"/>
        </w:rPr>
        <w:t xml:space="preserve"> (lebar sayap B, tinggi H, tebal sayap t_f, tebal badan t_w) terhadap sumbu X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I_x = B·H³/12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I_x = t_w·H³/12 + 2·B·t_f³/12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I_x = (B − t_w)(H − 2t_f)³/12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I_x = [B·H³ − (B − t_w)(H − 2t_f)³]/12 (persegi luar dikurangi dua rongga sepusat)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Di Python console, momen inersia luas penampang sketsa yang </w:t>
      </w:r>
      <w:r>
        <w:rPr>
          <w:rFonts w:ascii="Arial" w:hAnsi="Arial" w:eastAsia="Arial" w:cs="Arial"/>
          <w:b/>
          <w:i w:val="0"/>
          <w:sz w:val="22"/>
        </w:rPr>
        <w:t>berpusat di titik asal</w:t>
      </w:r>
      <w:r>
        <w:rPr>
          <w:rFonts w:ascii="Arial" w:hAnsi="Arial" w:eastAsia="Arial" w:cs="Arial"/>
          <w:b w:val="0"/>
          <w:i w:val="0"/>
          <w:sz w:val="22"/>
        </w:rPr>
        <w:t xml:space="preserve">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Part.Face(sketsa.Shape.Wires[0]).MatrixOfInertia.A11 (= I_x untuk profil di bidang XY)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sketsa.Shape.Length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Body.Shape.Volume dibagi panjang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sketsa.Shape.BoundBox.DiagonalLength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Faktor keamanan </w:t>
      </w:r>
      <w:r>
        <w:rPr>
          <w:rFonts w:ascii="Arial" w:hAnsi="Arial" w:eastAsia="Arial" w:cs="Arial"/>
          <w:b/>
          <w:i w:val="0"/>
          <w:sz w:val="22"/>
        </w:rPr>
        <w:t>SF = σ_y/σ_izin = 2</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izin dua kali tegangan luluh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izin adalah setengah tegangan luluh; desain diterima bila σ_maks ≤ σ_y/2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Defleksi izin adalah setengah panjang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 harus dikurangi setengahnya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Spreadsheet h_req dari σ_izin — h_req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10-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tinggi minimum kantilever h_req dari tegangan izin (Spreadsheet).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Pelat + rusuk segitiga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0-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rusuk segitiga r₁ × r₂ tebal tᵣ.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3 lubang LinearPattern — massa baja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0-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tiga lubang ⌀d pola linear.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Substitusi Al kekakuan sama — massa Al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10-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baja diganti aluminium dengan kekakuan lentur sama.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I berpusat di origin — I_x (mm⁴)</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0-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profil I simetris berpusat di titik asal dan momen inersia I_x.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Startup Kayuh Elektrik</w:t>
      </w:r>
      <w:r>
        <w:rPr>
          <w:rFonts w:ascii="Arial" w:hAnsi="Arial" w:eastAsia="Arial" w:cs="Arial"/>
          <w:b w:val="0"/>
          <w:i w:val="0"/>
          <w:sz w:val="22"/>
        </w:rPr>
        <w:t xml:space="preserve"> merancang </w:t>
      </w:r>
      <w:r>
        <w:rPr>
          <w:rFonts w:ascii="Arial" w:hAnsi="Arial" w:eastAsia="Arial" w:cs="Arial"/>
          <w:b/>
          <w:i w:val="0"/>
          <w:sz w:val="22"/>
        </w:rPr>
        <w:t>lengan ayun (swingarm) sepeda listrik</w:t>
      </w:r>
      <w:r>
        <w:rPr>
          <w:rFonts w:ascii="Arial" w:hAnsi="Arial" w:eastAsia="Arial" w:cs="Arial"/>
          <w:b w:val="0"/>
          <w:i w:val="0"/>
          <w:sz w:val="22"/>
        </w:rPr>
        <w:t xml:space="preserve"> dari aluminium 6061 (σ_y = 240 MPa) sepanjang 420 mm dari poros pivot ke poros roda, dinding 4 mm, beban roda 2 400 N. FEM pertama (Modul 8–9) menunjukkan: </w:t>
      </w:r>
      <w:r>
        <w:rPr>
          <w:rFonts w:ascii="Arial" w:hAnsi="Arial" w:eastAsia="Arial" w:cs="Arial"/>
          <w:b/>
          <w:i w:val="0"/>
          <w:sz w:val="22"/>
        </w:rPr>
        <w:t>σ_vm,maks = 215 MPa</w:t>
      </w:r>
      <w:r>
        <w:rPr>
          <w:rFonts w:ascii="Arial" w:hAnsi="Arial" w:eastAsia="Arial" w:cs="Arial"/>
          <w:b w:val="0"/>
          <w:i w:val="0"/>
          <w:sz w:val="22"/>
        </w:rPr>
        <w:t xml:space="preserve"> di bahu dudukan pivot (fillet R2; tegangan nominal 95 MPa), </w:t>
      </w:r>
      <w:r>
        <w:rPr>
          <w:rFonts w:ascii="Arial" w:hAnsi="Arial" w:eastAsia="Arial" w:cs="Arial"/>
          <w:b/>
          <w:i w:val="0"/>
          <w:sz w:val="22"/>
        </w:rPr>
        <w:t>δ ujung 3,4 mm</w:t>
      </w:r>
      <w:r>
        <w:rPr>
          <w:rFonts w:ascii="Arial" w:hAnsi="Arial" w:eastAsia="Arial" w:cs="Arial"/>
          <w:b w:val="0"/>
          <w:i w:val="0"/>
          <w:sz w:val="22"/>
        </w:rPr>
        <w:t xml:space="preserve"> (batas L/250 ≈ 1,7 mm), dan </w:t>
      </w:r>
      <w:r>
        <w:rPr>
          <w:rFonts w:ascii="Arial" w:hAnsi="Arial" w:eastAsia="Arial" w:cs="Arial"/>
          <w:b/>
          <w:i w:val="0"/>
          <w:sz w:val="22"/>
        </w:rPr>
        <w:t>massa 2,6 kg</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Target manajemen: </w:t>
      </w:r>
      <w:r>
        <w:rPr>
          <w:rFonts w:ascii="Arial" w:hAnsi="Arial" w:eastAsia="Arial" w:cs="Arial"/>
          <w:b/>
          <w:i w:val="0"/>
          <w:sz w:val="22"/>
        </w:rPr>
        <w:t>SF ≥ 2, δ ≤ 1,7 mm, massa ≤ 2,0 kg</w:t>
      </w:r>
      <w:r>
        <w:rPr>
          <w:rFonts w:ascii="Arial" w:hAnsi="Arial" w:eastAsia="Arial" w:cs="Arial"/>
          <w:b w:val="0"/>
          <w:i w:val="0"/>
          <w:sz w:val="22"/>
        </w:rPr>
        <w:t>, dan model harus parametrik agar varian rangka berikutnya cepat dibuat. Iterasi pertama tim gagal: dinding ditebalkan menjadi 6 mm (massa 3,4 kg), fillet tidak disentuh sehingga σ_maks tetap 200-an MPa, dan lubang penghemat massa dibuat tepat di dekat bahu sehingga tegangan naik lagi.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rencana iterasi</w:t>
      </w:r>
      <w:r>
        <w:rPr>
          <w:rFonts w:ascii="Arial" w:hAnsi="Arial" w:eastAsia="Arial" w:cs="Arial"/>
          <w:b w:val="0"/>
          <w:i w:val="0"/>
          <w:sz w:val="22"/>
        </w:rPr>
        <w:t>: perbaikan daerah kritis, jalan menuju kekakuan, penempatan lubang, Spreadsheet beralias, ukuran penampang, dan keputusan material.</w:t>
      </w:r>
    </w:p>
    <w:p>
      <w:pPr>
        <w:spacing w:line="360" w:lineRule="auto" w:after="120"/>
        <w:jc w:val="both"/>
      </w:pPr>
      <w:r>
        <w:rPr>
          <w:rFonts w:ascii="Arial" w:hAnsi="Arial" w:eastAsia="Arial" w:cs="Arial"/>
          <w:b w:val="0"/>
          <w:i w:val="0"/>
          <w:sz w:val="22"/>
        </w:rPr>
        <w:t>Tegangan yang tak turun, defleksi yang mahal, dan lubang yang salah tempat berasal dari tiga hal: daerah kritis yang tidak difillet, bahan yang ditambah di tempat yang salah, dan iterasi tanpa model parametrik.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menurunkan tegangan puncak di bahu pivot lengan ayun tanpa menambah massa, dan seberapa besar radius fillet yang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Rusuk atau penebalan untuk memenuhi batas defleksi, dan di mana lubang penghemat massa boleh diletakkan?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Spreadsheet, penampang, dan pilihan material menutup iterasi dengan SF ≥ 2, δ ≤ δ_izin, dan massa ≤ 2,0 kg?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LinearPattern/Fillet, FEM Workbench, Part TopoShape (MatrixOfInertia) (wiki.freecad.org), 2024–2026.</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