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CA7C97" w:rsidP="00C54D5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KOP SURAT KEMENTERIAN NEGARA /LEMBAGA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E32E7B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SURAT PENETAPAN NILAI PENGEMBALIAN KEPADA NEGARA</w:t>
      </w:r>
    </w:p>
    <w:p w:rsidR="00C54D53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(SPNP)</w:t>
      </w:r>
    </w:p>
    <w:p w:rsidR="00C54D53" w:rsidRPr="00C54D53" w:rsidRDefault="00C54D53" w:rsidP="00C54D5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: ....................(1)..........................</w:t>
      </w:r>
    </w:p>
    <w:p w:rsidR="00C54D53" w:rsidRPr="002633EA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2633EA" w:rsidRDefault="002633EA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2633EA" w:rsidRDefault="002633EA" w:rsidP="00C54D53">
      <w:pPr>
        <w:spacing w:after="120" w:line="320" w:lineRule="atLeast"/>
        <w:rPr>
          <w:rFonts w:ascii="Times New Roman" w:hAnsi="Times New Roman" w:cs="Times New Roman"/>
        </w:rPr>
      </w:pPr>
      <w:r w:rsidRPr="002633EA">
        <w:rPr>
          <w:rFonts w:ascii="Times New Roman" w:hAnsi="Times New Roman" w:cs="Times New Roman"/>
        </w:rPr>
        <w:t>Yang bertanda tangan dibawah ini</w:t>
      </w:r>
      <w:r w:rsidR="00C54D53">
        <w:rPr>
          <w:rFonts w:ascii="Times New Roman" w:hAnsi="Times New Roman" w:cs="Times New Roman"/>
        </w:rPr>
        <w:t xml:space="preserve"> </w:t>
      </w:r>
      <w:r w:rsidRPr="002633EA">
        <w:rPr>
          <w:rFonts w:ascii="Times New Roman" w:hAnsi="Times New Roman" w:cs="Times New Roman"/>
        </w:rPr>
        <w:t>:</w:t>
      </w:r>
    </w:p>
    <w:p w:rsidR="002633EA" w:rsidRPr="002633EA" w:rsidRDefault="002633EA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2633EA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 w:rsidR="00C54D53"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 w:rsidR="00C54D53">
        <w:rPr>
          <w:rFonts w:ascii="Times New Roman" w:hAnsi="Times New Roman" w:cs="Times New Roman"/>
        </w:rPr>
        <w:t>2</w:t>
      </w:r>
      <w:r w:rsidRPr="002633EA">
        <w:rPr>
          <w:rFonts w:ascii="Times New Roman" w:hAnsi="Times New Roman" w:cs="Times New Roman"/>
        </w:rPr>
        <w:t>)</w:t>
      </w:r>
      <w:r w:rsidR="00C54D53" w:rsidRPr="002633EA">
        <w:rPr>
          <w:rFonts w:ascii="Times New Roman" w:hAnsi="Times New Roman" w:cs="Times New Roman"/>
        </w:rPr>
        <w:t>.........................</w:t>
      </w:r>
    </w:p>
    <w:p w:rsidR="002633EA" w:rsidRPr="002633EA" w:rsidRDefault="00C54D53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 w:rsidR="002633EA" w:rsidRPr="002633EA">
        <w:rPr>
          <w:rFonts w:ascii="Times New Roman" w:hAnsi="Times New Roman" w:cs="Times New Roman"/>
        </w:rPr>
        <w:t xml:space="preserve"> 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KPA/PPK Satker </w:t>
      </w:r>
      <w:r w:rsidR="003C2BC1">
        <w:rPr>
          <w:rFonts w:ascii="Times New Roman" w:hAnsi="Times New Roman" w:cs="Times New Roman"/>
        </w:rPr>
        <w:t xml:space="preserve"> ..</w:t>
      </w:r>
      <w:r w:rsidR="002633EA" w:rsidRPr="002633EA">
        <w:rPr>
          <w:rFonts w:ascii="Times New Roman" w:hAnsi="Times New Roman" w:cs="Times New Roman"/>
        </w:rPr>
        <w:t>............(</w:t>
      </w:r>
      <w:r>
        <w:rPr>
          <w:rFonts w:ascii="Times New Roman" w:hAnsi="Times New Roman" w:cs="Times New Roman"/>
        </w:rPr>
        <w:t>3</w:t>
      </w:r>
      <w:r w:rsidR="002633EA" w:rsidRPr="002633EA">
        <w:rPr>
          <w:rFonts w:ascii="Times New Roman" w:hAnsi="Times New Roman" w:cs="Times New Roman"/>
        </w:rPr>
        <w:t>)</w:t>
      </w:r>
      <w:r w:rsidRPr="002633EA">
        <w:rPr>
          <w:rFonts w:ascii="Times New Roman" w:hAnsi="Times New Roman" w:cs="Times New Roman"/>
        </w:rPr>
        <w:t>........</w:t>
      </w:r>
      <w:r>
        <w:rPr>
          <w:rFonts w:ascii="Times New Roman" w:hAnsi="Times New Roman" w:cs="Times New Roman"/>
        </w:rPr>
        <w:t>.......</w:t>
      </w:r>
    </w:p>
    <w:p w:rsidR="002633EA" w:rsidRPr="002633EA" w:rsidRDefault="00C54D53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2633EA">
        <w:rPr>
          <w:rFonts w:ascii="Times New Roman" w:hAnsi="Times New Roman" w:cs="Times New Roman"/>
        </w:rPr>
        <w:t>).........................</w:t>
      </w:r>
    </w:p>
    <w:p w:rsidR="00C54D53" w:rsidRDefault="00C54D53" w:rsidP="00C54D53">
      <w:pPr>
        <w:spacing w:before="120" w:after="0" w:line="320" w:lineRule="atLeast"/>
        <w:jc w:val="both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bahwa sehubungan telah</w:t>
      </w:r>
      <w:r>
        <w:rPr>
          <w:rFonts w:ascii="Times New Roman" w:hAnsi="Times New Roman" w:cs="Times New Roman"/>
        </w:rPr>
        <w:t xml:space="preserve"> terjadi pemutusan kontrak dan/</w:t>
      </w:r>
      <w:r w:rsidRPr="00C54D53">
        <w:rPr>
          <w:rFonts w:ascii="Times New Roman" w:hAnsi="Times New Roman" w:cs="Times New Roman"/>
        </w:rPr>
        <w:t>atau pernyataan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 xml:space="preserve">wanprestasi atas .... (5)... dalam pelaksanaan pekerjaan </w:t>
      </w:r>
      <w:r>
        <w:rPr>
          <w:rFonts w:ascii="Times New Roman" w:hAnsi="Times New Roman" w:cs="Times New Roman"/>
        </w:rPr>
        <w:t xml:space="preserve">...............(6)............... </w:t>
      </w:r>
      <w:r w:rsidRPr="00C54D53">
        <w:rPr>
          <w:rFonts w:ascii="Times New Roman" w:hAnsi="Times New Roman" w:cs="Times New Roman"/>
        </w:rPr>
        <w:t>sesuai</w:t>
      </w:r>
      <w:r>
        <w:rPr>
          <w:rFonts w:ascii="Times New Roman" w:hAnsi="Times New Roman" w:cs="Times New Roman"/>
        </w:rPr>
        <w:t xml:space="preserve"> SPK/perjanjian/kontrak tanggal ............</w:t>
      </w:r>
      <w:r w:rsidRPr="00C54D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7)............ </w:t>
      </w:r>
      <w:r w:rsidRPr="00C54D53"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 xml:space="preserve">...............(8)............... </w:t>
      </w:r>
      <w:r w:rsidRPr="00C54D53">
        <w:rPr>
          <w:rFonts w:ascii="Times New Roman" w:hAnsi="Times New Roman" w:cs="Times New Roman"/>
        </w:rPr>
        <w:t>sebagaimana telah dinyataka</w:t>
      </w:r>
      <w:r>
        <w:rPr>
          <w:rFonts w:ascii="Times New Roman" w:hAnsi="Times New Roman" w:cs="Times New Roman"/>
        </w:rPr>
        <w:t>n dalam Surat Pemutusan Kontrak/</w:t>
      </w:r>
      <w:r w:rsidRPr="00C54D53">
        <w:rPr>
          <w:rFonts w:ascii="Times New Roman" w:hAnsi="Times New Roman" w:cs="Times New Roman"/>
        </w:rPr>
        <w:t>Pernyataan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Wanprestasi tanggal</w:t>
      </w:r>
      <w:r>
        <w:rPr>
          <w:rFonts w:ascii="Times New Roman" w:hAnsi="Times New Roman" w:cs="Times New Roman"/>
        </w:rPr>
        <w:t xml:space="preserve"> ........</w:t>
      </w:r>
      <w:r w:rsidRPr="00C54D53"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........</w:t>
      </w:r>
      <w:r w:rsidRPr="00C54D53">
        <w:rPr>
          <w:rFonts w:ascii="Times New Roman" w:hAnsi="Times New Roman" w:cs="Times New Roman"/>
        </w:rPr>
        <w:t xml:space="preserve"> nomor ......... (10</w:t>
      </w:r>
      <w:r>
        <w:rPr>
          <w:rFonts w:ascii="Times New Roman" w:hAnsi="Times New Roman" w:cs="Times New Roman"/>
        </w:rPr>
        <w:t>)......... dengan ini</w:t>
      </w:r>
      <w:r w:rsidRPr="00C54D53">
        <w:rPr>
          <w:rFonts w:ascii="Times New Roman" w:hAnsi="Times New Roman" w:cs="Times New Roman"/>
        </w:rPr>
        <w:t xml:space="preserve"> menyatakan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bahwa nilai pembayaran yang harus dikembalikan oleh ....</w:t>
      </w:r>
      <w:r>
        <w:rPr>
          <w:rFonts w:ascii="Times New Roman" w:hAnsi="Times New Roman" w:cs="Times New Roman"/>
        </w:rPr>
        <w:t>......</w:t>
      </w:r>
      <w:r w:rsidRPr="00C54D53"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....</w:t>
      </w:r>
      <w:r w:rsidRPr="00C54D53">
        <w:rPr>
          <w:rFonts w:ascii="Times New Roman" w:hAnsi="Times New Roman" w:cs="Times New Roman"/>
        </w:rPr>
        <w:t>.... sehubungan</w:t>
      </w:r>
      <w:r>
        <w:rPr>
          <w:rFonts w:ascii="Times New Roman" w:hAnsi="Times New Roman" w:cs="Times New Roman"/>
        </w:rPr>
        <w:t xml:space="preserve"> dengan pemutusan kontrak/</w:t>
      </w:r>
      <w:r w:rsidRPr="00C54D53">
        <w:rPr>
          <w:rFonts w:ascii="Times New Roman" w:hAnsi="Times New Roman" w:cs="Times New Roman"/>
        </w:rPr>
        <w:t>pernyataan wanprestasi tersebut adalah sebesar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Rp ......</w:t>
      </w:r>
      <w:r>
        <w:rPr>
          <w:rFonts w:ascii="Times New Roman" w:hAnsi="Times New Roman" w:cs="Times New Roman"/>
        </w:rPr>
        <w:t>...(</w:t>
      </w:r>
      <w:r w:rsidRPr="00C54D53">
        <w:rPr>
          <w:rFonts w:ascii="Times New Roman" w:hAnsi="Times New Roman" w:cs="Times New Roman"/>
        </w:rPr>
        <w:t>12)</w:t>
      </w:r>
      <w:r>
        <w:rPr>
          <w:rFonts w:ascii="Times New Roman" w:hAnsi="Times New Roman" w:cs="Times New Roman"/>
        </w:rPr>
        <w:t>..</w:t>
      </w:r>
      <w:r w:rsidRPr="00C54D53">
        <w:rPr>
          <w:rFonts w:ascii="Times New Roman" w:hAnsi="Times New Roman" w:cs="Times New Roman"/>
        </w:rPr>
        <w:t>....... dengan perincian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953"/>
        <w:gridCol w:w="3089"/>
      </w:tblGrid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dengan jaminan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..........(13)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dengan jaminan yang sudah diperhitungkan dengan prestasi</w:t>
            </w:r>
            <w:r>
              <w:rPr>
                <w:rFonts w:ascii="Times New Roman" w:hAnsi="Times New Roman" w:cs="Times New Roman"/>
              </w:rPr>
              <w:t xml:space="preserve"> pekerj</w:t>
            </w:r>
            <w:r w:rsidRPr="00C54D53">
              <w:rPr>
                <w:rFonts w:ascii="Times New Roman" w:hAnsi="Times New Roman" w:cs="Times New Roman"/>
              </w:rPr>
              <w:t>aan</w:t>
            </w:r>
            <w:r>
              <w:rPr>
                <w:rFonts w:ascii="Times New Roman" w:hAnsi="Times New Roman" w:cs="Times New Roman"/>
              </w:rPr>
              <w:t>/</w:t>
            </w:r>
            <w:r w:rsidRPr="00C54D53">
              <w:rPr>
                <w:rFonts w:ascii="Times New Roman" w:hAnsi="Times New Roman" w:cs="Times New Roman"/>
              </w:rPr>
              <w:t>dikembalikan sebel</w:t>
            </w:r>
            <w:r>
              <w:rPr>
                <w:rFonts w:ascii="Times New Roman" w:hAnsi="Times New Roman" w:cs="Times New Roman"/>
              </w:rPr>
              <w:t xml:space="preserve">um </w:t>
            </w:r>
            <w:r w:rsidRPr="00C54D53">
              <w:rPr>
                <w:rFonts w:ascii="Times New Roman" w:hAnsi="Times New Roman" w:cs="Times New Roman"/>
              </w:rPr>
              <w:t>wanprestasi/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pemutusan kontrak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</w:t>
            </w:r>
            <w:r>
              <w:rPr>
                <w:rFonts w:ascii="Times New Roman" w:hAnsi="Times New Roman" w:cs="Times New Roman"/>
              </w:rPr>
              <w:t>(14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sisa pekerjaan yang dijaminkan yang diperhitungkan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dengan prestasi pekerjaan pada saat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wanprestasi/pemutusan kontrak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</w:t>
            </w:r>
            <w:r>
              <w:rPr>
                <w:rFonts w:ascii="Times New Roman" w:hAnsi="Times New Roman" w:cs="Times New Roman"/>
              </w:rPr>
              <w:t>(15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yang harus dikembalikan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d=</w:t>
            </w:r>
            <w:r w:rsidRPr="00C54D53">
              <w:rPr>
                <w:rFonts w:ascii="Times New Roman" w:hAnsi="Times New Roman" w:cs="Times New Roman"/>
              </w:rPr>
              <w:t>a-b-c)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..........(1</w:t>
            </w:r>
            <w:r>
              <w:rPr>
                <w:rFonts w:ascii="Times New Roman" w:hAnsi="Times New Roman" w:cs="Times New Roman"/>
              </w:rPr>
              <w:t>6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</w:tbl>
    <w:p w:rsidR="00C54D53" w:rsidRDefault="00C54D53" w:rsidP="00C54D53">
      <w:pPr>
        <w:spacing w:before="120" w:after="0" w:line="320" w:lineRule="atLeast"/>
        <w:jc w:val="both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Demikian Surat Penetapan ini dibuat dengan sesungguhnya untuk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dipergunakan seperlunya. Apabila di kemudian hari diketahui bahwa ternyata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penetapan ini tidak benar sehingga berakibat kerugian negara, maka saya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bersedia untuk menyelesaikan kerugian tersebut sesuai perundang- undangan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yang berlaku</w:t>
      </w: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KPA/PPK .........(17 )...........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(18 )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.................... ( 19 ) ...................... .</w:t>
      </w:r>
    </w:p>
    <w:p w:rsidR="0096060C" w:rsidRPr="002633EA" w:rsidRDefault="00C54D53" w:rsidP="00C54D53">
      <w:pPr>
        <w:spacing w:after="0" w:line="240" w:lineRule="auto"/>
        <w:ind w:left="5103"/>
        <w:rPr>
          <w:rFonts w:ascii="Times New Roman" w:hAnsi="Times New Roman" w:cs="Times New Roman"/>
          <w:lang w:val="en-US"/>
        </w:rPr>
      </w:pPr>
      <w:r w:rsidRPr="00C54D53">
        <w:rPr>
          <w:rFonts w:ascii="Times New Roman" w:hAnsi="Times New Roman" w:cs="Times New Roman"/>
        </w:rPr>
        <w:t>NIP . .............. (20 ) ................ ...... .</w:t>
      </w: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706F1B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F7059E" wp14:editId="4861149B">
            <wp:extent cx="5852160" cy="483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55" t="9190" r="21352" b="5474"/>
                    <a:stretch/>
                  </pic:blipFill>
                  <pic:spPr bwMode="auto">
                    <a:xfrm>
                      <a:off x="0" y="0"/>
                      <a:ext cx="5865071" cy="484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B25ABE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E7B" w:rsidRDefault="00E32E7B" w:rsidP="00706F1B">
      <w:pPr>
        <w:spacing w:after="0" w:line="240" w:lineRule="auto"/>
      </w:pPr>
      <w:r>
        <w:separator/>
      </w:r>
    </w:p>
  </w:endnote>
  <w:endnote w:type="continuationSeparator" w:id="0">
    <w:p w:rsidR="00E32E7B" w:rsidRDefault="00E32E7B" w:rsidP="0070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E7B" w:rsidRDefault="00E32E7B" w:rsidP="00706F1B">
      <w:pPr>
        <w:spacing w:after="0" w:line="240" w:lineRule="auto"/>
      </w:pPr>
      <w:r>
        <w:separator/>
      </w:r>
    </w:p>
  </w:footnote>
  <w:footnote w:type="continuationSeparator" w:id="0">
    <w:p w:rsidR="00E32E7B" w:rsidRDefault="00E32E7B" w:rsidP="0070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53"/>
    <w:rsid w:val="000A4923"/>
    <w:rsid w:val="001B0FB8"/>
    <w:rsid w:val="001C3DD1"/>
    <w:rsid w:val="002633EA"/>
    <w:rsid w:val="00335713"/>
    <w:rsid w:val="003C2BC1"/>
    <w:rsid w:val="003D4F98"/>
    <w:rsid w:val="003D5698"/>
    <w:rsid w:val="003E55BF"/>
    <w:rsid w:val="00426B53"/>
    <w:rsid w:val="00435A48"/>
    <w:rsid w:val="004B1DFB"/>
    <w:rsid w:val="005F3FED"/>
    <w:rsid w:val="00600070"/>
    <w:rsid w:val="0068356A"/>
    <w:rsid w:val="00696336"/>
    <w:rsid w:val="006B4BC7"/>
    <w:rsid w:val="006F1B80"/>
    <w:rsid w:val="00706F1B"/>
    <w:rsid w:val="007F0732"/>
    <w:rsid w:val="0084142F"/>
    <w:rsid w:val="00897590"/>
    <w:rsid w:val="00925B20"/>
    <w:rsid w:val="0096060C"/>
    <w:rsid w:val="00B25ABE"/>
    <w:rsid w:val="00BD467E"/>
    <w:rsid w:val="00C171A4"/>
    <w:rsid w:val="00C54D53"/>
    <w:rsid w:val="00CA7C97"/>
    <w:rsid w:val="00CC4669"/>
    <w:rsid w:val="00D22564"/>
    <w:rsid w:val="00D260E6"/>
    <w:rsid w:val="00D30126"/>
    <w:rsid w:val="00D73643"/>
    <w:rsid w:val="00E32E7B"/>
    <w:rsid w:val="00E61260"/>
    <w:rsid w:val="00EE2D0A"/>
    <w:rsid w:val="00EF4972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5E5BFA6-3D98-4656-9802-6E128F7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C5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1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1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Windows User</cp:lastModifiedBy>
  <cp:revision>13</cp:revision>
  <cp:lastPrinted>2015-10-09T08:09:00Z</cp:lastPrinted>
  <dcterms:created xsi:type="dcterms:W3CDTF">2015-10-09T08:49:00Z</dcterms:created>
  <dcterms:modified xsi:type="dcterms:W3CDTF">2020-06-19T09:20:00Z</dcterms:modified>
</cp:coreProperties>
</file>